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BDC5" w14:textId="77777777" w:rsidR="004F4826" w:rsidRPr="00616519" w:rsidRDefault="004F4826" w:rsidP="00616519">
      <w:pPr>
        <w:pStyle w:val="BodyText"/>
        <w:jc w:val="center"/>
      </w:pPr>
      <w:bookmarkStart w:id="0" w:name="_Toc186616246"/>
      <w:bookmarkStart w:id="1" w:name="_Toc186618221"/>
      <w:bookmarkStart w:id="2" w:name="_Toc189638239"/>
    </w:p>
    <w:p w14:paraId="161F4106" w14:textId="77777777" w:rsidR="00616519" w:rsidRDefault="00616519" w:rsidP="00616519">
      <w:pPr>
        <w:pStyle w:val="BodyText"/>
        <w:jc w:val="center"/>
      </w:pPr>
    </w:p>
    <w:p w14:paraId="480E4AE3" w14:textId="77777777" w:rsidR="00616519" w:rsidRDefault="00616519" w:rsidP="00616519">
      <w:pPr>
        <w:pStyle w:val="BodyText"/>
        <w:jc w:val="center"/>
      </w:pPr>
    </w:p>
    <w:p w14:paraId="2D275539" w14:textId="77777777" w:rsidR="001539F8" w:rsidRDefault="001539F8" w:rsidP="00616519">
      <w:pPr>
        <w:pStyle w:val="BodyText"/>
        <w:jc w:val="center"/>
      </w:pPr>
    </w:p>
    <w:p w14:paraId="675BB9C8" w14:textId="77777777" w:rsidR="00616519" w:rsidRDefault="00616519" w:rsidP="00616519">
      <w:pPr>
        <w:pStyle w:val="BodyText"/>
        <w:jc w:val="center"/>
      </w:pPr>
    </w:p>
    <w:p w14:paraId="44F32D42" w14:textId="77777777" w:rsidR="00616519" w:rsidRPr="00616519" w:rsidRDefault="00616519" w:rsidP="00616519">
      <w:pPr>
        <w:pStyle w:val="BodyText"/>
        <w:jc w:val="center"/>
      </w:pPr>
    </w:p>
    <w:p w14:paraId="7CF7BDC6" w14:textId="77777777" w:rsidR="004F4826" w:rsidRPr="00616519" w:rsidRDefault="004F4826" w:rsidP="00616519">
      <w:pPr>
        <w:pStyle w:val="BodyText"/>
        <w:jc w:val="center"/>
      </w:pPr>
    </w:p>
    <w:p w14:paraId="7CF7BDC7" w14:textId="77777777" w:rsidR="004F4826" w:rsidRPr="00616519" w:rsidRDefault="004F4826" w:rsidP="00616519">
      <w:pPr>
        <w:pStyle w:val="BodyText"/>
        <w:jc w:val="center"/>
      </w:pPr>
    </w:p>
    <w:p w14:paraId="7CF7BDC8" w14:textId="77777777" w:rsidR="004F4826" w:rsidRPr="005661D6" w:rsidRDefault="00504476" w:rsidP="004F4826">
      <w:pPr>
        <w:spacing w:after="240"/>
        <w:ind w:hanging="360"/>
        <w:jc w:val="center"/>
        <w:rPr>
          <w:rFonts w:cs="Arial"/>
          <w:b/>
          <w:sz w:val="22"/>
        </w:rPr>
      </w:pPr>
      <w:r>
        <w:rPr>
          <w:rFonts w:ascii="Book Antiqua" w:hAnsi="Book Antiqua" w:cs="Arial"/>
          <w:sz w:val="36"/>
        </w:rPr>
        <w:t>Architecture, Engineering, and</w:t>
      </w:r>
      <w:r w:rsidR="004F4826" w:rsidRPr="005661D6">
        <w:rPr>
          <w:rFonts w:ascii="Book Antiqua" w:hAnsi="Book Antiqua" w:cs="Arial"/>
          <w:sz w:val="36"/>
        </w:rPr>
        <w:t xml:space="preserve"> Construction</w:t>
      </w:r>
      <w:r w:rsidR="005006FE">
        <w:rPr>
          <w:rFonts w:ascii="Book Antiqua" w:hAnsi="Book Antiqua" w:cs="Arial"/>
          <w:sz w:val="36"/>
        </w:rPr>
        <w:t xml:space="preserve"> Division</w:t>
      </w:r>
    </w:p>
    <w:p w14:paraId="43063EB7" w14:textId="32B7E0B3" w:rsidR="007F5CAF" w:rsidRDefault="004379F4" w:rsidP="00434CF8">
      <w:pPr>
        <w:pBdr>
          <w:top w:val="single" w:sz="4" w:space="1" w:color="auto"/>
        </w:pBdr>
        <w:ind w:left="180" w:right="270" w:hanging="90"/>
        <w:jc w:val="center"/>
        <w:rPr>
          <w:rFonts w:ascii="Book Antiqua" w:hAnsi="Book Antiqua"/>
          <w:sz w:val="64"/>
          <w:szCs w:val="64"/>
        </w:rPr>
      </w:pPr>
      <w:r>
        <w:rPr>
          <w:rFonts w:ascii="Book Antiqua" w:hAnsi="Book Antiqua"/>
          <w:sz w:val="64"/>
          <w:szCs w:val="64"/>
        </w:rPr>
        <w:t>Asphalt,</w:t>
      </w:r>
      <w:r w:rsidR="007F5CAF">
        <w:rPr>
          <w:rFonts w:ascii="Book Antiqua" w:hAnsi="Book Antiqua"/>
          <w:sz w:val="64"/>
          <w:szCs w:val="64"/>
        </w:rPr>
        <w:t xml:space="preserve"> </w:t>
      </w:r>
      <w:r w:rsidR="00BC0EB6">
        <w:rPr>
          <w:rFonts w:ascii="Book Antiqua" w:hAnsi="Book Antiqua"/>
          <w:sz w:val="64"/>
          <w:szCs w:val="64"/>
        </w:rPr>
        <w:t xml:space="preserve">Site </w:t>
      </w:r>
      <w:r w:rsidR="007F5CAF">
        <w:rPr>
          <w:rFonts w:ascii="Book Antiqua" w:hAnsi="Book Antiqua"/>
          <w:sz w:val="64"/>
          <w:szCs w:val="64"/>
        </w:rPr>
        <w:t>Concrete</w:t>
      </w:r>
      <w:r w:rsidR="00EE2F99">
        <w:rPr>
          <w:rFonts w:ascii="Book Antiqua" w:hAnsi="Book Antiqua"/>
          <w:sz w:val="64"/>
          <w:szCs w:val="64"/>
        </w:rPr>
        <w:t>,</w:t>
      </w:r>
    </w:p>
    <w:p w14:paraId="5BB2CE40" w14:textId="130251CD" w:rsidR="00434CF8" w:rsidRPr="00434CF8" w:rsidRDefault="007F5CAF" w:rsidP="002347B5">
      <w:pPr>
        <w:pBdr>
          <w:top w:val="single" w:sz="4" w:space="1" w:color="auto"/>
        </w:pBdr>
        <w:ind w:left="180" w:right="270" w:hanging="90"/>
        <w:jc w:val="center"/>
        <w:rPr>
          <w:rFonts w:ascii="Book Antiqua" w:hAnsi="Book Antiqua"/>
          <w:sz w:val="64"/>
          <w:szCs w:val="64"/>
        </w:rPr>
      </w:pPr>
      <w:r>
        <w:rPr>
          <w:rFonts w:ascii="Book Antiqua" w:hAnsi="Book Antiqua"/>
          <w:sz w:val="64"/>
          <w:szCs w:val="64"/>
        </w:rPr>
        <w:t>and Pervious Concrete Maintenance</w:t>
      </w:r>
      <w:r w:rsidR="002347B5">
        <w:rPr>
          <w:rFonts w:ascii="Book Antiqua" w:hAnsi="Book Antiqua"/>
          <w:sz w:val="64"/>
          <w:szCs w:val="64"/>
        </w:rPr>
        <w:t xml:space="preserve"> Guidelines</w:t>
      </w:r>
      <w:r w:rsidR="004379F4">
        <w:rPr>
          <w:rFonts w:ascii="Book Antiqua" w:hAnsi="Book Antiqua"/>
          <w:sz w:val="64"/>
          <w:szCs w:val="64"/>
        </w:rPr>
        <w:t xml:space="preserve"> </w:t>
      </w:r>
    </w:p>
    <w:p w14:paraId="7ABEEBCA" w14:textId="77777777" w:rsidR="00434CF8" w:rsidRDefault="00434CF8" w:rsidP="00434CF8">
      <w:pPr>
        <w:pBdr>
          <w:top w:val="single" w:sz="4" w:space="1" w:color="auto"/>
        </w:pBdr>
        <w:ind w:left="180" w:right="270" w:hanging="90"/>
        <w:jc w:val="center"/>
        <w:rPr>
          <w:rFonts w:ascii="Book Antiqua" w:hAnsi="Book Antiqua"/>
          <w:sz w:val="64"/>
          <w:szCs w:val="64"/>
        </w:rPr>
      </w:pPr>
    </w:p>
    <w:p w14:paraId="6AF545BE" w14:textId="77777777" w:rsidR="007F5CAF" w:rsidRDefault="007F5CAF" w:rsidP="007F5CAF">
      <w:pPr>
        <w:pStyle w:val="BodyText"/>
      </w:pPr>
    </w:p>
    <w:p w14:paraId="5E816A9B" w14:textId="77777777" w:rsidR="007F5CAF" w:rsidRDefault="007F5CAF" w:rsidP="007F5CAF">
      <w:pPr>
        <w:pStyle w:val="BodyText"/>
      </w:pPr>
    </w:p>
    <w:p w14:paraId="25E39B65" w14:textId="77777777" w:rsidR="007F5CAF" w:rsidRPr="007F5CAF" w:rsidRDefault="007F5CAF" w:rsidP="007F5CAF">
      <w:pPr>
        <w:pStyle w:val="BodyText"/>
      </w:pPr>
    </w:p>
    <w:p w14:paraId="7CF7BDD7" w14:textId="77777777" w:rsidR="004F4826" w:rsidRDefault="004F4826" w:rsidP="004F4826">
      <w:pPr>
        <w:jc w:val="center"/>
        <w:rPr>
          <w:b/>
          <w:bCs/>
        </w:rPr>
      </w:pPr>
    </w:p>
    <w:p w14:paraId="298A8C39" w14:textId="77777777" w:rsidR="00434CF8" w:rsidRDefault="00434CF8" w:rsidP="00434CF8">
      <w:pPr>
        <w:pStyle w:val="BodyText"/>
      </w:pPr>
    </w:p>
    <w:p w14:paraId="27CD386D" w14:textId="71908B07" w:rsidR="007F5CAF" w:rsidRDefault="007F5CAF" w:rsidP="00434CF8">
      <w:pPr>
        <w:pStyle w:val="BodyText"/>
      </w:pPr>
    </w:p>
    <w:p w14:paraId="513274AB" w14:textId="17B297F8" w:rsidR="00E77659" w:rsidRDefault="00E77659" w:rsidP="00434CF8">
      <w:pPr>
        <w:pStyle w:val="BodyText"/>
      </w:pPr>
    </w:p>
    <w:p w14:paraId="397CC263" w14:textId="023A19C6" w:rsidR="00E77659" w:rsidRDefault="00E77659" w:rsidP="00434CF8">
      <w:pPr>
        <w:pStyle w:val="BodyText"/>
      </w:pPr>
    </w:p>
    <w:p w14:paraId="3EA493AA" w14:textId="77777777" w:rsidR="00F559F4" w:rsidRPr="00EB58AB" w:rsidRDefault="00F559F4" w:rsidP="00F559F4">
      <w:pPr>
        <w:rPr>
          <w:rFonts w:ascii="Times New Roman" w:eastAsiaTheme="minorHAnsi" w:hAnsi="Times New Roman"/>
          <w:sz w:val="22"/>
          <w:szCs w:val="22"/>
        </w:rPr>
      </w:pPr>
      <w:r w:rsidRPr="00EB58AB">
        <w:rPr>
          <w:rFonts w:ascii="Times New Roman" w:eastAsiaTheme="minorHAnsi" w:hAnsi="Times New Roman"/>
          <w:sz w:val="22"/>
          <w:szCs w:val="22"/>
        </w:rPr>
        <w:t>The latest version of this document is available to Church Employees and Consultants on the AEC Website without needing a password:</w:t>
      </w:r>
    </w:p>
    <w:p w14:paraId="01A53959" w14:textId="34421ECF" w:rsidR="00F559F4" w:rsidRPr="00C50BDE" w:rsidRDefault="00000000" w:rsidP="00207D85">
      <w:pPr>
        <w:numPr>
          <w:ilvl w:val="0"/>
          <w:numId w:val="20"/>
        </w:numPr>
        <w:ind w:left="1980"/>
        <w:contextualSpacing/>
        <w:rPr>
          <w:rFonts w:ascii="Times New Roman" w:eastAsiaTheme="minorHAnsi" w:hAnsi="Times New Roman"/>
          <w:color w:val="000000" w:themeColor="text1"/>
          <w:sz w:val="22"/>
          <w:szCs w:val="22"/>
        </w:rPr>
      </w:pPr>
      <w:hyperlink r:id="rId11" w:history="1">
        <w:r w:rsidR="00F559F4" w:rsidRPr="00C50BDE">
          <w:rPr>
            <w:rStyle w:val="Hyperlink"/>
            <w:rFonts w:ascii="Times New Roman" w:eastAsiaTheme="minorHAnsi" w:hAnsi="Times New Roman"/>
            <w:sz w:val="22"/>
            <w:szCs w:val="22"/>
          </w:rPr>
          <w:t>https://aec.churchofjesuschrist.org/design_guidelines/</w:t>
        </w:r>
      </w:hyperlink>
      <w:r w:rsidR="00F559F4" w:rsidRPr="00C50BDE">
        <w:rPr>
          <w:rFonts w:ascii="Times New Roman" w:eastAsiaTheme="minorHAnsi" w:hAnsi="Times New Roman"/>
          <w:color w:val="000000" w:themeColor="text1"/>
          <w:sz w:val="22"/>
          <w:szCs w:val="22"/>
        </w:rPr>
        <w:t xml:space="preserve">: Select and </w:t>
      </w:r>
      <w:r w:rsidR="00C50BDE" w:rsidRPr="00C50BDE">
        <w:rPr>
          <w:rFonts w:ascii="Times New Roman" w:eastAsiaTheme="minorHAnsi" w:hAnsi="Times New Roman"/>
          <w:color w:val="000000" w:themeColor="text1"/>
          <w:sz w:val="22"/>
          <w:szCs w:val="22"/>
        </w:rPr>
        <w:t xml:space="preserve">download </w:t>
      </w:r>
      <w:r w:rsidR="00C50BDE" w:rsidRPr="00D759FA">
        <w:rPr>
          <w:rFonts w:ascii="Times New Roman" w:eastAsiaTheme="minorHAnsi" w:hAnsi="Times New Roman"/>
          <w:i/>
          <w:iCs/>
          <w:color w:val="000000" w:themeColor="text1"/>
          <w:sz w:val="22"/>
          <w:szCs w:val="22"/>
        </w:rPr>
        <w:t>Asphalt</w:t>
      </w:r>
      <w:r w:rsidR="0050213F" w:rsidRPr="00D759FA">
        <w:rPr>
          <w:rFonts w:ascii="Times New Roman" w:eastAsiaTheme="minorHAnsi" w:hAnsi="Times New Roman"/>
          <w:i/>
          <w:iCs/>
          <w:color w:val="000000" w:themeColor="text1"/>
          <w:sz w:val="22"/>
          <w:szCs w:val="22"/>
        </w:rPr>
        <w:t>, Site Concrete</w:t>
      </w:r>
      <w:r w:rsidR="00707EA3" w:rsidRPr="00D759FA">
        <w:rPr>
          <w:rFonts w:ascii="Times New Roman" w:eastAsiaTheme="minorHAnsi" w:hAnsi="Times New Roman"/>
          <w:i/>
          <w:iCs/>
          <w:color w:val="000000" w:themeColor="text1"/>
          <w:sz w:val="22"/>
          <w:szCs w:val="22"/>
        </w:rPr>
        <w:t xml:space="preserve"> and Pervious Concrete Maintenance Guidelines</w:t>
      </w:r>
      <w:r w:rsidR="00F559F4" w:rsidRPr="00C50BDE">
        <w:rPr>
          <w:rFonts w:ascii="Times New Roman" w:eastAsiaTheme="minorHAnsi" w:hAnsi="Times New Roman"/>
          <w:color w:val="000000" w:themeColor="text1"/>
          <w:sz w:val="22"/>
          <w:szCs w:val="22"/>
        </w:rPr>
        <w:t xml:space="preserve"> under “</w:t>
      </w:r>
      <w:r w:rsidR="00707EA3" w:rsidRPr="00C50BDE">
        <w:rPr>
          <w:rFonts w:ascii="Times New Roman" w:eastAsiaTheme="minorHAnsi" w:hAnsi="Times New Roman"/>
          <w:color w:val="000000" w:themeColor="text1"/>
          <w:sz w:val="22"/>
          <w:szCs w:val="22"/>
        </w:rPr>
        <w:t>CIVIL”</w:t>
      </w:r>
      <w:r w:rsidR="00F559F4" w:rsidRPr="00C50BDE">
        <w:rPr>
          <w:rFonts w:ascii="Times New Roman" w:eastAsiaTheme="minorHAnsi" w:hAnsi="Times New Roman"/>
          <w:color w:val="000000" w:themeColor="text1"/>
          <w:sz w:val="22"/>
          <w:szCs w:val="22"/>
        </w:rPr>
        <w:t>.</w:t>
      </w:r>
    </w:p>
    <w:p w14:paraId="3A95C9E6" w14:textId="3CEFF0F3" w:rsidR="00F559F4" w:rsidRPr="00EB58AB" w:rsidRDefault="00F559F4" w:rsidP="00F559F4">
      <w:pPr>
        <w:numPr>
          <w:ilvl w:val="0"/>
          <w:numId w:val="20"/>
        </w:numPr>
        <w:ind w:left="1980"/>
        <w:contextualSpacing/>
        <w:rPr>
          <w:rFonts w:ascii="Times New Roman" w:eastAsiaTheme="minorHAnsi" w:hAnsi="Times New Roman"/>
          <w:sz w:val="22"/>
          <w:szCs w:val="22"/>
        </w:rPr>
      </w:pPr>
      <w:r w:rsidRPr="00EB58AB">
        <w:rPr>
          <w:rFonts w:ascii="Times New Roman" w:eastAsiaTheme="minorHAnsi" w:hAnsi="Times New Roman"/>
          <w:color w:val="000000" w:themeColor="text1"/>
          <w:sz w:val="22"/>
          <w:szCs w:val="22"/>
        </w:rPr>
        <w:t xml:space="preserve">The template can also be directly downloaded using this hyperlink: </w:t>
      </w:r>
      <w:hyperlink r:id="rId12" w:history="1">
        <w:r w:rsidR="0005683B" w:rsidRPr="001412F7">
          <w:rPr>
            <w:rStyle w:val="Hyperlink"/>
            <w:rFonts w:ascii="Times New Roman" w:eastAsiaTheme="minorHAnsi" w:hAnsi="Times New Roman"/>
            <w:i/>
            <w:iCs/>
            <w:sz w:val="22"/>
            <w:szCs w:val="22"/>
          </w:rPr>
          <w:t>Asphalt, Site Concrete, and Pervious Concrete Maintenance Guidelines</w:t>
        </w:r>
      </w:hyperlink>
      <w:r w:rsidRPr="00EB58AB">
        <w:rPr>
          <w:rStyle w:val="Hyperlink"/>
          <w:rFonts w:ascii="Times New Roman" w:eastAsiaTheme="minorHAnsi" w:hAnsi="Times New Roman"/>
          <w:sz w:val="22"/>
          <w:szCs w:val="22"/>
        </w:rPr>
        <w:t>.</w:t>
      </w:r>
    </w:p>
    <w:p w14:paraId="1F6F49BC" w14:textId="77777777" w:rsidR="00F559F4" w:rsidRPr="00EB58AB" w:rsidRDefault="00F559F4" w:rsidP="00F559F4">
      <w:pPr>
        <w:spacing w:line="276" w:lineRule="auto"/>
        <w:rPr>
          <w:rFonts w:ascii="Times New Roman" w:eastAsiaTheme="minorHAnsi" w:hAnsi="Times New Roman"/>
          <w:sz w:val="22"/>
          <w:szCs w:val="22"/>
        </w:rPr>
      </w:pPr>
    </w:p>
    <w:p w14:paraId="34525F5C" w14:textId="33DA40A4" w:rsidR="007B319A" w:rsidRPr="007B319A" w:rsidRDefault="007B319A" w:rsidP="007B319A">
      <w:pPr>
        <w:jc w:val="center"/>
        <w:rPr>
          <w:rFonts w:ascii="Times New Roman" w:hAnsi="Times New Roman"/>
          <w:sz w:val="22"/>
          <w:szCs w:val="22"/>
        </w:rPr>
      </w:pPr>
      <w:bookmarkStart w:id="3" w:name="_Hlk140482888"/>
      <w:r w:rsidRPr="007B319A">
        <w:rPr>
          <w:rFonts w:ascii="Times New Roman" w:hAnsi="Times New Roman"/>
          <w:sz w:val="22"/>
          <w:szCs w:val="22"/>
        </w:rPr>
        <w:t xml:space="preserve">Contact Mike Molyneux (email: </w:t>
      </w:r>
      <w:hyperlink r:id="rId13" w:history="1">
        <w:r w:rsidRPr="00C0175B">
          <w:rPr>
            <w:rStyle w:val="Hyperlink"/>
            <w:rFonts w:ascii="Times New Roman" w:hAnsi="Times New Roman"/>
            <w:sz w:val="22"/>
            <w:szCs w:val="22"/>
          </w:rPr>
          <w:t>molyneuxm</w:t>
        </w:r>
        <w:r w:rsidRPr="00C0175B">
          <w:rPr>
            <w:rStyle w:val="Hyperlink"/>
            <w:rFonts w:ascii="Times New Roman" w:hAnsi="Times New Roman"/>
            <w:sz w:val="22"/>
            <w:szCs w:val="22"/>
          </w:rPr>
          <w:t>@churchofjesuschrist.org</w:t>
        </w:r>
      </w:hyperlink>
      <w:r w:rsidRPr="007B319A">
        <w:rPr>
          <w:rFonts w:ascii="Times New Roman" w:hAnsi="Times New Roman"/>
          <w:sz w:val="22"/>
          <w:szCs w:val="22"/>
        </w:rPr>
        <w:t>; phone: 801-</w:t>
      </w:r>
      <w:r>
        <w:rPr>
          <w:rFonts w:ascii="Times New Roman" w:hAnsi="Times New Roman"/>
          <w:sz w:val="22"/>
          <w:szCs w:val="22"/>
        </w:rPr>
        <w:t>240-1664</w:t>
      </w:r>
      <w:r w:rsidRPr="007B319A">
        <w:rPr>
          <w:rFonts w:ascii="Times New Roman" w:hAnsi="Times New Roman"/>
          <w:sz w:val="22"/>
          <w:szCs w:val="22"/>
        </w:rPr>
        <w:t>)</w:t>
      </w:r>
    </w:p>
    <w:p w14:paraId="572117E0" w14:textId="77777777" w:rsidR="007B319A" w:rsidRPr="007B319A" w:rsidRDefault="007B319A" w:rsidP="007B319A">
      <w:pPr>
        <w:jc w:val="center"/>
        <w:rPr>
          <w:rFonts w:ascii="Times New Roman" w:hAnsi="Times New Roman"/>
          <w:sz w:val="22"/>
          <w:szCs w:val="22"/>
        </w:rPr>
      </w:pPr>
      <w:r w:rsidRPr="007B319A">
        <w:rPr>
          <w:rFonts w:ascii="Times New Roman" w:hAnsi="Times New Roman"/>
          <w:sz w:val="22"/>
          <w:szCs w:val="22"/>
        </w:rPr>
        <w:t xml:space="preserve"> with questions or suggestions for improvement.</w:t>
      </w:r>
      <w:bookmarkEnd w:id="3"/>
    </w:p>
    <w:p w14:paraId="0B6C73B0" w14:textId="77777777" w:rsidR="00F559F4" w:rsidRPr="00EB58AB" w:rsidRDefault="00F559F4" w:rsidP="00F559F4">
      <w:pPr>
        <w:spacing w:line="276" w:lineRule="auto"/>
        <w:jc w:val="center"/>
        <w:rPr>
          <w:rFonts w:ascii="Times New Roman" w:eastAsiaTheme="minorHAnsi" w:hAnsi="Times New Roman"/>
          <w:sz w:val="22"/>
          <w:szCs w:val="22"/>
        </w:rPr>
      </w:pPr>
    </w:p>
    <w:p w14:paraId="5A9ED7DD" w14:textId="77777777" w:rsidR="00F559F4" w:rsidRPr="00EB58AB" w:rsidRDefault="00F559F4" w:rsidP="00F559F4">
      <w:pPr>
        <w:spacing w:line="276" w:lineRule="auto"/>
        <w:jc w:val="center"/>
        <w:rPr>
          <w:rFonts w:ascii="Times New Roman" w:eastAsiaTheme="minorHAnsi" w:hAnsi="Times New Roman"/>
          <w:sz w:val="22"/>
          <w:szCs w:val="22"/>
        </w:rPr>
      </w:pPr>
    </w:p>
    <w:p w14:paraId="1ACC2A94" w14:textId="1020A967" w:rsidR="00F559F4" w:rsidRPr="00EB58AB" w:rsidRDefault="00F559F4" w:rsidP="00F559F4">
      <w:pPr>
        <w:spacing w:line="276" w:lineRule="auto"/>
        <w:jc w:val="center"/>
        <w:rPr>
          <w:rFonts w:ascii="Times New Roman" w:eastAsiaTheme="minorHAnsi" w:hAnsi="Times New Roman"/>
          <w:sz w:val="22"/>
          <w:szCs w:val="22"/>
        </w:rPr>
      </w:pPr>
      <w:r w:rsidRPr="00EB58AB">
        <w:rPr>
          <w:rFonts w:ascii="Times New Roman" w:eastAsiaTheme="minorHAnsi" w:hAnsi="Times New Roman"/>
          <w:sz w:val="22"/>
          <w:szCs w:val="22"/>
        </w:rPr>
        <w:t xml:space="preserve">Release Date: March </w:t>
      </w:r>
      <w:r w:rsidR="00BB7AA2">
        <w:rPr>
          <w:rFonts w:ascii="Times New Roman" w:eastAsiaTheme="minorHAnsi" w:hAnsi="Times New Roman"/>
          <w:sz w:val="22"/>
          <w:szCs w:val="22"/>
        </w:rPr>
        <w:t>14</w:t>
      </w:r>
      <w:r w:rsidRPr="00EB58AB">
        <w:rPr>
          <w:rFonts w:ascii="Times New Roman" w:eastAsiaTheme="minorHAnsi" w:hAnsi="Times New Roman"/>
          <w:sz w:val="22"/>
          <w:szCs w:val="22"/>
        </w:rPr>
        <w:t>, 2023</w:t>
      </w:r>
    </w:p>
    <w:p w14:paraId="258A3BD2" w14:textId="77777777" w:rsidR="00F559F4" w:rsidRPr="00EB58AB" w:rsidRDefault="00F559F4" w:rsidP="00F559F4">
      <w:pPr>
        <w:spacing w:line="276" w:lineRule="auto"/>
        <w:jc w:val="center"/>
        <w:rPr>
          <w:rFonts w:ascii="Times New Roman" w:eastAsiaTheme="minorHAnsi" w:hAnsi="Times New Roman"/>
          <w:sz w:val="22"/>
          <w:szCs w:val="22"/>
        </w:rPr>
      </w:pPr>
    </w:p>
    <w:p w14:paraId="4325A8C7" w14:textId="77777777" w:rsidR="00F559F4" w:rsidRPr="00EB58AB" w:rsidRDefault="00F559F4" w:rsidP="00F559F4">
      <w:pPr>
        <w:jc w:val="center"/>
        <w:rPr>
          <w:rFonts w:ascii="Times New Roman" w:hAnsi="Times New Roman"/>
          <w:sz w:val="22"/>
          <w:szCs w:val="22"/>
        </w:rPr>
      </w:pPr>
      <w:r w:rsidRPr="00EB58AB">
        <w:rPr>
          <w:rFonts w:ascii="Times New Roman" w:hAnsi="Times New Roman"/>
          <w:sz w:val="22"/>
          <w:szCs w:val="22"/>
        </w:rPr>
        <w:t>All previous versions of this document are obsolete.</w:t>
      </w:r>
    </w:p>
    <w:p w14:paraId="16C8AAB2" w14:textId="19B6EE40" w:rsidR="00F559F4" w:rsidRPr="00EB58AB" w:rsidRDefault="00F559F4" w:rsidP="00F559F4">
      <w:pPr>
        <w:jc w:val="center"/>
        <w:rPr>
          <w:rFonts w:ascii="Times New Roman" w:eastAsia="SimSun" w:hAnsi="Times New Roman"/>
          <w:sz w:val="22"/>
          <w:szCs w:val="22"/>
        </w:rPr>
      </w:pPr>
      <w:r w:rsidRPr="00EB58AB">
        <w:rPr>
          <w:rFonts w:ascii="Times New Roman" w:eastAsia="SimSun" w:hAnsi="Times New Roman"/>
          <w:sz w:val="22"/>
          <w:szCs w:val="22"/>
        </w:rPr>
        <w:t xml:space="preserve">Contact AEC with questions, </w:t>
      </w:r>
      <w:r w:rsidR="000C4F4C" w:rsidRPr="00EB58AB">
        <w:rPr>
          <w:rFonts w:ascii="Times New Roman" w:eastAsia="SimSun" w:hAnsi="Times New Roman"/>
          <w:sz w:val="22"/>
          <w:szCs w:val="22"/>
        </w:rPr>
        <w:t>feedback,</w:t>
      </w:r>
      <w:r w:rsidRPr="00EB58AB">
        <w:rPr>
          <w:rFonts w:ascii="Times New Roman" w:eastAsia="SimSun" w:hAnsi="Times New Roman"/>
          <w:sz w:val="22"/>
          <w:szCs w:val="22"/>
        </w:rPr>
        <w:t xml:space="preserve"> or suggestions for improvement.</w:t>
      </w:r>
    </w:p>
    <w:p w14:paraId="07188DEC" w14:textId="77777777" w:rsidR="00E77659" w:rsidRDefault="00E77659" w:rsidP="00434CF8">
      <w:pPr>
        <w:pStyle w:val="BodyText"/>
      </w:pPr>
    </w:p>
    <w:p w14:paraId="5846118D" w14:textId="77777777" w:rsidR="007F5CAF" w:rsidRDefault="007F5CAF" w:rsidP="00434CF8">
      <w:pPr>
        <w:pStyle w:val="BodyText"/>
      </w:pPr>
    </w:p>
    <w:bookmarkEnd w:id="0"/>
    <w:bookmarkEnd w:id="1"/>
    <w:bookmarkEnd w:id="2"/>
    <w:p w14:paraId="7548818D" w14:textId="77777777" w:rsidR="00434CF8" w:rsidRPr="00E77659" w:rsidRDefault="00434CF8" w:rsidP="00434CF8">
      <w:pPr>
        <w:pStyle w:val="BodyText"/>
        <w:rPr>
          <w:rFonts w:ascii="Times New Roman" w:eastAsiaTheme="minorHAnsi" w:hAnsi="Times New Roman"/>
          <w:sz w:val="22"/>
          <w:szCs w:val="22"/>
        </w:rPr>
      </w:pPr>
    </w:p>
    <w:p w14:paraId="5F2BD56F" w14:textId="5C3BF491" w:rsidR="00616519" w:rsidRPr="00E77659" w:rsidRDefault="00982BF7" w:rsidP="00982BF7">
      <w:pPr>
        <w:spacing w:after="200" w:line="276" w:lineRule="auto"/>
        <w:jc w:val="center"/>
        <w:rPr>
          <w:rFonts w:ascii="Times New Roman" w:eastAsiaTheme="minorHAnsi" w:hAnsi="Times New Roman"/>
          <w:sz w:val="22"/>
          <w:szCs w:val="22"/>
        </w:rPr>
      </w:pPr>
      <w:r w:rsidRPr="00E77659">
        <w:rPr>
          <w:rFonts w:ascii="Times New Roman" w:eastAsiaTheme="minorHAnsi" w:hAnsi="Times New Roman"/>
          <w:sz w:val="22"/>
          <w:szCs w:val="22"/>
        </w:rPr>
        <w:t>Salt Lake City, Utah</w:t>
      </w:r>
    </w:p>
    <w:p w14:paraId="40021B4D" w14:textId="623F436B" w:rsidR="00761EC6" w:rsidRPr="008E0334" w:rsidRDefault="00434CF8" w:rsidP="008E0334">
      <w:pPr>
        <w:jc w:val="center"/>
        <w:rPr>
          <w:rFonts w:ascii="Times New Roman" w:hAnsi="Times New Roman"/>
          <w:b/>
          <w:bCs/>
          <w:sz w:val="28"/>
          <w:szCs w:val="28"/>
        </w:rPr>
      </w:pPr>
      <w:bookmarkStart w:id="4" w:name="_Toc186616247"/>
      <w:bookmarkStart w:id="5" w:name="_Toc186618222"/>
      <w:bookmarkStart w:id="6" w:name="_Toc189638240"/>
      <w:r>
        <w:br w:type="page"/>
      </w:r>
      <w:r w:rsidR="006D4392" w:rsidRPr="00A13DBA">
        <w:rPr>
          <w:rFonts w:ascii="Times New Roman" w:hAnsi="Times New Roman"/>
          <w:b/>
          <w:sz w:val="28"/>
          <w:szCs w:val="28"/>
        </w:rPr>
        <w:lastRenderedPageBreak/>
        <w:t xml:space="preserve">Asphalt, </w:t>
      </w:r>
      <w:r w:rsidR="00BC0EB6">
        <w:rPr>
          <w:rFonts w:ascii="Times New Roman" w:hAnsi="Times New Roman"/>
          <w:b/>
          <w:sz w:val="28"/>
          <w:szCs w:val="28"/>
        </w:rPr>
        <w:t xml:space="preserve">Site </w:t>
      </w:r>
      <w:r w:rsidRPr="00A13DBA">
        <w:rPr>
          <w:rFonts w:ascii="Times New Roman" w:hAnsi="Times New Roman"/>
          <w:b/>
          <w:sz w:val="28"/>
          <w:szCs w:val="28"/>
        </w:rPr>
        <w:t>Concrete</w:t>
      </w:r>
      <w:r w:rsidR="00320D45">
        <w:rPr>
          <w:rFonts w:ascii="Times New Roman" w:hAnsi="Times New Roman"/>
          <w:b/>
          <w:sz w:val="28"/>
          <w:szCs w:val="28"/>
        </w:rPr>
        <w:t>,</w:t>
      </w:r>
      <w:r w:rsidRPr="00A13DBA">
        <w:rPr>
          <w:rFonts w:ascii="Times New Roman" w:hAnsi="Times New Roman"/>
          <w:b/>
          <w:sz w:val="28"/>
          <w:szCs w:val="28"/>
        </w:rPr>
        <w:t xml:space="preserve"> </w:t>
      </w:r>
      <w:r w:rsidR="006D4392" w:rsidRPr="00A13DBA">
        <w:rPr>
          <w:rFonts w:ascii="Times New Roman" w:hAnsi="Times New Roman"/>
          <w:b/>
          <w:sz w:val="28"/>
          <w:szCs w:val="28"/>
        </w:rPr>
        <w:t>and Pervious Concrete Maintenance</w:t>
      </w:r>
      <w:r w:rsidR="00A70383">
        <w:rPr>
          <w:rFonts w:ascii="Times New Roman" w:hAnsi="Times New Roman"/>
          <w:b/>
          <w:sz w:val="28"/>
          <w:szCs w:val="28"/>
        </w:rPr>
        <w:t xml:space="preserve"> Guidelines</w:t>
      </w:r>
    </w:p>
    <w:p w14:paraId="2BDE416D" w14:textId="77777777" w:rsidR="00761EC6" w:rsidRPr="00761EC6" w:rsidRDefault="00761EC6" w:rsidP="00EE3E77">
      <w:pPr>
        <w:pStyle w:val="BodyText"/>
        <w:jc w:val="center"/>
      </w:pPr>
    </w:p>
    <w:p w14:paraId="7CF7BDEB" w14:textId="0024B274" w:rsidR="00166214" w:rsidRPr="00320D45" w:rsidRDefault="001539F8">
      <w:pPr>
        <w:pStyle w:val="TOCHeading"/>
      </w:pPr>
      <w:r w:rsidRPr="00320D45">
        <w:t xml:space="preserve">Table of </w:t>
      </w:r>
      <w:r w:rsidR="00166214" w:rsidRPr="00320D45">
        <w:t>Contents</w:t>
      </w:r>
      <w:bookmarkEnd w:id="4"/>
      <w:bookmarkEnd w:id="5"/>
      <w:bookmarkEnd w:id="6"/>
    </w:p>
    <w:p w14:paraId="0EFC71C1" w14:textId="77777777" w:rsidR="00EE3E77" w:rsidRPr="00EE3E77" w:rsidRDefault="00EE3E77" w:rsidP="00EE3E77"/>
    <w:bookmarkStart w:id="7" w:name="_Toc229536413"/>
    <w:bookmarkStart w:id="8" w:name="_Toc229537778"/>
    <w:p w14:paraId="7D946417" w14:textId="2B31CA22" w:rsidR="009832DE" w:rsidRDefault="006E6D3F">
      <w:pPr>
        <w:pStyle w:val="TOC1"/>
        <w:rPr>
          <w:rFonts w:asciiTheme="minorHAnsi" w:eastAsiaTheme="minorEastAsia" w:hAnsiTheme="minorHAnsi" w:cstheme="minorBidi"/>
          <w:b w:val="0"/>
          <w:sz w:val="22"/>
          <w:szCs w:val="22"/>
          <w:lang w:eastAsia="zh-CN"/>
        </w:rPr>
      </w:pPr>
      <w:r>
        <w:rPr>
          <w:bCs/>
          <w:szCs w:val="24"/>
        </w:rPr>
        <w:fldChar w:fldCharType="begin"/>
      </w:r>
      <w:r>
        <w:rPr>
          <w:bCs/>
          <w:szCs w:val="24"/>
        </w:rPr>
        <w:instrText xml:space="preserve"> TOC \o "1-4" \h \z \u </w:instrText>
      </w:r>
      <w:r>
        <w:rPr>
          <w:bCs/>
          <w:szCs w:val="24"/>
        </w:rPr>
        <w:fldChar w:fldCharType="separate"/>
      </w:r>
      <w:hyperlink w:anchor="_Toc522272707" w:history="1">
        <w:r w:rsidR="009832DE" w:rsidRPr="00CD7F5E">
          <w:rPr>
            <w:rStyle w:val="Hyperlink"/>
          </w:rPr>
          <w:t>Asphalt, Site Concrete, and Pervious Concrete Maintenance Guidelines</w:t>
        </w:r>
        <w:r w:rsidR="009832DE">
          <w:rPr>
            <w:webHidden/>
          </w:rPr>
          <w:tab/>
        </w:r>
        <w:r w:rsidR="009832DE">
          <w:rPr>
            <w:webHidden/>
          </w:rPr>
          <w:fldChar w:fldCharType="begin"/>
        </w:r>
        <w:r w:rsidR="009832DE">
          <w:rPr>
            <w:webHidden/>
          </w:rPr>
          <w:instrText xml:space="preserve"> PAGEREF _Toc522272707 \h </w:instrText>
        </w:r>
        <w:r w:rsidR="009832DE">
          <w:rPr>
            <w:webHidden/>
          </w:rPr>
        </w:r>
        <w:r w:rsidR="009832DE">
          <w:rPr>
            <w:webHidden/>
          </w:rPr>
          <w:fldChar w:fldCharType="separate"/>
        </w:r>
        <w:r w:rsidR="009832DE">
          <w:rPr>
            <w:webHidden/>
          </w:rPr>
          <w:t>3</w:t>
        </w:r>
        <w:r w:rsidR="009832DE">
          <w:rPr>
            <w:webHidden/>
          </w:rPr>
          <w:fldChar w:fldCharType="end"/>
        </w:r>
      </w:hyperlink>
    </w:p>
    <w:p w14:paraId="40D0B866" w14:textId="7470CCB6" w:rsidR="009832DE" w:rsidRDefault="00000000">
      <w:pPr>
        <w:pStyle w:val="TOC2"/>
        <w:rPr>
          <w:rFonts w:asciiTheme="minorHAnsi" w:eastAsiaTheme="minorEastAsia" w:hAnsiTheme="minorHAnsi" w:cstheme="minorBidi"/>
          <w:noProof/>
          <w:sz w:val="22"/>
          <w:szCs w:val="22"/>
          <w:lang w:eastAsia="zh-CN"/>
        </w:rPr>
      </w:pPr>
      <w:hyperlink w:anchor="_Toc522272708"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_Toc522272708 \h </w:instrText>
        </w:r>
        <w:r w:rsidR="009832DE">
          <w:rPr>
            <w:noProof/>
            <w:webHidden/>
          </w:rPr>
        </w:r>
        <w:r w:rsidR="009832DE">
          <w:rPr>
            <w:noProof/>
            <w:webHidden/>
          </w:rPr>
          <w:fldChar w:fldCharType="separate"/>
        </w:r>
        <w:r w:rsidR="009832DE">
          <w:rPr>
            <w:noProof/>
            <w:webHidden/>
          </w:rPr>
          <w:t>3</w:t>
        </w:r>
        <w:r w:rsidR="009832DE">
          <w:rPr>
            <w:noProof/>
            <w:webHidden/>
          </w:rPr>
          <w:fldChar w:fldCharType="end"/>
        </w:r>
      </w:hyperlink>
    </w:p>
    <w:p w14:paraId="223EE637" w14:textId="2C5CB3BF" w:rsidR="009832DE" w:rsidRDefault="00000000">
      <w:pPr>
        <w:pStyle w:val="TOC1"/>
        <w:rPr>
          <w:rFonts w:asciiTheme="minorHAnsi" w:eastAsiaTheme="minorEastAsia" w:hAnsiTheme="minorHAnsi" w:cstheme="minorBidi"/>
          <w:b w:val="0"/>
          <w:sz w:val="22"/>
          <w:szCs w:val="22"/>
          <w:lang w:eastAsia="zh-CN"/>
        </w:rPr>
      </w:pPr>
      <w:hyperlink w:anchor="_Toc522272709" w:history="1">
        <w:r w:rsidR="009832DE" w:rsidRPr="00CD7F5E">
          <w:rPr>
            <w:rStyle w:val="Hyperlink"/>
          </w:rPr>
          <w:t>New Asphalt Installation and First Seal</w:t>
        </w:r>
        <w:r w:rsidR="009832DE">
          <w:rPr>
            <w:webHidden/>
          </w:rPr>
          <w:tab/>
        </w:r>
        <w:r w:rsidR="009832DE">
          <w:rPr>
            <w:webHidden/>
          </w:rPr>
          <w:fldChar w:fldCharType="begin"/>
        </w:r>
        <w:r w:rsidR="009832DE">
          <w:rPr>
            <w:webHidden/>
          </w:rPr>
          <w:instrText xml:space="preserve"> PAGEREF _Toc522272709 \h </w:instrText>
        </w:r>
        <w:r w:rsidR="009832DE">
          <w:rPr>
            <w:webHidden/>
          </w:rPr>
        </w:r>
        <w:r w:rsidR="009832DE">
          <w:rPr>
            <w:webHidden/>
          </w:rPr>
          <w:fldChar w:fldCharType="separate"/>
        </w:r>
        <w:r w:rsidR="009832DE">
          <w:rPr>
            <w:webHidden/>
          </w:rPr>
          <w:t>3</w:t>
        </w:r>
        <w:r w:rsidR="009832DE">
          <w:rPr>
            <w:webHidden/>
          </w:rPr>
          <w:fldChar w:fldCharType="end"/>
        </w:r>
      </w:hyperlink>
    </w:p>
    <w:p w14:paraId="6212988E" w14:textId="4676DA30" w:rsidR="009832DE" w:rsidRDefault="00000000">
      <w:pPr>
        <w:pStyle w:val="TOC2"/>
        <w:rPr>
          <w:rFonts w:asciiTheme="minorHAnsi" w:eastAsiaTheme="minorEastAsia" w:hAnsiTheme="minorHAnsi" w:cstheme="minorBidi"/>
          <w:noProof/>
          <w:sz w:val="22"/>
          <w:szCs w:val="22"/>
          <w:lang w:eastAsia="zh-CN"/>
        </w:rPr>
      </w:pPr>
      <w:hyperlink w:anchor="_Toc522272710"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_Toc522272710 \h </w:instrText>
        </w:r>
        <w:r w:rsidR="009832DE">
          <w:rPr>
            <w:noProof/>
            <w:webHidden/>
          </w:rPr>
        </w:r>
        <w:r w:rsidR="009832DE">
          <w:rPr>
            <w:noProof/>
            <w:webHidden/>
          </w:rPr>
          <w:fldChar w:fldCharType="separate"/>
        </w:r>
        <w:r w:rsidR="009832DE">
          <w:rPr>
            <w:noProof/>
            <w:webHidden/>
          </w:rPr>
          <w:t>3</w:t>
        </w:r>
        <w:r w:rsidR="009832DE">
          <w:rPr>
            <w:noProof/>
            <w:webHidden/>
          </w:rPr>
          <w:fldChar w:fldCharType="end"/>
        </w:r>
      </w:hyperlink>
    </w:p>
    <w:p w14:paraId="7E7371D9" w14:textId="0383706B" w:rsidR="009832DE" w:rsidRDefault="00000000">
      <w:pPr>
        <w:pStyle w:val="TOC3"/>
        <w:rPr>
          <w:rFonts w:asciiTheme="minorHAnsi" w:eastAsiaTheme="minorEastAsia" w:hAnsiTheme="minorHAnsi" w:cstheme="minorBidi"/>
          <w:noProof/>
          <w:sz w:val="22"/>
          <w:szCs w:val="22"/>
          <w:lang w:eastAsia="zh-CN"/>
        </w:rPr>
      </w:pPr>
      <w:hyperlink w:anchor="_Toc522272711" w:history="1">
        <w:r w:rsidR="009832DE" w:rsidRPr="00CD7F5E">
          <w:rPr>
            <w:rStyle w:val="Hyperlink"/>
            <w:noProof/>
          </w:rPr>
          <w:t>Penetrating Seals on New Asphalt Paving</w:t>
        </w:r>
        <w:r w:rsidR="009832DE">
          <w:rPr>
            <w:noProof/>
            <w:webHidden/>
          </w:rPr>
          <w:tab/>
        </w:r>
        <w:r w:rsidR="009832DE">
          <w:rPr>
            <w:noProof/>
            <w:webHidden/>
          </w:rPr>
          <w:fldChar w:fldCharType="begin"/>
        </w:r>
        <w:r w:rsidR="009832DE">
          <w:rPr>
            <w:noProof/>
            <w:webHidden/>
          </w:rPr>
          <w:instrText xml:space="preserve"> PAGEREF _Toc522272711 \h </w:instrText>
        </w:r>
        <w:r w:rsidR="009832DE">
          <w:rPr>
            <w:noProof/>
            <w:webHidden/>
          </w:rPr>
        </w:r>
        <w:r w:rsidR="009832DE">
          <w:rPr>
            <w:noProof/>
            <w:webHidden/>
          </w:rPr>
          <w:fldChar w:fldCharType="separate"/>
        </w:r>
        <w:r w:rsidR="009832DE">
          <w:rPr>
            <w:noProof/>
            <w:webHidden/>
          </w:rPr>
          <w:t>3</w:t>
        </w:r>
        <w:r w:rsidR="009832DE">
          <w:rPr>
            <w:noProof/>
            <w:webHidden/>
          </w:rPr>
          <w:fldChar w:fldCharType="end"/>
        </w:r>
      </w:hyperlink>
    </w:p>
    <w:p w14:paraId="2DE3921C" w14:textId="627582A6" w:rsidR="009832DE" w:rsidRDefault="00000000">
      <w:pPr>
        <w:pStyle w:val="TOC1"/>
        <w:rPr>
          <w:rFonts w:asciiTheme="minorHAnsi" w:eastAsiaTheme="minorEastAsia" w:hAnsiTheme="minorHAnsi" w:cstheme="minorBidi"/>
          <w:b w:val="0"/>
          <w:sz w:val="22"/>
          <w:szCs w:val="22"/>
          <w:lang w:eastAsia="zh-CN"/>
        </w:rPr>
      </w:pPr>
      <w:hyperlink w:anchor="_Toc522272712" w:history="1">
        <w:r w:rsidR="009832DE" w:rsidRPr="00CD7F5E">
          <w:rPr>
            <w:rStyle w:val="Hyperlink"/>
          </w:rPr>
          <w:t>Replacement of Existing Asphalt Paving</w:t>
        </w:r>
        <w:r w:rsidR="009832DE">
          <w:rPr>
            <w:webHidden/>
          </w:rPr>
          <w:tab/>
        </w:r>
        <w:r w:rsidR="009832DE">
          <w:rPr>
            <w:webHidden/>
          </w:rPr>
          <w:fldChar w:fldCharType="begin"/>
        </w:r>
        <w:r w:rsidR="009832DE">
          <w:rPr>
            <w:webHidden/>
          </w:rPr>
          <w:instrText xml:space="preserve"> PAGEREF _Toc522272712 \h </w:instrText>
        </w:r>
        <w:r w:rsidR="009832DE">
          <w:rPr>
            <w:webHidden/>
          </w:rPr>
        </w:r>
        <w:r w:rsidR="009832DE">
          <w:rPr>
            <w:webHidden/>
          </w:rPr>
          <w:fldChar w:fldCharType="separate"/>
        </w:r>
        <w:r w:rsidR="009832DE">
          <w:rPr>
            <w:webHidden/>
          </w:rPr>
          <w:t>3</w:t>
        </w:r>
        <w:r w:rsidR="009832DE">
          <w:rPr>
            <w:webHidden/>
          </w:rPr>
          <w:fldChar w:fldCharType="end"/>
        </w:r>
      </w:hyperlink>
    </w:p>
    <w:p w14:paraId="0E6914D1" w14:textId="531F1A37" w:rsidR="009832DE" w:rsidRDefault="00000000">
      <w:pPr>
        <w:pStyle w:val="TOC1"/>
        <w:rPr>
          <w:rFonts w:asciiTheme="minorHAnsi" w:eastAsiaTheme="minorEastAsia" w:hAnsiTheme="minorHAnsi" w:cstheme="minorBidi"/>
          <w:b w:val="0"/>
          <w:sz w:val="22"/>
          <w:szCs w:val="22"/>
          <w:lang w:eastAsia="zh-CN"/>
        </w:rPr>
      </w:pPr>
      <w:hyperlink w:anchor="_Toc522272713" w:history="1">
        <w:r w:rsidR="009832DE" w:rsidRPr="00CD7F5E">
          <w:rPr>
            <w:rStyle w:val="Hyperlink"/>
          </w:rPr>
          <w:t>Asphalt Maintenance</w:t>
        </w:r>
        <w:r w:rsidR="009832DE">
          <w:rPr>
            <w:webHidden/>
          </w:rPr>
          <w:tab/>
        </w:r>
        <w:r w:rsidR="009832DE">
          <w:rPr>
            <w:webHidden/>
          </w:rPr>
          <w:fldChar w:fldCharType="begin"/>
        </w:r>
        <w:r w:rsidR="009832DE">
          <w:rPr>
            <w:webHidden/>
          </w:rPr>
          <w:instrText xml:space="preserve"> PAGEREF _Toc522272713 \h </w:instrText>
        </w:r>
        <w:r w:rsidR="009832DE">
          <w:rPr>
            <w:webHidden/>
          </w:rPr>
        </w:r>
        <w:r w:rsidR="009832DE">
          <w:rPr>
            <w:webHidden/>
          </w:rPr>
          <w:fldChar w:fldCharType="separate"/>
        </w:r>
        <w:r w:rsidR="009832DE">
          <w:rPr>
            <w:webHidden/>
          </w:rPr>
          <w:t>4</w:t>
        </w:r>
        <w:r w:rsidR="009832DE">
          <w:rPr>
            <w:webHidden/>
          </w:rPr>
          <w:fldChar w:fldCharType="end"/>
        </w:r>
      </w:hyperlink>
    </w:p>
    <w:p w14:paraId="705044D4" w14:textId="52AFEFE1" w:rsidR="009832DE" w:rsidRDefault="00000000">
      <w:pPr>
        <w:pStyle w:val="TOC2"/>
        <w:rPr>
          <w:rFonts w:asciiTheme="minorHAnsi" w:eastAsiaTheme="minorEastAsia" w:hAnsiTheme="minorHAnsi" w:cstheme="minorBidi"/>
          <w:noProof/>
          <w:sz w:val="22"/>
          <w:szCs w:val="22"/>
          <w:lang w:eastAsia="zh-CN"/>
        </w:rPr>
      </w:pPr>
      <w:hyperlink w:anchor="_Toc522272714"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_Toc522272714 \h </w:instrText>
        </w:r>
        <w:r w:rsidR="009832DE">
          <w:rPr>
            <w:noProof/>
            <w:webHidden/>
          </w:rPr>
        </w:r>
        <w:r w:rsidR="009832DE">
          <w:rPr>
            <w:noProof/>
            <w:webHidden/>
          </w:rPr>
          <w:fldChar w:fldCharType="separate"/>
        </w:r>
        <w:r w:rsidR="009832DE">
          <w:rPr>
            <w:noProof/>
            <w:webHidden/>
          </w:rPr>
          <w:t>4</w:t>
        </w:r>
        <w:r w:rsidR="009832DE">
          <w:rPr>
            <w:noProof/>
            <w:webHidden/>
          </w:rPr>
          <w:fldChar w:fldCharType="end"/>
        </w:r>
      </w:hyperlink>
    </w:p>
    <w:p w14:paraId="526D6DFA" w14:textId="136429C4" w:rsidR="009832DE" w:rsidRDefault="00000000">
      <w:pPr>
        <w:pStyle w:val="TOC3"/>
        <w:rPr>
          <w:rFonts w:asciiTheme="minorHAnsi" w:eastAsiaTheme="minorEastAsia" w:hAnsiTheme="minorHAnsi" w:cstheme="minorBidi"/>
          <w:noProof/>
          <w:sz w:val="22"/>
          <w:szCs w:val="22"/>
          <w:lang w:eastAsia="zh-CN"/>
        </w:rPr>
      </w:pPr>
      <w:hyperlink w:anchor="_Toc522272715" w:history="1">
        <w:r w:rsidR="009832DE" w:rsidRPr="00CD7F5E">
          <w:rPr>
            <w:rStyle w:val="Hyperlink"/>
            <w:noProof/>
          </w:rPr>
          <w:t>Asphalt Maintenance Record</w:t>
        </w:r>
        <w:r w:rsidR="009832DE">
          <w:rPr>
            <w:noProof/>
            <w:webHidden/>
          </w:rPr>
          <w:tab/>
        </w:r>
        <w:r w:rsidR="009832DE">
          <w:rPr>
            <w:noProof/>
            <w:webHidden/>
          </w:rPr>
          <w:fldChar w:fldCharType="begin"/>
        </w:r>
        <w:r w:rsidR="009832DE">
          <w:rPr>
            <w:noProof/>
            <w:webHidden/>
          </w:rPr>
          <w:instrText xml:space="preserve"> PAGEREF _Toc522272715 \h </w:instrText>
        </w:r>
        <w:r w:rsidR="009832DE">
          <w:rPr>
            <w:noProof/>
            <w:webHidden/>
          </w:rPr>
        </w:r>
        <w:r w:rsidR="009832DE">
          <w:rPr>
            <w:noProof/>
            <w:webHidden/>
          </w:rPr>
          <w:fldChar w:fldCharType="separate"/>
        </w:r>
        <w:r w:rsidR="009832DE">
          <w:rPr>
            <w:noProof/>
            <w:webHidden/>
          </w:rPr>
          <w:t>4</w:t>
        </w:r>
        <w:r w:rsidR="009832DE">
          <w:rPr>
            <w:noProof/>
            <w:webHidden/>
          </w:rPr>
          <w:fldChar w:fldCharType="end"/>
        </w:r>
      </w:hyperlink>
    </w:p>
    <w:p w14:paraId="4B20FE7D" w14:textId="5EC4B7D8" w:rsidR="009832DE" w:rsidRDefault="00000000">
      <w:pPr>
        <w:pStyle w:val="TOC3"/>
        <w:rPr>
          <w:rFonts w:asciiTheme="minorHAnsi" w:eastAsiaTheme="minorEastAsia" w:hAnsiTheme="minorHAnsi" w:cstheme="minorBidi"/>
          <w:noProof/>
          <w:sz w:val="22"/>
          <w:szCs w:val="22"/>
          <w:lang w:eastAsia="zh-CN"/>
        </w:rPr>
      </w:pPr>
      <w:hyperlink w:anchor="_Toc522272716" w:history="1">
        <w:r w:rsidR="009832DE" w:rsidRPr="00CD7F5E">
          <w:rPr>
            <w:rStyle w:val="Hyperlink"/>
            <w:noProof/>
          </w:rPr>
          <w:t>Asphalt Maintenance Checklists</w:t>
        </w:r>
        <w:r w:rsidR="009832DE">
          <w:rPr>
            <w:noProof/>
            <w:webHidden/>
          </w:rPr>
          <w:tab/>
        </w:r>
        <w:r w:rsidR="009832DE">
          <w:rPr>
            <w:noProof/>
            <w:webHidden/>
          </w:rPr>
          <w:fldChar w:fldCharType="begin"/>
        </w:r>
        <w:r w:rsidR="009832DE">
          <w:rPr>
            <w:noProof/>
            <w:webHidden/>
          </w:rPr>
          <w:instrText xml:space="preserve"> PAGEREF _Toc522272716 \h </w:instrText>
        </w:r>
        <w:r w:rsidR="009832DE">
          <w:rPr>
            <w:noProof/>
            <w:webHidden/>
          </w:rPr>
        </w:r>
        <w:r w:rsidR="009832DE">
          <w:rPr>
            <w:noProof/>
            <w:webHidden/>
          </w:rPr>
          <w:fldChar w:fldCharType="separate"/>
        </w:r>
        <w:r w:rsidR="009832DE">
          <w:rPr>
            <w:noProof/>
            <w:webHidden/>
          </w:rPr>
          <w:t>4</w:t>
        </w:r>
        <w:r w:rsidR="009832DE">
          <w:rPr>
            <w:noProof/>
            <w:webHidden/>
          </w:rPr>
          <w:fldChar w:fldCharType="end"/>
        </w:r>
      </w:hyperlink>
    </w:p>
    <w:p w14:paraId="4BCFE61D" w14:textId="48ACA015" w:rsidR="009832DE" w:rsidRDefault="00000000">
      <w:pPr>
        <w:pStyle w:val="TOC3"/>
        <w:rPr>
          <w:rFonts w:asciiTheme="minorHAnsi" w:eastAsiaTheme="minorEastAsia" w:hAnsiTheme="minorHAnsi" w:cstheme="minorBidi"/>
          <w:noProof/>
          <w:sz w:val="22"/>
          <w:szCs w:val="22"/>
          <w:lang w:eastAsia="zh-CN"/>
        </w:rPr>
      </w:pPr>
      <w:hyperlink w:anchor="_Toc522272717" w:history="1">
        <w:r w:rsidR="009832DE" w:rsidRPr="00CD7F5E">
          <w:rPr>
            <w:rStyle w:val="Hyperlink"/>
            <w:noProof/>
          </w:rPr>
          <w:t>Maintenance Agreements, Scopes of Work and Costs</w:t>
        </w:r>
        <w:r w:rsidR="009832DE">
          <w:rPr>
            <w:noProof/>
            <w:webHidden/>
          </w:rPr>
          <w:tab/>
        </w:r>
        <w:r w:rsidR="009832DE">
          <w:rPr>
            <w:noProof/>
            <w:webHidden/>
          </w:rPr>
          <w:fldChar w:fldCharType="begin"/>
        </w:r>
        <w:r w:rsidR="009832DE">
          <w:rPr>
            <w:noProof/>
            <w:webHidden/>
          </w:rPr>
          <w:instrText xml:space="preserve"> PAGEREF _Toc522272717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01BBC52C" w14:textId="23367CC3" w:rsidR="009832DE" w:rsidRDefault="00000000">
      <w:pPr>
        <w:pStyle w:val="TOC4"/>
        <w:rPr>
          <w:rFonts w:asciiTheme="minorHAnsi" w:eastAsiaTheme="minorEastAsia" w:hAnsiTheme="minorHAnsi" w:cstheme="minorBidi"/>
          <w:noProof/>
          <w:sz w:val="22"/>
          <w:szCs w:val="22"/>
          <w:lang w:eastAsia="zh-CN"/>
        </w:rPr>
      </w:pPr>
      <w:hyperlink w:anchor="_Toc522272718"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_Toc522272718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1B87EC46" w14:textId="501BAC7D" w:rsidR="009832DE" w:rsidRDefault="00000000">
      <w:pPr>
        <w:pStyle w:val="TOC4"/>
        <w:rPr>
          <w:rFonts w:asciiTheme="minorHAnsi" w:eastAsiaTheme="minorEastAsia" w:hAnsiTheme="minorHAnsi" w:cstheme="minorBidi"/>
          <w:noProof/>
          <w:sz w:val="22"/>
          <w:szCs w:val="22"/>
          <w:lang w:eastAsia="zh-CN"/>
        </w:rPr>
      </w:pPr>
      <w:hyperlink w:anchor="_Toc522272719" w:history="1">
        <w:r w:rsidR="009832DE" w:rsidRPr="00CD7F5E">
          <w:rPr>
            <w:rStyle w:val="Hyperlink"/>
            <w:noProof/>
          </w:rPr>
          <w:t>Agreements In Areas Where Master Agreements Are Not Used</w:t>
        </w:r>
        <w:r w:rsidR="009832DE">
          <w:rPr>
            <w:noProof/>
            <w:webHidden/>
          </w:rPr>
          <w:tab/>
        </w:r>
        <w:r w:rsidR="009832DE">
          <w:rPr>
            <w:noProof/>
            <w:webHidden/>
          </w:rPr>
          <w:fldChar w:fldCharType="begin"/>
        </w:r>
        <w:r w:rsidR="009832DE">
          <w:rPr>
            <w:noProof/>
            <w:webHidden/>
          </w:rPr>
          <w:instrText xml:space="preserve"> PAGEREF _Toc522272719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487FF141" w14:textId="1AE67947" w:rsidR="009832DE" w:rsidRDefault="00000000">
      <w:pPr>
        <w:pStyle w:val="TOC4"/>
        <w:rPr>
          <w:rFonts w:asciiTheme="minorHAnsi" w:eastAsiaTheme="minorEastAsia" w:hAnsiTheme="minorHAnsi" w:cstheme="minorBidi"/>
          <w:noProof/>
          <w:sz w:val="22"/>
          <w:szCs w:val="22"/>
          <w:lang w:eastAsia="zh-CN"/>
        </w:rPr>
      </w:pPr>
      <w:hyperlink w:anchor="_Toc522272720" w:history="1">
        <w:r w:rsidR="009832DE" w:rsidRPr="00CD7F5E">
          <w:rPr>
            <w:rStyle w:val="Hyperlink"/>
            <w:noProof/>
          </w:rPr>
          <w:t>Master Agreements</w:t>
        </w:r>
        <w:r w:rsidR="009832DE">
          <w:rPr>
            <w:noProof/>
            <w:webHidden/>
          </w:rPr>
          <w:tab/>
        </w:r>
        <w:r w:rsidR="009832DE">
          <w:rPr>
            <w:noProof/>
            <w:webHidden/>
          </w:rPr>
          <w:fldChar w:fldCharType="begin"/>
        </w:r>
        <w:r w:rsidR="009832DE">
          <w:rPr>
            <w:noProof/>
            <w:webHidden/>
          </w:rPr>
          <w:instrText xml:space="preserve"> PAGEREF _Toc522272720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6F572174" w14:textId="5DE43DD9" w:rsidR="009832DE" w:rsidRDefault="00000000">
      <w:pPr>
        <w:pStyle w:val="TOC2"/>
        <w:rPr>
          <w:rFonts w:asciiTheme="minorHAnsi" w:eastAsiaTheme="minorEastAsia" w:hAnsiTheme="minorHAnsi" w:cstheme="minorBidi"/>
          <w:noProof/>
          <w:sz w:val="22"/>
          <w:szCs w:val="22"/>
          <w:lang w:eastAsia="zh-CN"/>
        </w:rPr>
      </w:pPr>
      <w:hyperlink w:anchor="_Toc522272721" w:history="1">
        <w:r w:rsidR="009832DE" w:rsidRPr="00CD7F5E">
          <w:rPr>
            <w:rStyle w:val="Hyperlink"/>
            <w:noProof/>
          </w:rPr>
          <w:t>Crack Repair</w:t>
        </w:r>
        <w:r w:rsidR="009832DE">
          <w:rPr>
            <w:noProof/>
            <w:webHidden/>
          </w:rPr>
          <w:tab/>
        </w:r>
        <w:r w:rsidR="009832DE">
          <w:rPr>
            <w:noProof/>
            <w:webHidden/>
          </w:rPr>
          <w:fldChar w:fldCharType="begin"/>
        </w:r>
        <w:r w:rsidR="009832DE">
          <w:rPr>
            <w:noProof/>
            <w:webHidden/>
          </w:rPr>
          <w:instrText xml:space="preserve"> PAGEREF _Toc522272721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7CAB4CFB" w14:textId="1F3B267C" w:rsidR="009832DE" w:rsidRDefault="00000000">
      <w:pPr>
        <w:pStyle w:val="TOC3"/>
        <w:rPr>
          <w:rFonts w:asciiTheme="minorHAnsi" w:eastAsiaTheme="minorEastAsia" w:hAnsiTheme="minorHAnsi" w:cstheme="minorBidi"/>
          <w:noProof/>
          <w:sz w:val="22"/>
          <w:szCs w:val="22"/>
          <w:lang w:eastAsia="zh-CN"/>
        </w:rPr>
      </w:pPr>
      <w:hyperlink w:anchor="_Toc522272722" w:history="1">
        <w:r w:rsidR="009832DE" w:rsidRPr="00CD7F5E">
          <w:rPr>
            <w:rStyle w:val="Hyperlink"/>
            <w:noProof/>
          </w:rPr>
          <w:t>General Information</w:t>
        </w:r>
        <w:r w:rsidR="009832DE">
          <w:rPr>
            <w:noProof/>
            <w:webHidden/>
          </w:rPr>
          <w:tab/>
        </w:r>
        <w:r w:rsidR="009832DE">
          <w:rPr>
            <w:noProof/>
            <w:webHidden/>
          </w:rPr>
          <w:fldChar w:fldCharType="begin"/>
        </w:r>
        <w:r w:rsidR="009832DE">
          <w:rPr>
            <w:noProof/>
            <w:webHidden/>
          </w:rPr>
          <w:instrText xml:space="preserve"> PAGEREF _Toc522272722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52B54479" w14:textId="43A717B7" w:rsidR="009832DE" w:rsidRDefault="00000000">
      <w:pPr>
        <w:pStyle w:val="TOC3"/>
        <w:rPr>
          <w:rFonts w:asciiTheme="minorHAnsi" w:eastAsiaTheme="minorEastAsia" w:hAnsiTheme="minorHAnsi" w:cstheme="minorBidi"/>
          <w:noProof/>
          <w:sz w:val="22"/>
          <w:szCs w:val="22"/>
          <w:lang w:eastAsia="zh-CN"/>
        </w:rPr>
      </w:pPr>
      <w:hyperlink w:anchor="_Toc522272723" w:history="1">
        <w:r w:rsidR="009832DE" w:rsidRPr="00CD7F5E">
          <w:rPr>
            <w:rStyle w:val="Hyperlink"/>
            <w:noProof/>
          </w:rPr>
          <w:t>Crack Fill (Specification Section 32 0117.02)</w:t>
        </w:r>
        <w:r w:rsidR="009832DE">
          <w:rPr>
            <w:noProof/>
            <w:webHidden/>
          </w:rPr>
          <w:tab/>
        </w:r>
        <w:r w:rsidR="009832DE">
          <w:rPr>
            <w:noProof/>
            <w:webHidden/>
          </w:rPr>
          <w:fldChar w:fldCharType="begin"/>
        </w:r>
        <w:r w:rsidR="009832DE">
          <w:rPr>
            <w:noProof/>
            <w:webHidden/>
          </w:rPr>
          <w:instrText xml:space="preserve"> PAGEREF _Toc522272723 \h </w:instrText>
        </w:r>
        <w:r w:rsidR="009832DE">
          <w:rPr>
            <w:noProof/>
            <w:webHidden/>
          </w:rPr>
        </w:r>
        <w:r w:rsidR="009832DE">
          <w:rPr>
            <w:noProof/>
            <w:webHidden/>
          </w:rPr>
          <w:fldChar w:fldCharType="separate"/>
        </w:r>
        <w:r w:rsidR="009832DE">
          <w:rPr>
            <w:noProof/>
            <w:webHidden/>
          </w:rPr>
          <w:t>5</w:t>
        </w:r>
        <w:r w:rsidR="009832DE">
          <w:rPr>
            <w:noProof/>
            <w:webHidden/>
          </w:rPr>
          <w:fldChar w:fldCharType="end"/>
        </w:r>
      </w:hyperlink>
    </w:p>
    <w:p w14:paraId="0F10C993" w14:textId="2461263A" w:rsidR="009832DE" w:rsidRDefault="00000000">
      <w:pPr>
        <w:pStyle w:val="TOC3"/>
        <w:rPr>
          <w:rFonts w:asciiTheme="minorHAnsi" w:eastAsiaTheme="minorEastAsia" w:hAnsiTheme="minorHAnsi" w:cstheme="minorBidi"/>
          <w:noProof/>
          <w:sz w:val="22"/>
          <w:szCs w:val="22"/>
          <w:lang w:eastAsia="zh-CN"/>
        </w:rPr>
      </w:pPr>
      <w:hyperlink w:anchor="_Toc522272724" w:history="1">
        <w:r w:rsidR="009832DE" w:rsidRPr="00CD7F5E">
          <w:rPr>
            <w:rStyle w:val="Hyperlink"/>
            <w:noProof/>
          </w:rPr>
          <w:t>Crack Seal (Specification Section 32 0117.01)</w:t>
        </w:r>
        <w:r w:rsidR="009832DE">
          <w:rPr>
            <w:noProof/>
            <w:webHidden/>
          </w:rPr>
          <w:tab/>
        </w:r>
        <w:r w:rsidR="009832DE">
          <w:rPr>
            <w:noProof/>
            <w:webHidden/>
          </w:rPr>
          <w:fldChar w:fldCharType="begin"/>
        </w:r>
        <w:r w:rsidR="009832DE">
          <w:rPr>
            <w:noProof/>
            <w:webHidden/>
          </w:rPr>
          <w:instrText xml:space="preserve"> PAGEREF _Toc522272724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1211CA4C" w14:textId="39A4FE8B" w:rsidR="009832DE" w:rsidRDefault="00000000">
      <w:pPr>
        <w:pStyle w:val="TOC2"/>
        <w:rPr>
          <w:rFonts w:asciiTheme="minorHAnsi" w:eastAsiaTheme="minorEastAsia" w:hAnsiTheme="minorHAnsi" w:cstheme="minorBidi"/>
          <w:noProof/>
          <w:sz w:val="22"/>
          <w:szCs w:val="22"/>
          <w:lang w:eastAsia="zh-CN"/>
        </w:rPr>
      </w:pPr>
      <w:hyperlink w:anchor="_Toc522272725" w:history="1">
        <w:r w:rsidR="009832DE" w:rsidRPr="00CD7F5E">
          <w:rPr>
            <w:rStyle w:val="Hyperlink"/>
            <w:noProof/>
          </w:rPr>
          <w:t>Full Depth Asphalt Patch (Section 32 0118)</w:t>
        </w:r>
        <w:r w:rsidR="009832DE">
          <w:rPr>
            <w:noProof/>
            <w:webHidden/>
          </w:rPr>
          <w:tab/>
        </w:r>
        <w:r w:rsidR="009832DE">
          <w:rPr>
            <w:noProof/>
            <w:webHidden/>
          </w:rPr>
          <w:fldChar w:fldCharType="begin"/>
        </w:r>
        <w:r w:rsidR="009832DE">
          <w:rPr>
            <w:noProof/>
            <w:webHidden/>
          </w:rPr>
          <w:instrText xml:space="preserve"> PAGEREF _Toc522272725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4F8A7A6F" w14:textId="03EF5EEC" w:rsidR="009832DE" w:rsidRDefault="00000000">
      <w:pPr>
        <w:pStyle w:val="TOC2"/>
        <w:rPr>
          <w:rFonts w:asciiTheme="minorHAnsi" w:eastAsiaTheme="minorEastAsia" w:hAnsiTheme="minorHAnsi" w:cstheme="minorBidi"/>
          <w:noProof/>
          <w:sz w:val="22"/>
          <w:szCs w:val="22"/>
          <w:lang w:eastAsia="zh-CN"/>
        </w:rPr>
      </w:pPr>
      <w:hyperlink w:anchor="_Toc522272726" w:history="1">
        <w:r w:rsidR="009832DE" w:rsidRPr="00CD7F5E">
          <w:rPr>
            <w:rStyle w:val="Hyperlink"/>
            <w:noProof/>
          </w:rPr>
          <w:t>Asphalt Overlays</w:t>
        </w:r>
        <w:r w:rsidR="009832DE">
          <w:rPr>
            <w:noProof/>
            <w:webHidden/>
          </w:rPr>
          <w:tab/>
        </w:r>
        <w:r w:rsidR="009832DE">
          <w:rPr>
            <w:noProof/>
            <w:webHidden/>
          </w:rPr>
          <w:fldChar w:fldCharType="begin"/>
        </w:r>
        <w:r w:rsidR="009832DE">
          <w:rPr>
            <w:noProof/>
            <w:webHidden/>
          </w:rPr>
          <w:instrText xml:space="preserve"> PAGEREF _Toc522272726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0E87D057" w14:textId="0C5BDFB4" w:rsidR="009832DE" w:rsidRDefault="00000000">
      <w:pPr>
        <w:pStyle w:val="TOC3"/>
        <w:rPr>
          <w:rFonts w:asciiTheme="minorHAnsi" w:eastAsiaTheme="minorEastAsia" w:hAnsiTheme="minorHAnsi" w:cstheme="minorBidi"/>
          <w:noProof/>
          <w:sz w:val="22"/>
          <w:szCs w:val="22"/>
          <w:lang w:eastAsia="zh-CN"/>
        </w:rPr>
      </w:pPr>
      <w:hyperlink w:anchor="_Toc522272727" w:history="1">
        <w:r w:rsidR="009832DE" w:rsidRPr="00CD7F5E">
          <w:rPr>
            <w:rStyle w:val="Hyperlink"/>
            <w:noProof/>
          </w:rPr>
          <w:t>Bonded Overlay with Fabric:  Marshall (Section 32 0113.04)</w:t>
        </w:r>
        <w:r w:rsidR="009832DE">
          <w:rPr>
            <w:noProof/>
            <w:webHidden/>
          </w:rPr>
          <w:tab/>
        </w:r>
        <w:r w:rsidR="009832DE">
          <w:rPr>
            <w:noProof/>
            <w:webHidden/>
          </w:rPr>
          <w:fldChar w:fldCharType="begin"/>
        </w:r>
        <w:r w:rsidR="009832DE">
          <w:rPr>
            <w:noProof/>
            <w:webHidden/>
          </w:rPr>
          <w:instrText xml:space="preserve"> PAGEREF _Toc522272727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0B504F2F" w14:textId="66A3AB95" w:rsidR="009832DE" w:rsidRDefault="00000000">
      <w:pPr>
        <w:pStyle w:val="TOC3"/>
        <w:rPr>
          <w:rFonts w:asciiTheme="minorHAnsi" w:eastAsiaTheme="minorEastAsia" w:hAnsiTheme="minorHAnsi" w:cstheme="minorBidi"/>
          <w:noProof/>
          <w:sz w:val="22"/>
          <w:szCs w:val="22"/>
          <w:lang w:eastAsia="zh-CN"/>
        </w:rPr>
      </w:pPr>
      <w:hyperlink w:anchor="_Toc522272728" w:history="1">
        <w:r w:rsidR="009832DE" w:rsidRPr="00CD7F5E">
          <w:rPr>
            <w:rStyle w:val="Hyperlink"/>
            <w:noProof/>
          </w:rPr>
          <w:t>Bonded Overlay with Fabric:  Superpave (Section 32 0113.05)</w:t>
        </w:r>
        <w:r w:rsidR="009832DE">
          <w:rPr>
            <w:noProof/>
            <w:webHidden/>
          </w:rPr>
          <w:tab/>
        </w:r>
        <w:r w:rsidR="009832DE">
          <w:rPr>
            <w:noProof/>
            <w:webHidden/>
          </w:rPr>
          <w:fldChar w:fldCharType="begin"/>
        </w:r>
        <w:r w:rsidR="009832DE">
          <w:rPr>
            <w:noProof/>
            <w:webHidden/>
          </w:rPr>
          <w:instrText xml:space="preserve"> PAGEREF _Toc522272728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22FA6CAF" w14:textId="6689C188" w:rsidR="009832DE" w:rsidRDefault="00000000">
      <w:pPr>
        <w:pStyle w:val="TOC2"/>
        <w:rPr>
          <w:rFonts w:asciiTheme="minorHAnsi" w:eastAsiaTheme="minorEastAsia" w:hAnsiTheme="minorHAnsi" w:cstheme="minorBidi"/>
          <w:noProof/>
          <w:sz w:val="22"/>
          <w:szCs w:val="22"/>
          <w:lang w:eastAsia="zh-CN"/>
        </w:rPr>
      </w:pPr>
      <w:hyperlink w:anchor="_Toc522272729" w:history="1">
        <w:r w:rsidR="009832DE" w:rsidRPr="00CD7F5E">
          <w:rPr>
            <w:rStyle w:val="Hyperlink"/>
            <w:noProof/>
          </w:rPr>
          <w:t>Surface Seals</w:t>
        </w:r>
        <w:r w:rsidR="009832DE">
          <w:rPr>
            <w:noProof/>
            <w:webHidden/>
          </w:rPr>
          <w:tab/>
        </w:r>
        <w:r w:rsidR="009832DE">
          <w:rPr>
            <w:noProof/>
            <w:webHidden/>
          </w:rPr>
          <w:fldChar w:fldCharType="begin"/>
        </w:r>
        <w:r w:rsidR="009832DE">
          <w:rPr>
            <w:noProof/>
            <w:webHidden/>
          </w:rPr>
          <w:instrText xml:space="preserve"> PAGEREF _Toc522272729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7C28284C" w14:textId="133A6B29" w:rsidR="009832DE" w:rsidRDefault="00000000">
      <w:pPr>
        <w:pStyle w:val="TOC3"/>
        <w:rPr>
          <w:rFonts w:asciiTheme="minorHAnsi" w:eastAsiaTheme="minorEastAsia" w:hAnsiTheme="minorHAnsi" w:cstheme="minorBidi"/>
          <w:noProof/>
          <w:sz w:val="22"/>
          <w:szCs w:val="22"/>
          <w:lang w:eastAsia="zh-CN"/>
        </w:rPr>
      </w:pPr>
      <w:hyperlink w:anchor="_Toc522272730" w:history="1">
        <w:r w:rsidR="009832DE" w:rsidRPr="00CD7F5E">
          <w:rPr>
            <w:rStyle w:val="Hyperlink"/>
            <w:noProof/>
          </w:rPr>
          <w:t>Penetrating Seals</w:t>
        </w:r>
        <w:r w:rsidR="009832DE">
          <w:rPr>
            <w:noProof/>
            <w:webHidden/>
          </w:rPr>
          <w:tab/>
        </w:r>
        <w:r w:rsidR="009832DE">
          <w:rPr>
            <w:noProof/>
            <w:webHidden/>
          </w:rPr>
          <w:fldChar w:fldCharType="begin"/>
        </w:r>
        <w:r w:rsidR="009832DE">
          <w:rPr>
            <w:noProof/>
            <w:webHidden/>
          </w:rPr>
          <w:instrText xml:space="preserve"> PAGEREF _Toc522272730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2B9EEAB0" w14:textId="76C0C659" w:rsidR="009832DE" w:rsidRDefault="00000000">
      <w:pPr>
        <w:pStyle w:val="TOC4"/>
        <w:rPr>
          <w:rFonts w:asciiTheme="minorHAnsi" w:eastAsiaTheme="minorEastAsia" w:hAnsiTheme="minorHAnsi" w:cstheme="minorBidi"/>
          <w:noProof/>
          <w:sz w:val="22"/>
          <w:szCs w:val="22"/>
          <w:lang w:eastAsia="zh-CN"/>
        </w:rPr>
      </w:pPr>
      <w:hyperlink w:anchor="_Toc522272731" w:history="1">
        <w:r w:rsidR="009832DE" w:rsidRPr="00CD7F5E">
          <w:rPr>
            <w:rStyle w:val="Hyperlink"/>
            <w:noProof/>
          </w:rPr>
          <w:t>Asphalt Based Penetrating Seals (Section 32 0113.01)</w:t>
        </w:r>
        <w:r w:rsidR="009832DE">
          <w:rPr>
            <w:noProof/>
            <w:webHidden/>
          </w:rPr>
          <w:tab/>
        </w:r>
        <w:r w:rsidR="009832DE">
          <w:rPr>
            <w:noProof/>
            <w:webHidden/>
          </w:rPr>
          <w:fldChar w:fldCharType="begin"/>
        </w:r>
        <w:r w:rsidR="009832DE">
          <w:rPr>
            <w:noProof/>
            <w:webHidden/>
          </w:rPr>
          <w:instrText xml:space="preserve"> PAGEREF _Toc522272731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0A9E3E2E" w14:textId="78821EDC" w:rsidR="009832DE" w:rsidRDefault="00000000">
      <w:pPr>
        <w:pStyle w:val="TOC4"/>
        <w:rPr>
          <w:rFonts w:asciiTheme="minorHAnsi" w:eastAsiaTheme="minorEastAsia" w:hAnsiTheme="minorHAnsi" w:cstheme="minorBidi"/>
          <w:noProof/>
          <w:sz w:val="22"/>
          <w:szCs w:val="22"/>
          <w:lang w:eastAsia="zh-CN"/>
        </w:rPr>
      </w:pPr>
      <w:hyperlink w:anchor="_Toc522272732" w:history="1">
        <w:r w:rsidR="009832DE" w:rsidRPr="00CD7F5E">
          <w:rPr>
            <w:rStyle w:val="Hyperlink"/>
            <w:noProof/>
          </w:rPr>
          <w:t>Coal Tar Based Penetrating Seals</w:t>
        </w:r>
        <w:r w:rsidR="009832DE">
          <w:rPr>
            <w:noProof/>
            <w:webHidden/>
          </w:rPr>
          <w:tab/>
        </w:r>
        <w:r w:rsidR="009832DE">
          <w:rPr>
            <w:noProof/>
            <w:webHidden/>
          </w:rPr>
          <w:fldChar w:fldCharType="begin"/>
        </w:r>
        <w:r w:rsidR="009832DE">
          <w:rPr>
            <w:noProof/>
            <w:webHidden/>
          </w:rPr>
          <w:instrText xml:space="preserve"> PAGEREF _Toc522272732 \h </w:instrText>
        </w:r>
        <w:r w:rsidR="009832DE">
          <w:rPr>
            <w:noProof/>
            <w:webHidden/>
          </w:rPr>
        </w:r>
        <w:r w:rsidR="009832DE">
          <w:rPr>
            <w:noProof/>
            <w:webHidden/>
          </w:rPr>
          <w:fldChar w:fldCharType="separate"/>
        </w:r>
        <w:r w:rsidR="009832DE">
          <w:rPr>
            <w:noProof/>
            <w:webHidden/>
          </w:rPr>
          <w:t>6</w:t>
        </w:r>
        <w:r w:rsidR="009832DE">
          <w:rPr>
            <w:noProof/>
            <w:webHidden/>
          </w:rPr>
          <w:fldChar w:fldCharType="end"/>
        </w:r>
      </w:hyperlink>
    </w:p>
    <w:p w14:paraId="73C40ED3" w14:textId="4D344C04" w:rsidR="009832DE" w:rsidRDefault="00000000">
      <w:pPr>
        <w:pStyle w:val="TOC3"/>
        <w:rPr>
          <w:rFonts w:asciiTheme="minorHAnsi" w:eastAsiaTheme="minorEastAsia" w:hAnsiTheme="minorHAnsi" w:cstheme="minorBidi"/>
          <w:noProof/>
          <w:sz w:val="22"/>
          <w:szCs w:val="22"/>
          <w:lang w:eastAsia="zh-CN"/>
        </w:rPr>
      </w:pPr>
      <w:hyperlink w:anchor="_Toc522272733" w:history="1">
        <w:r w:rsidR="009832DE" w:rsidRPr="00CD7F5E">
          <w:rPr>
            <w:rStyle w:val="Hyperlink"/>
            <w:noProof/>
          </w:rPr>
          <w:t>Emulsion Seals</w:t>
        </w:r>
        <w:r w:rsidR="009832DE">
          <w:rPr>
            <w:noProof/>
            <w:webHidden/>
          </w:rPr>
          <w:tab/>
        </w:r>
        <w:r w:rsidR="009832DE">
          <w:rPr>
            <w:noProof/>
            <w:webHidden/>
          </w:rPr>
          <w:fldChar w:fldCharType="begin"/>
        </w:r>
        <w:r w:rsidR="009832DE">
          <w:rPr>
            <w:noProof/>
            <w:webHidden/>
          </w:rPr>
          <w:instrText xml:space="preserve"> PAGEREF _Toc522272733 \h </w:instrText>
        </w:r>
        <w:r w:rsidR="009832DE">
          <w:rPr>
            <w:noProof/>
            <w:webHidden/>
          </w:rPr>
        </w:r>
        <w:r w:rsidR="009832DE">
          <w:rPr>
            <w:noProof/>
            <w:webHidden/>
          </w:rPr>
          <w:fldChar w:fldCharType="separate"/>
        </w:r>
        <w:r w:rsidR="009832DE">
          <w:rPr>
            <w:noProof/>
            <w:webHidden/>
          </w:rPr>
          <w:t>7</w:t>
        </w:r>
        <w:r w:rsidR="009832DE">
          <w:rPr>
            <w:noProof/>
            <w:webHidden/>
          </w:rPr>
          <w:fldChar w:fldCharType="end"/>
        </w:r>
      </w:hyperlink>
    </w:p>
    <w:p w14:paraId="4379A39F" w14:textId="323E72CF" w:rsidR="009832DE" w:rsidRDefault="00000000">
      <w:pPr>
        <w:pStyle w:val="TOC4"/>
        <w:rPr>
          <w:rFonts w:asciiTheme="minorHAnsi" w:eastAsiaTheme="minorEastAsia" w:hAnsiTheme="minorHAnsi" w:cstheme="minorBidi"/>
          <w:noProof/>
          <w:sz w:val="22"/>
          <w:szCs w:val="22"/>
          <w:lang w:eastAsia="zh-CN"/>
        </w:rPr>
      </w:pPr>
      <w:hyperlink w:anchor="_Toc522272734"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_Toc522272734 \h </w:instrText>
        </w:r>
        <w:r w:rsidR="009832DE">
          <w:rPr>
            <w:noProof/>
            <w:webHidden/>
          </w:rPr>
        </w:r>
        <w:r w:rsidR="009832DE">
          <w:rPr>
            <w:noProof/>
            <w:webHidden/>
          </w:rPr>
          <w:fldChar w:fldCharType="separate"/>
        </w:r>
        <w:r w:rsidR="009832DE">
          <w:rPr>
            <w:noProof/>
            <w:webHidden/>
          </w:rPr>
          <w:t>7</w:t>
        </w:r>
        <w:r w:rsidR="009832DE">
          <w:rPr>
            <w:noProof/>
            <w:webHidden/>
          </w:rPr>
          <w:fldChar w:fldCharType="end"/>
        </w:r>
      </w:hyperlink>
    </w:p>
    <w:p w14:paraId="2C86E50D" w14:textId="4EFE36AC" w:rsidR="009832DE" w:rsidRDefault="00000000">
      <w:pPr>
        <w:pStyle w:val="TOC4"/>
        <w:rPr>
          <w:rFonts w:asciiTheme="minorHAnsi" w:eastAsiaTheme="minorEastAsia" w:hAnsiTheme="minorHAnsi" w:cstheme="minorBidi"/>
          <w:noProof/>
          <w:sz w:val="22"/>
          <w:szCs w:val="22"/>
          <w:lang w:eastAsia="zh-CN"/>
        </w:rPr>
      </w:pPr>
      <w:hyperlink w:anchor="_Toc522272735" w:history="1">
        <w:r w:rsidR="009832DE" w:rsidRPr="00CD7F5E">
          <w:rPr>
            <w:rStyle w:val="Hyperlink"/>
            <w:noProof/>
          </w:rPr>
          <w:t>Asphalt Based Emulsion Seals (Section 32 0113.02)</w:t>
        </w:r>
        <w:r w:rsidR="009832DE">
          <w:rPr>
            <w:noProof/>
            <w:webHidden/>
          </w:rPr>
          <w:tab/>
        </w:r>
        <w:r w:rsidR="009832DE">
          <w:rPr>
            <w:noProof/>
            <w:webHidden/>
          </w:rPr>
          <w:fldChar w:fldCharType="begin"/>
        </w:r>
        <w:r w:rsidR="009832DE">
          <w:rPr>
            <w:noProof/>
            <w:webHidden/>
          </w:rPr>
          <w:instrText xml:space="preserve"> PAGEREF _Toc522272735 \h </w:instrText>
        </w:r>
        <w:r w:rsidR="009832DE">
          <w:rPr>
            <w:noProof/>
            <w:webHidden/>
          </w:rPr>
        </w:r>
        <w:r w:rsidR="009832DE">
          <w:rPr>
            <w:noProof/>
            <w:webHidden/>
          </w:rPr>
          <w:fldChar w:fldCharType="separate"/>
        </w:r>
        <w:r w:rsidR="009832DE">
          <w:rPr>
            <w:noProof/>
            <w:webHidden/>
          </w:rPr>
          <w:t>7</w:t>
        </w:r>
        <w:r w:rsidR="009832DE">
          <w:rPr>
            <w:noProof/>
            <w:webHidden/>
          </w:rPr>
          <w:fldChar w:fldCharType="end"/>
        </w:r>
      </w:hyperlink>
    </w:p>
    <w:p w14:paraId="4E0DF8D7" w14:textId="5F1365D6" w:rsidR="009832DE" w:rsidRDefault="00000000">
      <w:pPr>
        <w:pStyle w:val="TOC4"/>
        <w:rPr>
          <w:rFonts w:asciiTheme="minorHAnsi" w:eastAsiaTheme="minorEastAsia" w:hAnsiTheme="minorHAnsi" w:cstheme="minorBidi"/>
          <w:noProof/>
          <w:sz w:val="22"/>
          <w:szCs w:val="22"/>
          <w:lang w:eastAsia="zh-CN"/>
        </w:rPr>
      </w:pPr>
      <w:hyperlink w:anchor="_Toc522272736" w:history="1">
        <w:r w:rsidR="009832DE" w:rsidRPr="00CD7F5E">
          <w:rPr>
            <w:rStyle w:val="Hyperlink"/>
            <w:noProof/>
          </w:rPr>
          <w:t>Refined Coal Tar Emulsion Seals (Section 32 0113.08)</w:t>
        </w:r>
        <w:r w:rsidR="009832DE">
          <w:rPr>
            <w:noProof/>
            <w:webHidden/>
          </w:rPr>
          <w:tab/>
        </w:r>
        <w:r w:rsidR="009832DE">
          <w:rPr>
            <w:noProof/>
            <w:webHidden/>
          </w:rPr>
          <w:fldChar w:fldCharType="begin"/>
        </w:r>
        <w:r w:rsidR="009832DE">
          <w:rPr>
            <w:noProof/>
            <w:webHidden/>
          </w:rPr>
          <w:instrText xml:space="preserve"> PAGEREF _Toc522272736 \h </w:instrText>
        </w:r>
        <w:r w:rsidR="009832DE">
          <w:rPr>
            <w:noProof/>
            <w:webHidden/>
          </w:rPr>
        </w:r>
        <w:r w:rsidR="009832DE">
          <w:rPr>
            <w:noProof/>
            <w:webHidden/>
          </w:rPr>
          <w:fldChar w:fldCharType="separate"/>
        </w:r>
        <w:r w:rsidR="009832DE">
          <w:rPr>
            <w:noProof/>
            <w:webHidden/>
          </w:rPr>
          <w:t>8</w:t>
        </w:r>
        <w:r w:rsidR="009832DE">
          <w:rPr>
            <w:noProof/>
            <w:webHidden/>
          </w:rPr>
          <w:fldChar w:fldCharType="end"/>
        </w:r>
      </w:hyperlink>
    </w:p>
    <w:p w14:paraId="09103723" w14:textId="025F596C" w:rsidR="009832DE" w:rsidRDefault="00000000">
      <w:pPr>
        <w:pStyle w:val="TOC3"/>
        <w:rPr>
          <w:rFonts w:asciiTheme="minorHAnsi" w:eastAsiaTheme="minorEastAsia" w:hAnsiTheme="minorHAnsi" w:cstheme="minorBidi"/>
          <w:noProof/>
          <w:sz w:val="22"/>
          <w:szCs w:val="22"/>
          <w:lang w:eastAsia="zh-CN"/>
        </w:rPr>
      </w:pPr>
      <w:hyperlink w:anchor="_Toc522272737" w:history="1">
        <w:r w:rsidR="009832DE" w:rsidRPr="00CD7F5E">
          <w:rPr>
            <w:rStyle w:val="Hyperlink"/>
            <w:noProof/>
          </w:rPr>
          <w:t>Slurry Seals (Section 32 0113.03)</w:t>
        </w:r>
        <w:r w:rsidR="009832DE">
          <w:rPr>
            <w:noProof/>
            <w:webHidden/>
          </w:rPr>
          <w:tab/>
        </w:r>
        <w:r w:rsidR="009832DE">
          <w:rPr>
            <w:noProof/>
            <w:webHidden/>
          </w:rPr>
          <w:fldChar w:fldCharType="begin"/>
        </w:r>
        <w:r w:rsidR="009832DE">
          <w:rPr>
            <w:noProof/>
            <w:webHidden/>
          </w:rPr>
          <w:instrText xml:space="preserve"> PAGEREF _Toc522272737 \h </w:instrText>
        </w:r>
        <w:r w:rsidR="009832DE">
          <w:rPr>
            <w:noProof/>
            <w:webHidden/>
          </w:rPr>
        </w:r>
        <w:r w:rsidR="009832DE">
          <w:rPr>
            <w:noProof/>
            <w:webHidden/>
          </w:rPr>
          <w:fldChar w:fldCharType="separate"/>
        </w:r>
        <w:r w:rsidR="009832DE">
          <w:rPr>
            <w:noProof/>
            <w:webHidden/>
          </w:rPr>
          <w:t>8</w:t>
        </w:r>
        <w:r w:rsidR="009832DE">
          <w:rPr>
            <w:noProof/>
            <w:webHidden/>
          </w:rPr>
          <w:fldChar w:fldCharType="end"/>
        </w:r>
      </w:hyperlink>
    </w:p>
    <w:p w14:paraId="4E1FE3D3" w14:textId="13D2F8BE" w:rsidR="009832DE" w:rsidRDefault="00000000">
      <w:pPr>
        <w:pStyle w:val="TOC3"/>
        <w:rPr>
          <w:rFonts w:asciiTheme="minorHAnsi" w:eastAsiaTheme="minorEastAsia" w:hAnsiTheme="minorHAnsi" w:cstheme="minorBidi"/>
          <w:noProof/>
          <w:sz w:val="22"/>
          <w:szCs w:val="22"/>
          <w:lang w:eastAsia="zh-CN"/>
        </w:rPr>
      </w:pPr>
      <w:hyperlink w:anchor="_Toc522272738" w:history="1">
        <w:r w:rsidR="009832DE" w:rsidRPr="00CD7F5E">
          <w:rPr>
            <w:rStyle w:val="Hyperlink"/>
            <w:noProof/>
          </w:rPr>
          <w:t>Chip Seals (Section 32 0113.06)</w:t>
        </w:r>
        <w:r w:rsidR="009832DE">
          <w:rPr>
            <w:noProof/>
            <w:webHidden/>
          </w:rPr>
          <w:tab/>
        </w:r>
        <w:r w:rsidR="009832DE">
          <w:rPr>
            <w:noProof/>
            <w:webHidden/>
          </w:rPr>
          <w:fldChar w:fldCharType="begin"/>
        </w:r>
        <w:r w:rsidR="009832DE">
          <w:rPr>
            <w:noProof/>
            <w:webHidden/>
          </w:rPr>
          <w:instrText xml:space="preserve"> PAGEREF _Toc522272738 \h </w:instrText>
        </w:r>
        <w:r w:rsidR="009832DE">
          <w:rPr>
            <w:noProof/>
            <w:webHidden/>
          </w:rPr>
        </w:r>
        <w:r w:rsidR="009832DE">
          <w:rPr>
            <w:noProof/>
            <w:webHidden/>
          </w:rPr>
          <w:fldChar w:fldCharType="separate"/>
        </w:r>
        <w:r w:rsidR="009832DE">
          <w:rPr>
            <w:noProof/>
            <w:webHidden/>
          </w:rPr>
          <w:t>8</w:t>
        </w:r>
        <w:r w:rsidR="009832DE">
          <w:rPr>
            <w:noProof/>
            <w:webHidden/>
          </w:rPr>
          <w:fldChar w:fldCharType="end"/>
        </w:r>
      </w:hyperlink>
    </w:p>
    <w:p w14:paraId="3873F2A4" w14:textId="072D31E0" w:rsidR="009832DE" w:rsidRDefault="00000000">
      <w:pPr>
        <w:pStyle w:val="TOC3"/>
        <w:rPr>
          <w:rFonts w:asciiTheme="minorHAnsi" w:eastAsiaTheme="minorEastAsia" w:hAnsiTheme="minorHAnsi" w:cstheme="minorBidi"/>
          <w:noProof/>
          <w:sz w:val="22"/>
          <w:szCs w:val="22"/>
          <w:lang w:eastAsia="zh-CN"/>
        </w:rPr>
      </w:pPr>
      <w:hyperlink w:anchor="_Toc522272739" w:history="1">
        <w:r w:rsidR="009832DE" w:rsidRPr="00CD7F5E">
          <w:rPr>
            <w:rStyle w:val="Hyperlink"/>
            <w:noProof/>
          </w:rPr>
          <w:t>Fog Seal (Section 32 0113.07)</w:t>
        </w:r>
        <w:r w:rsidR="009832DE">
          <w:rPr>
            <w:noProof/>
            <w:webHidden/>
          </w:rPr>
          <w:tab/>
        </w:r>
        <w:r w:rsidR="009832DE">
          <w:rPr>
            <w:noProof/>
            <w:webHidden/>
          </w:rPr>
          <w:fldChar w:fldCharType="begin"/>
        </w:r>
        <w:r w:rsidR="009832DE">
          <w:rPr>
            <w:noProof/>
            <w:webHidden/>
          </w:rPr>
          <w:instrText xml:space="preserve"> PAGEREF _Toc522272739 \h </w:instrText>
        </w:r>
        <w:r w:rsidR="009832DE">
          <w:rPr>
            <w:noProof/>
            <w:webHidden/>
          </w:rPr>
        </w:r>
        <w:r w:rsidR="009832DE">
          <w:rPr>
            <w:noProof/>
            <w:webHidden/>
          </w:rPr>
          <w:fldChar w:fldCharType="separate"/>
        </w:r>
        <w:r w:rsidR="009832DE">
          <w:rPr>
            <w:noProof/>
            <w:webHidden/>
          </w:rPr>
          <w:t>9</w:t>
        </w:r>
        <w:r w:rsidR="009832DE">
          <w:rPr>
            <w:noProof/>
            <w:webHidden/>
          </w:rPr>
          <w:fldChar w:fldCharType="end"/>
        </w:r>
      </w:hyperlink>
    </w:p>
    <w:p w14:paraId="53304103" w14:textId="674F0242" w:rsidR="009832DE" w:rsidRDefault="00000000">
      <w:pPr>
        <w:pStyle w:val="TOC2"/>
        <w:rPr>
          <w:rFonts w:asciiTheme="minorHAnsi" w:eastAsiaTheme="minorEastAsia" w:hAnsiTheme="minorHAnsi" w:cstheme="minorBidi"/>
          <w:noProof/>
          <w:sz w:val="22"/>
          <w:szCs w:val="22"/>
          <w:lang w:eastAsia="zh-CN"/>
        </w:rPr>
      </w:pPr>
      <w:hyperlink w:anchor="_Toc522272740" w:history="1">
        <w:r w:rsidR="009832DE" w:rsidRPr="00CD7F5E">
          <w:rPr>
            <w:rStyle w:val="Hyperlink"/>
            <w:noProof/>
          </w:rPr>
          <w:t>Miscellaneous Maintenance Methods</w:t>
        </w:r>
        <w:r w:rsidR="009832DE">
          <w:rPr>
            <w:noProof/>
            <w:webHidden/>
          </w:rPr>
          <w:tab/>
        </w:r>
        <w:r w:rsidR="009832DE">
          <w:rPr>
            <w:noProof/>
            <w:webHidden/>
          </w:rPr>
          <w:fldChar w:fldCharType="begin"/>
        </w:r>
        <w:r w:rsidR="009832DE">
          <w:rPr>
            <w:noProof/>
            <w:webHidden/>
          </w:rPr>
          <w:instrText xml:space="preserve"> PAGEREF _Toc522272740 \h </w:instrText>
        </w:r>
        <w:r w:rsidR="009832DE">
          <w:rPr>
            <w:noProof/>
            <w:webHidden/>
          </w:rPr>
        </w:r>
        <w:r w:rsidR="009832DE">
          <w:rPr>
            <w:noProof/>
            <w:webHidden/>
          </w:rPr>
          <w:fldChar w:fldCharType="separate"/>
        </w:r>
        <w:r w:rsidR="009832DE">
          <w:rPr>
            <w:noProof/>
            <w:webHidden/>
          </w:rPr>
          <w:t>9</w:t>
        </w:r>
        <w:r w:rsidR="009832DE">
          <w:rPr>
            <w:noProof/>
            <w:webHidden/>
          </w:rPr>
          <w:fldChar w:fldCharType="end"/>
        </w:r>
      </w:hyperlink>
    </w:p>
    <w:p w14:paraId="7D3AFC35" w14:textId="54397D30" w:rsidR="009832DE" w:rsidRDefault="00000000">
      <w:pPr>
        <w:pStyle w:val="TOC3"/>
        <w:rPr>
          <w:rFonts w:asciiTheme="minorHAnsi" w:eastAsiaTheme="minorEastAsia" w:hAnsiTheme="minorHAnsi" w:cstheme="minorBidi"/>
          <w:noProof/>
          <w:sz w:val="22"/>
          <w:szCs w:val="22"/>
          <w:lang w:eastAsia="zh-CN"/>
        </w:rPr>
      </w:pPr>
      <w:hyperlink w:anchor="_Toc522272741" w:history="1">
        <w:r w:rsidR="009832DE" w:rsidRPr="00CD7F5E">
          <w:rPr>
            <w:rStyle w:val="Hyperlink"/>
            <w:noProof/>
          </w:rPr>
          <w:t>Concrete Overlay</w:t>
        </w:r>
        <w:r w:rsidR="009832DE">
          <w:rPr>
            <w:noProof/>
            <w:webHidden/>
          </w:rPr>
          <w:tab/>
        </w:r>
        <w:r w:rsidR="009832DE">
          <w:rPr>
            <w:noProof/>
            <w:webHidden/>
          </w:rPr>
          <w:fldChar w:fldCharType="begin"/>
        </w:r>
        <w:r w:rsidR="009832DE">
          <w:rPr>
            <w:noProof/>
            <w:webHidden/>
          </w:rPr>
          <w:instrText xml:space="preserve"> PAGEREF _Toc522272741 \h </w:instrText>
        </w:r>
        <w:r w:rsidR="009832DE">
          <w:rPr>
            <w:noProof/>
            <w:webHidden/>
          </w:rPr>
        </w:r>
        <w:r w:rsidR="009832DE">
          <w:rPr>
            <w:noProof/>
            <w:webHidden/>
          </w:rPr>
          <w:fldChar w:fldCharType="separate"/>
        </w:r>
        <w:r w:rsidR="009832DE">
          <w:rPr>
            <w:noProof/>
            <w:webHidden/>
          </w:rPr>
          <w:t>9</w:t>
        </w:r>
        <w:r w:rsidR="009832DE">
          <w:rPr>
            <w:noProof/>
            <w:webHidden/>
          </w:rPr>
          <w:fldChar w:fldCharType="end"/>
        </w:r>
      </w:hyperlink>
    </w:p>
    <w:p w14:paraId="5AEA8193" w14:textId="27C3C2AF" w:rsidR="009832DE" w:rsidRDefault="00000000">
      <w:pPr>
        <w:pStyle w:val="TOC3"/>
        <w:rPr>
          <w:rFonts w:asciiTheme="minorHAnsi" w:eastAsiaTheme="minorEastAsia" w:hAnsiTheme="minorHAnsi" w:cstheme="minorBidi"/>
          <w:noProof/>
          <w:sz w:val="22"/>
          <w:szCs w:val="22"/>
          <w:lang w:eastAsia="zh-CN"/>
        </w:rPr>
      </w:pPr>
      <w:hyperlink w:anchor="_Toc522272742" w:history="1">
        <w:r w:rsidR="009832DE" w:rsidRPr="00CD7F5E">
          <w:rPr>
            <w:rStyle w:val="Hyperlink"/>
            <w:noProof/>
          </w:rPr>
          <w:t>Hydro-Blasting</w:t>
        </w:r>
        <w:r w:rsidR="009832DE">
          <w:rPr>
            <w:noProof/>
            <w:webHidden/>
          </w:rPr>
          <w:tab/>
        </w:r>
        <w:r w:rsidR="009832DE">
          <w:rPr>
            <w:noProof/>
            <w:webHidden/>
          </w:rPr>
          <w:fldChar w:fldCharType="begin"/>
        </w:r>
        <w:r w:rsidR="009832DE">
          <w:rPr>
            <w:noProof/>
            <w:webHidden/>
          </w:rPr>
          <w:instrText xml:space="preserve"> PAGEREF _Toc522272742 \h </w:instrText>
        </w:r>
        <w:r w:rsidR="009832DE">
          <w:rPr>
            <w:noProof/>
            <w:webHidden/>
          </w:rPr>
        </w:r>
        <w:r w:rsidR="009832DE">
          <w:rPr>
            <w:noProof/>
            <w:webHidden/>
          </w:rPr>
          <w:fldChar w:fldCharType="separate"/>
        </w:r>
        <w:r w:rsidR="009832DE">
          <w:rPr>
            <w:noProof/>
            <w:webHidden/>
          </w:rPr>
          <w:t>9</w:t>
        </w:r>
        <w:r w:rsidR="009832DE">
          <w:rPr>
            <w:noProof/>
            <w:webHidden/>
          </w:rPr>
          <w:fldChar w:fldCharType="end"/>
        </w:r>
      </w:hyperlink>
    </w:p>
    <w:p w14:paraId="7179DC36" w14:textId="2B70123F" w:rsidR="009832DE" w:rsidRDefault="00000000">
      <w:pPr>
        <w:pStyle w:val="TOC3"/>
        <w:rPr>
          <w:rFonts w:asciiTheme="minorHAnsi" w:eastAsiaTheme="minorEastAsia" w:hAnsiTheme="minorHAnsi" w:cstheme="minorBidi"/>
          <w:noProof/>
          <w:sz w:val="22"/>
          <w:szCs w:val="22"/>
          <w:lang w:eastAsia="zh-CN"/>
        </w:rPr>
      </w:pPr>
      <w:hyperlink w:anchor="_Toc522272743" w:history="1">
        <w:r w:rsidR="009832DE" w:rsidRPr="00CD7F5E">
          <w:rPr>
            <w:rStyle w:val="Hyperlink"/>
            <w:noProof/>
          </w:rPr>
          <w:t>Micro-Milling (Surface Milling)</w:t>
        </w:r>
        <w:r w:rsidR="009832DE">
          <w:rPr>
            <w:noProof/>
            <w:webHidden/>
          </w:rPr>
          <w:tab/>
        </w:r>
        <w:r w:rsidR="009832DE">
          <w:rPr>
            <w:noProof/>
            <w:webHidden/>
          </w:rPr>
          <w:fldChar w:fldCharType="begin"/>
        </w:r>
        <w:r w:rsidR="009832DE">
          <w:rPr>
            <w:noProof/>
            <w:webHidden/>
          </w:rPr>
          <w:instrText xml:space="preserve"> PAGEREF _Toc522272743 \h </w:instrText>
        </w:r>
        <w:r w:rsidR="009832DE">
          <w:rPr>
            <w:noProof/>
            <w:webHidden/>
          </w:rPr>
        </w:r>
        <w:r w:rsidR="009832DE">
          <w:rPr>
            <w:noProof/>
            <w:webHidden/>
          </w:rPr>
          <w:fldChar w:fldCharType="separate"/>
        </w:r>
        <w:r w:rsidR="009832DE">
          <w:rPr>
            <w:noProof/>
            <w:webHidden/>
          </w:rPr>
          <w:t>9</w:t>
        </w:r>
        <w:r w:rsidR="009832DE">
          <w:rPr>
            <w:noProof/>
            <w:webHidden/>
          </w:rPr>
          <w:fldChar w:fldCharType="end"/>
        </w:r>
      </w:hyperlink>
    </w:p>
    <w:p w14:paraId="6B01EE76" w14:textId="6AFA2190" w:rsidR="009832DE" w:rsidRDefault="00000000">
      <w:pPr>
        <w:pStyle w:val="TOC2"/>
        <w:rPr>
          <w:rFonts w:asciiTheme="minorHAnsi" w:eastAsiaTheme="minorEastAsia" w:hAnsiTheme="minorHAnsi" w:cstheme="minorBidi"/>
          <w:noProof/>
          <w:sz w:val="22"/>
          <w:szCs w:val="22"/>
          <w:lang w:eastAsia="zh-CN"/>
        </w:rPr>
      </w:pPr>
      <w:hyperlink w:anchor="_Toc522272744" w:history="1">
        <w:r w:rsidR="009832DE" w:rsidRPr="00CD7F5E">
          <w:rPr>
            <w:rStyle w:val="Hyperlink"/>
            <w:noProof/>
          </w:rPr>
          <w:t xml:space="preserve">Pavement </w:t>
        </w:r>
        <w:r w:rsidR="009832DE" w:rsidRPr="00CD7F5E">
          <w:rPr>
            <w:rStyle w:val="Hyperlink"/>
            <w:noProof/>
            <w:lang w:eastAsia="zh-CN"/>
          </w:rPr>
          <w:t>Markings for Asphalt and Concrete (Section 32 1723.00)</w:t>
        </w:r>
        <w:r w:rsidR="009832DE">
          <w:rPr>
            <w:noProof/>
            <w:webHidden/>
          </w:rPr>
          <w:tab/>
        </w:r>
        <w:r w:rsidR="009832DE">
          <w:rPr>
            <w:noProof/>
            <w:webHidden/>
          </w:rPr>
          <w:fldChar w:fldCharType="begin"/>
        </w:r>
        <w:r w:rsidR="009832DE">
          <w:rPr>
            <w:noProof/>
            <w:webHidden/>
          </w:rPr>
          <w:instrText xml:space="preserve"> PAGEREF _Toc522272744 \h </w:instrText>
        </w:r>
        <w:r w:rsidR="009832DE">
          <w:rPr>
            <w:noProof/>
            <w:webHidden/>
          </w:rPr>
        </w:r>
        <w:r w:rsidR="009832DE">
          <w:rPr>
            <w:noProof/>
            <w:webHidden/>
          </w:rPr>
          <w:fldChar w:fldCharType="separate"/>
        </w:r>
        <w:r w:rsidR="009832DE">
          <w:rPr>
            <w:noProof/>
            <w:webHidden/>
          </w:rPr>
          <w:t>10</w:t>
        </w:r>
        <w:r w:rsidR="009832DE">
          <w:rPr>
            <w:noProof/>
            <w:webHidden/>
          </w:rPr>
          <w:fldChar w:fldCharType="end"/>
        </w:r>
      </w:hyperlink>
    </w:p>
    <w:p w14:paraId="442625F8" w14:textId="1A6808CD" w:rsidR="009832DE" w:rsidRDefault="00000000">
      <w:pPr>
        <w:pStyle w:val="TOC2"/>
        <w:rPr>
          <w:rFonts w:asciiTheme="minorHAnsi" w:eastAsiaTheme="minorEastAsia" w:hAnsiTheme="minorHAnsi" w:cstheme="minorBidi"/>
          <w:noProof/>
          <w:sz w:val="22"/>
          <w:szCs w:val="22"/>
          <w:lang w:eastAsia="zh-CN"/>
        </w:rPr>
      </w:pPr>
      <w:hyperlink w:anchor="_Toc522272745" w:history="1">
        <w:r w:rsidR="009832DE" w:rsidRPr="00CD7F5E">
          <w:rPr>
            <w:rStyle w:val="Hyperlink"/>
            <w:noProof/>
          </w:rPr>
          <w:t>Additional Asphalt Maintenance References</w:t>
        </w:r>
        <w:r w:rsidR="009832DE">
          <w:rPr>
            <w:noProof/>
            <w:webHidden/>
          </w:rPr>
          <w:tab/>
        </w:r>
        <w:r w:rsidR="009832DE">
          <w:rPr>
            <w:noProof/>
            <w:webHidden/>
          </w:rPr>
          <w:fldChar w:fldCharType="begin"/>
        </w:r>
        <w:r w:rsidR="009832DE">
          <w:rPr>
            <w:noProof/>
            <w:webHidden/>
          </w:rPr>
          <w:instrText xml:space="preserve"> PAGEREF _Toc522272745 \h </w:instrText>
        </w:r>
        <w:r w:rsidR="009832DE">
          <w:rPr>
            <w:noProof/>
            <w:webHidden/>
          </w:rPr>
        </w:r>
        <w:r w:rsidR="009832DE">
          <w:rPr>
            <w:noProof/>
            <w:webHidden/>
          </w:rPr>
          <w:fldChar w:fldCharType="separate"/>
        </w:r>
        <w:r w:rsidR="009832DE">
          <w:rPr>
            <w:noProof/>
            <w:webHidden/>
          </w:rPr>
          <w:t>10</w:t>
        </w:r>
        <w:r w:rsidR="009832DE">
          <w:rPr>
            <w:noProof/>
            <w:webHidden/>
          </w:rPr>
          <w:fldChar w:fldCharType="end"/>
        </w:r>
      </w:hyperlink>
    </w:p>
    <w:p w14:paraId="068B73BD" w14:textId="65ABD287" w:rsidR="009832DE" w:rsidRDefault="00000000">
      <w:pPr>
        <w:pStyle w:val="TOC1"/>
        <w:rPr>
          <w:rFonts w:asciiTheme="minorHAnsi" w:eastAsiaTheme="minorEastAsia" w:hAnsiTheme="minorHAnsi" w:cstheme="minorBidi"/>
          <w:b w:val="0"/>
          <w:sz w:val="22"/>
          <w:szCs w:val="22"/>
          <w:lang w:eastAsia="zh-CN"/>
        </w:rPr>
      </w:pPr>
      <w:hyperlink w:anchor="_Toc522272746" w:history="1">
        <w:r w:rsidR="009832DE" w:rsidRPr="00CD7F5E">
          <w:rPr>
            <w:rStyle w:val="Hyperlink"/>
          </w:rPr>
          <w:t>Site Concrete Maintenance</w:t>
        </w:r>
        <w:r w:rsidR="009832DE">
          <w:rPr>
            <w:webHidden/>
          </w:rPr>
          <w:tab/>
        </w:r>
        <w:r w:rsidR="009832DE">
          <w:rPr>
            <w:webHidden/>
          </w:rPr>
          <w:fldChar w:fldCharType="begin"/>
        </w:r>
        <w:r w:rsidR="009832DE">
          <w:rPr>
            <w:webHidden/>
          </w:rPr>
          <w:instrText xml:space="preserve"> PAGEREF _Toc522272746 \h </w:instrText>
        </w:r>
        <w:r w:rsidR="009832DE">
          <w:rPr>
            <w:webHidden/>
          </w:rPr>
        </w:r>
        <w:r w:rsidR="009832DE">
          <w:rPr>
            <w:webHidden/>
          </w:rPr>
          <w:fldChar w:fldCharType="separate"/>
        </w:r>
        <w:r w:rsidR="009832DE">
          <w:rPr>
            <w:webHidden/>
          </w:rPr>
          <w:t>10</w:t>
        </w:r>
        <w:r w:rsidR="009832DE">
          <w:rPr>
            <w:webHidden/>
          </w:rPr>
          <w:fldChar w:fldCharType="end"/>
        </w:r>
      </w:hyperlink>
    </w:p>
    <w:p w14:paraId="2EE3C891" w14:textId="68E9295B" w:rsidR="009832DE" w:rsidRDefault="00000000">
      <w:pPr>
        <w:pStyle w:val="TOC2"/>
        <w:rPr>
          <w:rFonts w:asciiTheme="minorHAnsi" w:eastAsiaTheme="minorEastAsia" w:hAnsiTheme="minorHAnsi" w:cstheme="minorBidi"/>
          <w:noProof/>
          <w:sz w:val="22"/>
          <w:szCs w:val="22"/>
          <w:lang w:eastAsia="zh-CN"/>
        </w:rPr>
      </w:pPr>
      <w:hyperlink w:anchor="_Toc522272747"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_Toc522272747 \h </w:instrText>
        </w:r>
        <w:r w:rsidR="009832DE">
          <w:rPr>
            <w:noProof/>
            <w:webHidden/>
          </w:rPr>
        </w:r>
        <w:r w:rsidR="009832DE">
          <w:rPr>
            <w:noProof/>
            <w:webHidden/>
          </w:rPr>
          <w:fldChar w:fldCharType="separate"/>
        </w:r>
        <w:r w:rsidR="009832DE">
          <w:rPr>
            <w:noProof/>
            <w:webHidden/>
          </w:rPr>
          <w:t>10</w:t>
        </w:r>
        <w:r w:rsidR="009832DE">
          <w:rPr>
            <w:noProof/>
            <w:webHidden/>
          </w:rPr>
          <w:fldChar w:fldCharType="end"/>
        </w:r>
      </w:hyperlink>
    </w:p>
    <w:p w14:paraId="73923146" w14:textId="0CC98132" w:rsidR="009832DE" w:rsidRDefault="00000000">
      <w:pPr>
        <w:pStyle w:val="TOC2"/>
        <w:rPr>
          <w:rFonts w:asciiTheme="minorHAnsi" w:eastAsiaTheme="minorEastAsia" w:hAnsiTheme="minorHAnsi" w:cstheme="minorBidi"/>
          <w:noProof/>
          <w:sz w:val="22"/>
          <w:szCs w:val="22"/>
          <w:lang w:eastAsia="zh-CN"/>
        </w:rPr>
      </w:pPr>
      <w:hyperlink w:anchor="_Toc522272748" w:history="1">
        <w:r w:rsidR="009832DE" w:rsidRPr="00CD7F5E">
          <w:rPr>
            <w:rStyle w:val="Hyperlink"/>
            <w:noProof/>
          </w:rPr>
          <w:t>Concrete Paving (Section 32 1313)</w:t>
        </w:r>
        <w:r w:rsidR="009832DE">
          <w:rPr>
            <w:noProof/>
            <w:webHidden/>
          </w:rPr>
          <w:tab/>
        </w:r>
        <w:r w:rsidR="009832DE">
          <w:rPr>
            <w:noProof/>
            <w:webHidden/>
          </w:rPr>
          <w:fldChar w:fldCharType="begin"/>
        </w:r>
        <w:r w:rsidR="009832DE">
          <w:rPr>
            <w:noProof/>
            <w:webHidden/>
          </w:rPr>
          <w:instrText xml:space="preserve"> PAGEREF _Toc522272748 \h </w:instrText>
        </w:r>
        <w:r w:rsidR="009832DE">
          <w:rPr>
            <w:noProof/>
            <w:webHidden/>
          </w:rPr>
        </w:r>
        <w:r w:rsidR="009832DE">
          <w:rPr>
            <w:noProof/>
            <w:webHidden/>
          </w:rPr>
          <w:fldChar w:fldCharType="separate"/>
        </w:r>
        <w:r w:rsidR="009832DE">
          <w:rPr>
            <w:noProof/>
            <w:webHidden/>
          </w:rPr>
          <w:t>10</w:t>
        </w:r>
        <w:r w:rsidR="009832DE">
          <w:rPr>
            <w:noProof/>
            <w:webHidden/>
          </w:rPr>
          <w:fldChar w:fldCharType="end"/>
        </w:r>
      </w:hyperlink>
    </w:p>
    <w:p w14:paraId="4A793906" w14:textId="31F3C0FB" w:rsidR="009832DE" w:rsidRDefault="00000000">
      <w:pPr>
        <w:pStyle w:val="TOC2"/>
        <w:rPr>
          <w:rFonts w:asciiTheme="minorHAnsi" w:eastAsiaTheme="minorEastAsia" w:hAnsiTheme="minorHAnsi" w:cstheme="minorBidi"/>
          <w:noProof/>
          <w:sz w:val="22"/>
          <w:szCs w:val="22"/>
          <w:lang w:eastAsia="zh-CN"/>
        </w:rPr>
      </w:pPr>
      <w:hyperlink w:anchor="_Toc522272749" w:history="1">
        <w:r w:rsidR="009832DE" w:rsidRPr="00CD7F5E">
          <w:rPr>
            <w:rStyle w:val="Hyperlink"/>
            <w:noProof/>
          </w:rPr>
          <w:t>Concrete Scaling</w:t>
        </w:r>
        <w:r w:rsidR="009832DE">
          <w:rPr>
            <w:noProof/>
            <w:webHidden/>
          </w:rPr>
          <w:tab/>
        </w:r>
        <w:r w:rsidR="009832DE">
          <w:rPr>
            <w:noProof/>
            <w:webHidden/>
          </w:rPr>
          <w:fldChar w:fldCharType="begin"/>
        </w:r>
        <w:r w:rsidR="009832DE">
          <w:rPr>
            <w:noProof/>
            <w:webHidden/>
          </w:rPr>
          <w:instrText xml:space="preserve"> PAGEREF _Toc522272749 \h </w:instrText>
        </w:r>
        <w:r w:rsidR="009832DE">
          <w:rPr>
            <w:noProof/>
            <w:webHidden/>
          </w:rPr>
        </w:r>
        <w:r w:rsidR="009832DE">
          <w:rPr>
            <w:noProof/>
            <w:webHidden/>
          </w:rPr>
          <w:fldChar w:fldCharType="separate"/>
        </w:r>
        <w:r w:rsidR="009832DE">
          <w:rPr>
            <w:noProof/>
            <w:webHidden/>
          </w:rPr>
          <w:t>11</w:t>
        </w:r>
        <w:r w:rsidR="009832DE">
          <w:rPr>
            <w:noProof/>
            <w:webHidden/>
          </w:rPr>
          <w:fldChar w:fldCharType="end"/>
        </w:r>
      </w:hyperlink>
    </w:p>
    <w:p w14:paraId="278D78EB" w14:textId="469ADDE1" w:rsidR="009832DE" w:rsidRDefault="00000000">
      <w:pPr>
        <w:pStyle w:val="TOC2"/>
        <w:rPr>
          <w:rFonts w:asciiTheme="minorHAnsi" w:eastAsiaTheme="minorEastAsia" w:hAnsiTheme="minorHAnsi" w:cstheme="minorBidi"/>
          <w:noProof/>
          <w:sz w:val="22"/>
          <w:szCs w:val="22"/>
          <w:lang w:eastAsia="zh-CN"/>
        </w:rPr>
      </w:pPr>
      <w:hyperlink w:anchor="_Toc522272750" w:history="1">
        <w:r w:rsidR="009832DE" w:rsidRPr="00CD7F5E">
          <w:rPr>
            <w:rStyle w:val="Hyperlink"/>
            <w:noProof/>
          </w:rPr>
          <w:t>Surface Seal (Section 03 3517)</w:t>
        </w:r>
        <w:r w:rsidR="009832DE">
          <w:rPr>
            <w:noProof/>
            <w:webHidden/>
          </w:rPr>
          <w:tab/>
        </w:r>
        <w:r w:rsidR="009832DE">
          <w:rPr>
            <w:noProof/>
            <w:webHidden/>
          </w:rPr>
          <w:fldChar w:fldCharType="begin"/>
        </w:r>
        <w:r w:rsidR="009832DE">
          <w:rPr>
            <w:noProof/>
            <w:webHidden/>
          </w:rPr>
          <w:instrText xml:space="preserve"> PAGEREF _Toc522272750 \h </w:instrText>
        </w:r>
        <w:r w:rsidR="009832DE">
          <w:rPr>
            <w:noProof/>
            <w:webHidden/>
          </w:rPr>
        </w:r>
        <w:r w:rsidR="009832DE">
          <w:rPr>
            <w:noProof/>
            <w:webHidden/>
          </w:rPr>
          <w:fldChar w:fldCharType="separate"/>
        </w:r>
        <w:r w:rsidR="009832DE">
          <w:rPr>
            <w:noProof/>
            <w:webHidden/>
          </w:rPr>
          <w:t>11</w:t>
        </w:r>
        <w:r w:rsidR="009832DE">
          <w:rPr>
            <w:noProof/>
            <w:webHidden/>
          </w:rPr>
          <w:fldChar w:fldCharType="end"/>
        </w:r>
      </w:hyperlink>
    </w:p>
    <w:p w14:paraId="79648BC3" w14:textId="41F59612" w:rsidR="009832DE" w:rsidRDefault="00000000">
      <w:pPr>
        <w:pStyle w:val="TOC2"/>
        <w:rPr>
          <w:rFonts w:asciiTheme="minorHAnsi" w:eastAsiaTheme="minorEastAsia" w:hAnsiTheme="minorHAnsi" w:cstheme="minorBidi"/>
          <w:noProof/>
          <w:sz w:val="22"/>
          <w:szCs w:val="22"/>
          <w:lang w:eastAsia="zh-CN"/>
        </w:rPr>
      </w:pPr>
      <w:hyperlink w:anchor="_Toc522272751" w:history="1">
        <w:r w:rsidR="009832DE" w:rsidRPr="00CD7F5E">
          <w:rPr>
            <w:rStyle w:val="Hyperlink"/>
            <w:noProof/>
          </w:rPr>
          <w:t>Additional Site Concrete Maintenance References</w:t>
        </w:r>
        <w:r w:rsidR="009832DE">
          <w:rPr>
            <w:noProof/>
            <w:webHidden/>
          </w:rPr>
          <w:tab/>
        </w:r>
        <w:r w:rsidR="009832DE">
          <w:rPr>
            <w:noProof/>
            <w:webHidden/>
          </w:rPr>
          <w:fldChar w:fldCharType="begin"/>
        </w:r>
        <w:r w:rsidR="009832DE">
          <w:rPr>
            <w:noProof/>
            <w:webHidden/>
          </w:rPr>
          <w:instrText xml:space="preserve"> PAGEREF _Toc522272751 \h </w:instrText>
        </w:r>
        <w:r w:rsidR="009832DE">
          <w:rPr>
            <w:noProof/>
            <w:webHidden/>
          </w:rPr>
        </w:r>
        <w:r w:rsidR="009832DE">
          <w:rPr>
            <w:noProof/>
            <w:webHidden/>
          </w:rPr>
          <w:fldChar w:fldCharType="separate"/>
        </w:r>
        <w:r w:rsidR="009832DE">
          <w:rPr>
            <w:noProof/>
            <w:webHidden/>
          </w:rPr>
          <w:t>11</w:t>
        </w:r>
        <w:r w:rsidR="009832DE">
          <w:rPr>
            <w:noProof/>
            <w:webHidden/>
          </w:rPr>
          <w:fldChar w:fldCharType="end"/>
        </w:r>
      </w:hyperlink>
    </w:p>
    <w:p w14:paraId="2152A11E" w14:textId="3D95BA5B" w:rsidR="009832DE" w:rsidRDefault="00000000">
      <w:pPr>
        <w:pStyle w:val="TOC1"/>
        <w:rPr>
          <w:rFonts w:asciiTheme="minorHAnsi" w:eastAsiaTheme="minorEastAsia" w:hAnsiTheme="minorHAnsi" w:cstheme="minorBidi"/>
          <w:b w:val="0"/>
          <w:sz w:val="22"/>
          <w:szCs w:val="22"/>
          <w:lang w:eastAsia="zh-CN"/>
        </w:rPr>
      </w:pPr>
      <w:hyperlink w:anchor="_Toc522272752" w:history="1">
        <w:r w:rsidR="009832DE" w:rsidRPr="00CD7F5E">
          <w:rPr>
            <w:rStyle w:val="Hyperlink"/>
          </w:rPr>
          <w:t>Pervious Concrete Maintenance</w:t>
        </w:r>
        <w:r w:rsidR="009832DE">
          <w:rPr>
            <w:webHidden/>
          </w:rPr>
          <w:tab/>
        </w:r>
        <w:r w:rsidR="009832DE">
          <w:rPr>
            <w:webHidden/>
          </w:rPr>
          <w:fldChar w:fldCharType="begin"/>
        </w:r>
        <w:r w:rsidR="009832DE">
          <w:rPr>
            <w:webHidden/>
          </w:rPr>
          <w:instrText xml:space="preserve"> PAGEREF _Toc522272752 \h </w:instrText>
        </w:r>
        <w:r w:rsidR="009832DE">
          <w:rPr>
            <w:webHidden/>
          </w:rPr>
        </w:r>
        <w:r w:rsidR="009832DE">
          <w:rPr>
            <w:webHidden/>
          </w:rPr>
          <w:fldChar w:fldCharType="separate"/>
        </w:r>
        <w:r w:rsidR="009832DE">
          <w:rPr>
            <w:webHidden/>
          </w:rPr>
          <w:t>12</w:t>
        </w:r>
        <w:r w:rsidR="009832DE">
          <w:rPr>
            <w:webHidden/>
          </w:rPr>
          <w:fldChar w:fldCharType="end"/>
        </w:r>
      </w:hyperlink>
    </w:p>
    <w:p w14:paraId="79FBB750" w14:textId="31CF4689" w:rsidR="009832DE" w:rsidRDefault="00000000">
      <w:pPr>
        <w:pStyle w:val="TOC2"/>
        <w:rPr>
          <w:rFonts w:asciiTheme="minorHAnsi" w:eastAsiaTheme="minorEastAsia" w:hAnsiTheme="minorHAnsi" w:cstheme="minorBidi"/>
          <w:noProof/>
          <w:sz w:val="22"/>
          <w:szCs w:val="22"/>
          <w:lang w:eastAsia="zh-CN"/>
        </w:rPr>
      </w:pPr>
      <w:hyperlink w:anchor="_Toc522272753" w:history="1">
        <w:r w:rsidR="009832DE" w:rsidRPr="00CD7F5E">
          <w:rPr>
            <w:rStyle w:val="Hyperlink"/>
            <w:noProof/>
          </w:rPr>
          <w:t>General</w:t>
        </w:r>
        <w:r w:rsidR="009832DE">
          <w:rPr>
            <w:noProof/>
            <w:webHidden/>
          </w:rPr>
          <w:tab/>
        </w:r>
        <w:r w:rsidR="009832DE">
          <w:rPr>
            <w:noProof/>
            <w:webHidden/>
          </w:rPr>
          <w:fldChar w:fldCharType="begin"/>
        </w:r>
        <w:r w:rsidR="009832DE">
          <w:rPr>
            <w:noProof/>
            <w:webHidden/>
          </w:rPr>
          <w:instrText xml:space="preserve"> PAGEREF _Toc522272753 \h </w:instrText>
        </w:r>
        <w:r w:rsidR="009832DE">
          <w:rPr>
            <w:noProof/>
            <w:webHidden/>
          </w:rPr>
        </w:r>
        <w:r w:rsidR="009832DE">
          <w:rPr>
            <w:noProof/>
            <w:webHidden/>
          </w:rPr>
          <w:fldChar w:fldCharType="separate"/>
        </w:r>
        <w:r w:rsidR="009832DE">
          <w:rPr>
            <w:noProof/>
            <w:webHidden/>
          </w:rPr>
          <w:t>12</w:t>
        </w:r>
        <w:r w:rsidR="009832DE">
          <w:rPr>
            <w:noProof/>
            <w:webHidden/>
          </w:rPr>
          <w:fldChar w:fldCharType="end"/>
        </w:r>
      </w:hyperlink>
    </w:p>
    <w:p w14:paraId="48B479D7" w14:textId="3999E944" w:rsidR="009832DE" w:rsidRDefault="00000000">
      <w:pPr>
        <w:pStyle w:val="TOC2"/>
        <w:rPr>
          <w:rFonts w:asciiTheme="minorHAnsi" w:eastAsiaTheme="minorEastAsia" w:hAnsiTheme="minorHAnsi" w:cstheme="minorBidi"/>
          <w:noProof/>
          <w:sz w:val="22"/>
          <w:szCs w:val="22"/>
          <w:lang w:eastAsia="zh-CN"/>
        </w:rPr>
      </w:pPr>
      <w:hyperlink w:anchor="_Toc522272754" w:history="1">
        <w:r w:rsidR="009832DE" w:rsidRPr="00CD7F5E">
          <w:rPr>
            <w:rStyle w:val="Hyperlink"/>
            <w:noProof/>
          </w:rPr>
          <w:t>Maintenance</w:t>
        </w:r>
        <w:r w:rsidR="009832DE">
          <w:rPr>
            <w:noProof/>
            <w:webHidden/>
          </w:rPr>
          <w:tab/>
        </w:r>
        <w:r w:rsidR="009832DE">
          <w:rPr>
            <w:noProof/>
            <w:webHidden/>
          </w:rPr>
          <w:fldChar w:fldCharType="begin"/>
        </w:r>
        <w:r w:rsidR="009832DE">
          <w:rPr>
            <w:noProof/>
            <w:webHidden/>
          </w:rPr>
          <w:instrText xml:space="preserve"> PAGEREF _Toc522272754 \h </w:instrText>
        </w:r>
        <w:r w:rsidR="009832DE">
          <w:rPr>
            <w:noProof/>
            <w:webHidden/>
          </w:rPr>
        </w:r>
        <w:r w:rsidR="009832DE">
          <w:rPr>
            <w:noProof/>
            <w:webHidden/>
          </w:rPr>
          <w:fldChar w:fldCharType="separate"/>
        </w:r>
        <w:r w:rsidR="009832DE">
          <w:rPr>
            <w:noProof/>
            <w:webHidden/>
          </w:rPr>
          <w:t>12</w:t>
        </w:r>
        <w:r w:rsidR="009832DE">
          <w:rPr>
            <w:noProof/>
            <w:webHidden/>
          </w:rPr>
          <w:fldChar w:fldCharType="end"/>
        </w:r>
      </w:hyperlink>
    </w:p>
    <w:p w14:paraId="4EB2F7A9" w14:textId="4A367752" w:rsidR="009832DE" w:rsidRDefault="00000000">
      <w:pPr>
        <w:pStyle w:val="TOC2"/>
        <w:rPr>
          <w:rFonts w:asciiTheme="minorHAnsi" w:eastAsiaTheme="minorEastAsia" w:hAnsiTheme="minorHAnsi" w:cstheme="minorBidi"/>
          <w:noProof/>
          <w:sz w:val="22"/>
          <w:szCs w:val="22"/>
          <w:lang w:eastAsia="zh-CN"/>
        </w:rPr>
      </w:pPr>
      <w:hyperlink w:anchor="_Toc522272755" w:history="1">
        <w:r w:rsidR="009832DE" w:rsidRPr="00CD7F5E">
          <w:rPr>
            <w:rStyle w:val="Hyperlink"/>
            <w:noProof/>
          </w:rPr>
          <w:t>Additional Pervious Concrete Maintenance References</w:t>
        </w:r>
        <w:r w:rsidR="009832DE">
          <w:rPr>
            <w:noProof/>
            <w:webHidden/>
          </w:rPr>
          <w:tab/>
        </w:r>
        <w:r w:rsidR="009832DE">
          <w:rPr>
            <w:noProof/>
            <w:webHidden/>
          </w:rPr>
          <w:fldChar w:fldCharType="begin"/>
        </w:r>
        <w:r w:rsidR="009832DE">
          <w:rPr>
            <w:noProof/>
            <w:webHidden/>
          </w:rPr>
          <w:instrText xml:space="preserve"> PAGEREF _Toc522272755 \h </w:instrText>
        </w:r>
        <w:r w:rsidR="009832DE">
          <w:rPr>
            <w:noProof/>
            <w:webHidden/>
          </w:rPr>
        </w:r>
        <w:r w:rsidR="009832DE">
          <w:rPr>
            <w:noProof/>
            <w:webHidden/>
          </w:rPr>
          <w:fldChar w:fldCharType="separate"/>
        </w:r>
        <w:r w:rsidR="009832DE">
          <w:rPr>
            <w:noProof/>
            <w:webHidden/>
          </w:rPr>
          <w:t>13</w:t>
        </w:r>
        <w:r w:rsidR="009832DE">
          <w:rPr>
            <w:noProof/>
            <w:webHidden/>
          </w:rPr>
          <w:fldChar w:fldCharType="end"/>
        </w:r>
      </w:hyperlink>
    </w:p>
    <w:p w14:paraId="74C0EF8B" w14:textId="7788B7BA" w:rsidR="006E6D3F" w:rsidRDefault="006E6D3F" w:rsidP="008E0334">
      <w:pPr>
        <w:pStyle w:val="Title"/>
        <w:ind w:left="0"/>
      </w:pPr>
      <w:r>
        <w:fldChar w:fldCharType="end"/>
      </w:r>
      <w:r>
        <w:br w:type="page"/>
      </w:r>
    </w:p>
    <w:p w14:paraId="0DC64109" w14:textId="05ECAA0E" w:rsidR="002347B5" w:rsidRDefault="002347B5" w:rsidP="00520727">
      <w:pPr>
        <w:pStyle w:val="Title"/>
        <w:ind w:left="0"/>
      </w:pPr>
      <w:bookmarkStart w:id="9" w:name="_Toc522272707"/>
      <w:r>
        <w:lastRenderedPageBreak/>
        <w:t>Asphalt, Site Concrete</w:t>
      </w:r>
      <w:r w:rsidR="00320D45">
        <w:t>,</w:t>
      </w:r>
      <w:r>
        <w:t xml:space="preserve"> and Pervious Concrete Maintenance Guidelines</w:t>
      </w:r>
      <w:bookmarkEnd w:id="9"/>
    </w:p>
    <w:p w14:paraId="509AFF85" w14:textId="6EA3C788" w:rsidR="00A70383" w:rsidRDefault="00A70383" w:rsidP="00A7675E">
      <w:pPr>
        <w:pStyle w:val="Heading2"/>
      </w:pPr>
      <w:bookmarkStart w:id="10" w:name="_Toc522272708"/>
      <w:r>
        <w:t>General</w:t>
      </w:r>
      <w:bookmarkEnd w:id="10"/>
    </w:p>
    <w:p w14:paraId="3BC9843D" w14:textId="51FF58E5" w:rsidR="00291F37" w:rsidRDefault="00A70383" w:rsidP="00520727">
      <w:pPr>
        <w:spacing w:after="200"/>
        <w:rPr>
          <w:rFonts w:ascii="Times New Roman" w:hAnsi="Times New Roman"/>
          <w:sz w:val="20"/>
        </w:rPr>
      </w:pPr>
      <w:r w:rsidRPr="00443AF7">
        <w:rPr>
          <w:rFonts w:ascii="Times New Roman" w:hAnsi="Times New Roman"/>
          <w:sz w:val="20"/>
        </w:rPr>
        <w:t>These guidel</w:t>
      </w:r>
      <w:r w:rsidR="00FC10FC">
        <w:rPr>
          <w:rFonts w:ascii="Times New Roman" w:hAnsi="Times New Roman"/>
          <w:sz w:val="20"/>
        </w:rPr>
        <w:t xml:space="preserve">ines have been </w:t>
      </w:r>
      <w:r w:rsidR="000E5ED4">
        <w:rPr>
          <w:rFonts w:ascii="Times New Roman" w:hAnsi="Times New Roman"/>
          <w:sz w:val="20"/>
        </w:rPr>
        <w:t>developed</w:t>
      </w:r>
      <w:r w:rsidR="00FC10FC">
        <w:rPr>
          <w:rFonts w:ascii="Times New Roman" w:hAnsi="Times New Roman"/>
          <w:sz w:val="20"/>
        </w:rPr>
        <w:t xml:space="preserve"> to help </w:t>
      </w:r>
      <w:r w:rsidR="00320D45">
        <w:rPr>
          <w:rFonts w:ascii="Times New Roman" w:hAnsi="Times New Roman"/>
          <w:sz w:val="20"/>
        </w:rPr>
        <w:t>f</w:t>
      </w:r>
      <w:r w:rsidR="00FC10FC">
        <w:rPr>
          <w:rFonts w:ascii="Times New Roman" w:hAnsi="Times New Roman"/>
          <w:sz w:val="20"/>
        </w:rPr>
        <w:t xml:space="preserve">acilities </w:t>
      </w:r>
      <w:r w:rsidR="00320D45">
        <w:rPr>
          <w:rFonts w:ascii="Times New Roman" w:hAnsi="Times New Roman"/>
          <w:sz w:val="20"/>
        </w:rPr>
        <w:t>m</w:t>
      </w:r>
      <w:r w:rsidRPr="00443AF7">
        <w:rPr>
          <w:rFonts w:ascii="Times New Roman" w:hAnsi="Times New Roman"/>
          <w:sz w:val="20"/>
        </w:rPr>
        <w:t xml:space="preserve">anagers, </w:t>
      </w:r>
      <w:r w:rsidR="00320D45">
        <w:rPr>
          <w:rFonts w:ascii="Times New Roman" w:hAnsi="Times New Roman"/>
          <w:sz w:val="20"/>
        </w:rPr>
        <w:t>p</w:t>
      </w:r>
      <w:r w:rsidR="00FC10FC">
        <w:rPr>
          <w:rFonts w:ascii="Times New Roman" w:hAnsi="Times New Roman"/>
          <w:sz w:val="20"/>
        </w:rPr>
        <w:t xml:space="preserve">roject </w:t>
      </w:r>
      <w:r w:rsidR="00320D45">
        <w:rPr>
          <w:rFonts w:ascii="Times New Roman" w:hAnsi="Times New Roman"/>
          <w:sz w:val="20"/>
        </w:rPr>
        <w:t>m</w:t>
      </w:r>
      <w:r w:rsidR="00FC10FC">
        <w:rPr>
          <w:rFonts w:ascii="Times New Roman" w:hAnsi="Times New Roman"/>
          <w:sz w:val="20"/>
        </w:rPr>
        <w:t xml:space="preserve">anagers, </w:t>
      </w:r>
      <w:r w:rsidRPr="00443AF7">
        <w:rPr>
          <w:rFonts w:ascii="Times New Roman" w:hAnsi="Times New Roman"/>
          <w:sz w:val="20"/>
        </w:rPr>
        <w:t xml:space="preserve">consultants and contractors maintain and extend the </w:t>
      </w:r>
      <w:r w:rsidR="00C635EA" w:rsidRPr="00443AF7">
        <w:rPr>
          <w:rFonts w:ascii="Times New Roman" w:hAnsi="Times New Roman"/>
          <w:sz w:val="20"/>
        </w:rPr>
        <w:t xml:space="preserve">service </w:t>
      </w:r>
      <w:r w:rsidRPr="00443AF7">
        <w:rPr>
          <w:rFonts w:ascii="Times New Roman" w:hAnsi="Times New Roman"/>
          <w:sz w:val="20"/>
        </w:rPr>
        <w:t>life of asphalt, site concrete</w:t>
      </w:r>
      <w:r w:rsidR="00320D45">
        <w:rPr>
          <w:rFonts w:ascii="Times New Roman" w:hAnsi="Times New Roman"/>
          <w:sz w:val="20"/>
        </w:rPr>
        <w:t>,</w:t>
      </w:r>
      <w:r w:rsidRPr="00443AF7">
        <w:rPr>
          <w:rFonts w:ascii="Times New Roman" w:hAnsi="Times New Roman"/>
          <w:sz w:val="20"/>
        </w:rPr>
        <w:t xml:space="preserve"> and pervious concrete</w:t>
      </w:r>
      <w:r w:rsidR="000C4F4C" w:rsidRPr="00443AF7">
        <w:rPr>
          <w:rFonts w:ascii="Times New Roman" w:hAnsi="Times New Roman"/>
          <w:sz w:val="20"/>
        </w:rPr>
        <w:t xml:space="preserve">. </w:t>
      </w:r>
      <w:r w:rsidRPr="00443AF7">
        <w:rPr>
          <w:rFonts w:ascii="Times New Roman" w:hAnsi="Times New Roman"/>
          <w:sz w:val="20"/>
        </w:rPr>
        <w:t>The</w:t>
      </w:r>
      <w:r w:rsidR="000E5ED4">
        <w:rPr>
          <w:rFonts w:ascii="Times New Roman" w:hAnsi="Times New Roman"/>
          <w:sz w:val="20"/>
        </w:rPr>
        <w:t xml:space="preserve">y </w:t>
      </w:r>
      <w:r w:rsidRPr="00443AF7">
        <w:rPr>
          <w:rFonts w:ascii="Times New Roman" w:hAnsi="Times New Roman"/>
          <w:sz w:val="20"/>
        </w:rPr>
        <w:t xml:space="preserve">address questions that are </w:t>
      </w:r>
      <w:r w:rsidRPr="003E343F">
        <w:rPr>
          <w:rFonts w:ascii="Times New Roman" w:hAnsi="Times New Roman"/>
          <w:sz w:val="20"/>
        </w:rPr>
        <w:t xml:space="preserve">frequently asked about </w:t>
      </w:r>
      <w:r w:rsidR="00C635EA" w:rsidRPr="003E343F">
        <w:rPr>
          <w:rFonts w:ascii="Times New Roman" w:hAnsi="Times New Roman"/>
          <w:sz w:val="20"/>
        </w:rPr>
        <w:t xml:space="preserve">the </w:t>
      </w:r>
      <w:r w:rsidRPr="003E343F">
        <w:rPr>
          <w:rFonts w:ascii="Times New Roman" w:hAnsi="Times New Roman"/>
          <w:sz w:val="20"/>
        </w:rPr>
        <w:t>design, insta</w:t>
      </w:r>
      <w:r w:rsidR="00C635EA" w:rsidRPr="003E343F">
        <w:rPr>
          <w:rFonts w:ascii="Times New Roman" w:hAnsi="Times New Roman"/>
          <w:sz w:val="20"/>
        </w:rPr>
        <w:t>llation</w:t>
      </w:r>
      <w:r w:rsidR="00320D45" w:rsidRPr="003E343F">
        <w:rPr>
          <w:rFonts w:ascii="Times New Roman" w:hAnsi="Times New Roman"/>
          <w:sz w:val="20"/>
        </w:rPr>
        <w:t>,</w:t>
      </w:r>
      <w:r w:rsidR="00C635EA" w:rsidRPr="003E343F">
        <w:rPr>
          <w:rFonts w:ascii="Times New Roman" w:hAnsi="Times New Roman"/>
          <w:sz w:val="20"/>
        </w:rPr>
        <w:t xml:space="preserve"> and maintenance of </w:t>
      </w:r>
      <w:r w:rsidR="00320D45" w:rsidRPr="003E343F">
        <w:rPr>
          <w:rFonts w:ascii="Times New Roman" w:hAnsi="Times New Roman"/>
          <w:sz w:val="20"/>
        </w:rPr>
        <w:t>these surfaces</w:t>
      </w:r>
      <w:r w:rsidR="00C635EA" w:rsidRPr="003E343F">
        <w:rPr>
          <w:rFonts w:ascii="Times New Roman" w:hAnsi="Times New Roman"/>
          <w:sz w:val="20"/>
        </w:rPr>
        <w:t xml:space="preserve">. </w:t>
      </w:r>
      <w:r w:rsidR="000E5ED4" w:rsidRPr="003E343F">
        <w:rPr>
          <w:rFonts w:ascii="Times New Roman" w:hAnsi="Times New Roman"/>
          <w:sz w:val="20"/>
        </w:rPr>
        <w:t xml:space="preserve">They should be </w:t>
      </w:r>
      <w:r w:rsidR="00320D45" w:rsidRPr="003E343F">
        <w:rPr>
          <w:rFonts w:ascii="Times New Roman" w:hAnsi="Times New Roman"/>
          <w:sz w:val="20"/>
        </w:rPr>
        <w:t xml:space="preserve">used together </w:t>
      </w:r>
      <w:r w:rsidRPr="003E343F">
        <w:rPr>
          <w:rFonts w:ascii="Times New Roman" w:hAnsi="Times New Roman"/>
          <w:sz w:val="20"/>
        </w:rPr>
        <w:t xml:space="preserve">with the </w:t>
      </w:r>
      <w:r w:rsidR="007B04AD" w:rsidRPr="003E343F">
        <w:rPr>
          <w:rStyle w:val="Hyperlink"/>
          <w:rFonts w:ascii="Times New Roman" w:hAnsi="Times New Roman"/>
          <w:i/>
          <w:color w:val="auto"/>
          <w:sz w:val="20"/>
          <w:u w:val="none"/>
        </w:rPr>
        <w:t xml:space="preserve">“Meetinghouse </w:t>
      </w:r>
      <w:r w:rsidR="003E343F">
        <w:rPr>
          <w:rStyle w:val="Hyperlink"/>
          <w:rFonts w:ascii="Times New Roman" w:hAnsi="Times New Roman"/>
          <w:i/>
          <w:color w:val="auto"/>
          <w:sz w:val="20"/>
          <w:u w:val="none"/>
        </w:rPr>
        <w:t>Quality Standards</w:t>
      </w:r>
      <w:r w:rsidR="007B04AD" w:rsidRPr="003E343F">
        <w:rPr>
          <w:rStyle w:val="Hyperlink"/>
          <w:rFonts w:ascii="Times New Roman" w:hAnsi="Times New Roman"/>
          <w:i/>
          <w:color w:val="auto"/>
          <w:sz w:val="20"/>
          <w:u w:val="none"/>
        </w:rPr>
        <w:t>”</w:t>
      </w:r>
      <w:r w:rsidRPr="003E343F">
        <w:rPr>
          <w:rFonts w:ascii="Times New Roman" w:hAnsi="Times New Roman"/>
          <w:sz w:val="20"/>
        </w:rPr>
        <w:t xml:space="preserve"> and </w:t>
      </w:r>
      <w:r w:rsidRPr="00771845">
        <w:rPr>
          <w:rFonts w:ascii="Times New Roman" w:hAnsi="Times New Roman"/>
          <w:sz w:val="20"/>
        </w:rPr>
        <w:t>the sta</w:t>
      </w:r>
      <w:r w:rsidR="00443AF7" w:rsidRPr="00771845">
        <w:rPr>
          <w:rFonts w:ascii="Times New Roman" w:hAnsi="Times New Roman"/>
          <w:sz w:val="20"/>
        </w:rPr>
        <w:t>nd</w:t>
      </w:r>
      <w:r w:rsidR="00443AF7">
        <w:rPr>
          <w:rFonts w:ascii="Times New Roman" w:hAnsi="Times New Roman"/>
          <w:sz w:val="20"/>
        </w:rPr>
        <w:t>ard specifications</w:t>
      </w:r>
      <w:r w:rsidR="000C4F4C">
        <w:rPr>
          <w:rFonts w:ascii="Times New Roman" w:hAnsi="Times New Roman"/>
          <w:sz w:val="20"/>
        </w:rPr>
        <w:t xml:space="preserve">. </w:t>
      </w:r>
      <w:r w:rsidR="005E6583">
        <w:rPr>
          <w:rFonts w:ascii="Times New Roman" w:hAnsi="Times New Roman"/>
          <w:sz w:val="20"/>
        </w:rPr>
        <w:t xml:space="preserve">It is important to maintain site </w:t>
      </w:r>
      <w:r w:rsidR="00E81D4A">
        <w:rPr>
          <w:rFonts w:ascii="Times New Roman" w:hAnsi="Times New Roman"/>
          <w:sz w:val="20"/>
        </w:rPr>
        <w:t>elements</w:t>
      </w:r>
      <w:r w:rsidR="004A564D">
        <w:rPr>
          <w:rFonts w:ascii="Times New Roman" w:hAnsi="Times New Roman"/>
          <w:sz w:val="20"/>
        </w:rPr>
        <w:t xml:space="preserve"> to extend their useful life</w:t>
      </w:r>
      <w:r w:rsidR="00E81D4A">
        <w:rPr>
          <w:rFonts w:ascii="Times New Roman" w:hAnsi="Times New Roman"/>
          <w:sz w:val="20"/>
        </w:rPr>
        <w:t>,</w:t>
      </w:r>
      <w:r w:rsidR="005E6583">
        <w:rPr>
          <w:rFonts w:ascii="Times New Roman" w:hAnsi="Times New Roman"/>
          <w:sz w:val="20"/>
        </w:rPr>
        <w:t xml:space="preserve"> but </w:t>
      </w:r>
      <w:r w:rsidR="00E81D4A">
        <w:rPr>
          <w:rFonts w:ascii="Times New Roman" w:hAnsi="Times New Roman"/>
          <w:sz w:val="20"/>
        </w:rPr>
        <w:t xml:space="preserve">it </w:t>
      </w:r>
      <w:r w:rsidR="005E6583">
        <w:rPr>
          <w:rFonts w:ascii="Times New Roman" w:hAnsi="Times New Roman"/>
          <w:sz w:val="20"/>
        </w:rPr>
        <w:t xml:space="preserve">is also important </w:t>
      </w:r>
      <w:r w:rsidR="004A564D">
        <w:rPr>
          <w:rFonts w:ascii="Times New Roman" w:hAnsi="Times New Roman"/>
          <w:sz w:val="20"/>
        </w:rPr>
        <w:t xml:space="preserve">to not unnecessarily increase maintenance costs by </w:t>
      </w:r>
      <w:r w:rsidR="005E6583">
        <w:rPr>
          <w:rFonts w:ascii="Times New Roman" w:hAnsi="Times New Roman"/>
          <w:sz w:val="20"/>
        </w:rPr>
        <w:t>“</w:t>
      </w:r>
      <w:r w:rsidR="00E81D4A">
        <w:rPr>
          <w:rFonts w:ascii="Times New Roman" w:hAnsi="Times New Roman"/>
          <w:sz w:val="20"/>
        </w:rPr>
        <w:t>over</w:t>
      </w:r>
      <w:r w:rsidR="0060165B">
        <w:rPr>
          <w:rFonts w:ascii="Times New Roman" w:hAnsi="Times New Roman"/>
          <w:sz w:val="20"/>
        </w:rPr>
        <w:t>-</w:t>
      </w:r>
      <w:r w:rsidR="00E81D4A">
        <w:rPr>
          <w:rFonts w:ascii="Times New Roman" w:hAnsi="Times New Roman"/>
          <w:sz w:val="20"/>
        </w:rPr>
        <w:t>maintain</w:t>
      </w:r>
      <w:r w:rsidR="004A564D">
        <w:rPr>
          <w:rFonts w:ascii="Times New Roman" w:hAnsi="Times New Roman"/>
          <w:sz w:val="20"/>
        </w:rPr>
        <w:t>ing</w:t>
      </w:r>
      <w:r w:rsidR="005E6583">
        <w:rPr>
          <w:rFonts w:ascii="Times New Roman" w:hAnsi="Times New Roman"/>
          <w:sz w:val="20"/>
        </w:rPr>
        <w:t>” site elements</w:t>
      </w:r>
      <w:r w:rsidR="004A564D">
        <w:rPr>
          <w:rFonts w:ascii="Times New Roman" w:hAnsi="Times New Roman"/>
          <w:sz w:val="20"/>
        </w:rPr>
        <w:t>.</w:t>
      </w:r>
    </w:p>
    <w:p w14:paraId="7CF7BDFE" w14:textId="2FF400FB" w:rsidR="007D17A7" w:rsidRPr="00761EC6" w:rsidRDefault="0036590B" w:rsidP="00520727">
      <w:pPr>
        <w:pStyle w:val="Title"/>
        <w:ind w:left="0"/>
      </w:pPr>
      <w:bookmarkStart w:id="11" w:name="_Toc522272709"/>
      <w:r>
        <w:t xml:space="preserve">New </w:t>
      </w:r>
      <w:r w:rsidR="00761EC6" w:rsidRPr="00761EC6">
        <w:t xml:space="preserve">Asphalt </w:t>
      </w:r>
      <w:r w:rsidR="00B256D9">
        <w:t xml:space="preserve">Installation and </w:t>
      </w:r>
      <w:r w:rsidR="00F76569">
        <w:t>First Seal</w:t>
      </w:r>
      <w:bookmarkEnd w:id="11"/>
    </w:p>
    <w:p w14:paraId="7CF7BDFF" w14:textId="73426C4E" w:rsidR="002A20CC" w:rsidRDefault="00107B67" w:rsidP="00A7675E">
      <w:pPr>
        <w:pStyle w:val="Heading2"/>
      </w:pPr>
      <w:bookmarkStart w:id="12" w:name="_Toc522272710"/>
      <w:bookmarkEnd w:id="7"/>
      <w:bookmarkEnd w:id="8"/>
      <w:r>
        <w:t>General</w:t>
      </w:r>
      <w:bookmarkEnd w:id="12"/>
    </w:p>
    <w:p w14:paraId="5249D43E" w14:textId="6BF315E8" w:rsidR="005042B9" w:rsidRDefault="00974BF7" w:rsidP="000279C7">
      <w:pPr>
        <w:rPr>
          <w:rFonts w:ascii="Times New Roman" w:hAnsi="Times New Roman"/>
          <w:sz w:val="20"/>
        </w:rPr>
      </w:pPr>
      <w:r>
        <w:rPr>
          <w:rFonts w:ascii="Times New Roman" w:hAnsi="Times New Roman"/>
          <w:sz w:val="20"/>
        </w:rPr>
        <w:t xml:space="preserve">Principle:  </w:t>
      </w:r>
      <w:r w:rsidR="00C82223">
        <w:rPr>
          <w:rFonts w:ascii="Times New Roman" w:hAnsi="Times New Roman"/>
          <w:sz w:val="20"/>
        </w:rPr>
        <w:t xml:space="preserve">New </w:t>
      </w:r>
      <w:r w:rsidR="00C82223" w:rsidRPr="00443AF7">
        <w:rPr>
          <w:rFonts w:ascii="Times New Roman" w:hAnsi="Times New Roman"/>
          <w:sz w:val="20"/>
        </w:rPr>
        <w:t xml:space="preserve">paving systems must be properly designed and installed </w:t>
      </w:r>
      <w:r w:rsidR="0060165B">
        <w:rPr>
          <w:rFonts w:ascii="Times New Roman" w:hAnsi="Times New Roman"/>
          <w:sz w:val="20"/>
        </w:rPr>
        <w:t xml:space="preserve">for them </w:t>
      </w:r>
      <w:r w:rsidR="004A564D">
        <w:rPr>
          <w:rFonts w:ascii="Times New Roman" w:hAnsi="Times New Roman"/>
          <w:sz w:val="20"/>
        </w:rPr>
        <w:t>to</w:t>
      </w:r>
      <w:r w:rsidR="00C82223" w:rsidRPr="00443AF7">
        <w:rPr>
          <w:rFonts w:ascii="Times New Roman" w:hAnsi="Times New Roman"/>
          <w:sz w:val="20"/>
        </w:rPr>
        <w:t xml:space="preserve"> provide </w:t>
      </w:r>
      <w:r w:rsidR="00C82223">
        <w:rPr>
          <w:rFonts w:ascii="Times New Roman" w:hAnsi="Times New Roman"/>
          <w:sz w:val="20"/>
        </w:rPr>
        <w:t xml:space="preserve">many </w:t>
      </w:r>
      <w:r w:rsidR="00C82223" w:rsidRPr="00443AF7">
        <w:rPr>
          <w:rFonts w:ascii="Times New Roman" w:hAnsi="Times New Roman"/>
          <w:sz w:val="20"/>
        </w:rPr>
        <w:t>years of service with minimal maintenance</w:t>
      </w:r>
      <w:r w:rsidR="004522D6" w:rsidRPr="00443AF7">
        <w:rPr>
          <w:rFonts w:ascii="Times New Roman" w:hAnsi="Times New Roman"/>
          <w:sz w:val="20"/>
        </w:rPr>
        <w:t xml:space="preserve">. </w:t>
      </w:r>
      <w:r w:rsidR="00881DC2">
        <w:rPr>
          <w:rFonts w:ascii="Times New Roman" w:hAnsi="Times New Roman"/>
          <w:sz w:val="20"/>
        </w:rPr>
        <w:t>The site adapt team should include</w:t>
      </w:r>
      <w:r w:rsidR="000E5ED4">
        <w:rPr>
          <w:rFonts w:ascii="Times New Roman" w:hAnsi="Times New Roman"/>
          <w:sz w:val="20"/>
        </w:rPr>
        <w:t xml:space="preserve"> a qualified civil engineer </w:t>
      </w:r>
      <w:r w:rsidR="004A564D">
        <w:rPr>
          <w:rFonts w:ascii="Times New Roman" w:hAnsi="Times New Roman"/>
          <w:sz w:val="20"/>
        </w:rPr>
        <w:t xml:space="preserve">and </w:t>
      </w:r>
      <w:r w:rsidR="000E5ED4">
        <w:rPr>
          <w:rFonts w:ascii="Times New Roman" w:hAnsi="Times New Roman"/>
          <w:sz w:val="20"/>
        </w:rPr>
        <w:t xml:space="preserve">a recent </w:t>
      </w:r>
      <w:r w:rsidR="000279C7">
        <w:rPr>
          <w:rFonts w:ascii="Times New Roman" w:hAnsi="Times New Roman"/>
          <w:sz w:val="20"/>
        </w:rPr>
        <w:t xml:space="preserve">geotechnical </w:t>
      </w:r>
      <w:r w:rsidR="000E5ED4">
        <w:rPr>
          <w:rFonts w:ascii="Times New Roman" w:hAnsi="Times New Roman"/>
          <w:sz w:val="20"/>
        </w:rPr>
        <w:t xml:space="preserve">evaluation report prepared by a </w:t>
      </w:r>
      <w:r w:rsidR="000279C7">
        <w:rPr>
          <w:rFonts w:ascii="Times New Roman" w:hAnsi="Times New Roman"/>
          <w:sz w:val="20"/>
        </w:rPr>
        <w:t xml:space="preserve">qualified </w:t>
      </w:r>
      <w:r w:rsidR="000E5ED4">
        <w:rPr>
          <w:rFonts w:ascii="Times New Roman" w:hAnsi="Times New Roman"/>
          <w:sz w:val="20"/>
        </w:rPr>
        <w:t>geotechnical engineer</w:t>
      </w:r>
      <w:r w:rsidR="000C4F4C">
        <w:rPr>
          <w:rFonts w:ascii="Times New Roman" w:hAnsi="Times New Roman"/>
          <w:sz w:val="20"/>
        </w:rPr>
        <w:t xml:space="preserve">. </w:t>
      </w:r>
      <w:r w:rsidR="005069D3">
        <w:rPr>
          <w:rFonts w:ascii="Times New Roman" w:hAnsi="Times New Roman"/>
          <w:sz w:val="20"/>
        </w:rPr>
        <w:t>T</w:t>
      </w:r>
      <w:r w:rsidR="00C82223">
        <w:rPr>
          <w:rFonts w:ascii="Times New Roman" w:hAnsi="Times New Roman"/>
          <w:sz w:val="20"/>
        </w:rPr>
        <w:t xml:space="preserve">he recommendations and </w:t>
      </w:r>
      <w:r w:rsidR="00F61E20">
        <w:rPr>
          <w:rFonts w:ascii="Times New Roman" w:hAnsi="Times New Roman"/>
          <w:sz w:val="20"/>
        </w:rPr>
        <w:t>requirements</w:t>
      </w:r>
      <w:r w:rsidR="00C82223">
        <w:rPr>
          <w:rFonts w:ascii="Times New Roman" w:hAnsi="Times New Roman"/>
          <w:sz w:val="20"/>
        </w:rPr>
        <w:t xml:space="preserve"> of the report </w:t>
      </w:r>
      <w:r w:rsidR="005069D3">
        <w:rPr>
          <w:rFonts w:ascii="Times New Roman" w:hAnsi="Times New Roman"/>
          <w:sz w:val="20"/>
        </w:rPr>
        <w:t>are incorporated into the contract documents</w:t>
      </w:r>
      <w:r w:rsidR="000C4F4C">
        <w:rPr>
          <w:rFonts w:ascii="Times New Roman" w:hAnsi="Times New Roman"/>
          <w:sz w:val="20"/>
        </w:rPr>
        <w:t xml:space="preserve">. </w:t>
      </w:r>
      <w:r w:rsidR="005042B9">
        <w:rPr>
          <w:rFonts w:ascii="Times New Roman" w:hAnsi="Times New Roman"/>
          <w:sz w:val="20"/>
        </w:rPr>
        <w:t xml:space="preserve">Paving systems should be designed, </w:t>
      </w:r>
      <w:r w:rsidR="009F055C">
        <w:rPr>
          <w:rFonts w:ascii="Times New Roman" w:hAnsi="Times New Roman"/>
          <w:sz w:val="20"/>
        </w:rPr>
        <w:t>installed,</w:t>
      </w:r>
      <w:r w:rsidR="005042B9">
        <w:rPr>
          <w:rFonts w:ascii="Times New Roman" w:hAnsi="Times New Roman"/>
          <w:sz w:val="20"/>
        </w:rPr>
        <w:t xml:space="preserve"> and maintained to last </w:t>
      </w:r>
      <w:r w:rsidR="009832DE">
        <w:rPr>
          <w:rFonts w:ascii="Times New Roman" w:hAnsi="Times New Roman"/>
          <w:sz w:val="20"/>
        </w:rPr>
        <w:t>forty</w:t>
      </w:r>
      <w:r w:rsidR="005042B9">
        <w:rPr>
          <w:rFonts w:ascii="Times New Roman" w:hAnsi="Times New Roman"/>
          <w:sz w:val="20"/>
        </w:rPr>
        <w:t xml:space="preserve"> years (minimum)</w:t>
      </w:r>
      <w:r w:rsidR="00B124D9">
        <w:rPr>
          <w:rFonts w:ascii="Times New Roman" w:hAnsi="Times New Roman"/>
          <w:sz w:val="20"/>
        </w:rPr>
        <w:t xml:space="preserve">. </w:t>
      </w:r>
      <w:r w:rsidR="005042B9">
        <w:rPr>
          <w:rFonts w:ascii="Times New Roman" w:hAnsi="Times New Roman"/>
          <w:sz w:val="20"/>
        </w:rPr>
        <w:t>S</w:t>
      </w:r>
      <w:r w:rsidR="00C82223">
        <w:rPr>
          <w:rFonts w:ascii="Times New Roman" w:hAnsi="Times New Roman"/>
          <w:sz w:val="20"/>
        </w:rPr>
        <w:t>tandard specifications</w:t>
      </w:r>
      <w:r w:rsidR="000E5ED4">
        <w:rPr>
          <w:rFonts w:ascii="Times New Roman" w:hAnsi="Times New Roman"/>
          <w:sz w:val="20"/>
        </w:rPr>
        <w:t xml:space="preserve"> </w:t>
      </w:r>
      <w:r w:rsidR="005042B9">
        <w:rPr>
          <w:rFonts w:ascii="Times New Roman" w:hAnsi="Times New Roman"/>
          <w:sz w:val="20"/>
        </w:rPr>
        <w:t xml:space="preserve">are edited </w:t>
      </w:r>
      <w:r w:rsidR="000E5ED4">
        <w:rPr>
          <w:rFonts w:ascii="Times New Roman" w:hAnsi="Times New Roman"/>
          <w:sz w:val="20"/>
        </w:rPr>
        <w:t>to meet project specific requirements</w:t>
      </w:r>
      <w:r w:rsidR="00C82223">
        <w:rPr>
          <w:rFonts w:ascii="Times New Roman" w:hAnsi="Times New Roman"/>
          <w:sz w:val="20"/>
        </w:rPr>
        <w:t xml:space="preserve">. </w:t>
      </w:r>
      <w:r w:rsidR="005042B9">
        <w:rPr>
          <w:rFonts w:ascii="Times New Roman" w:hAnsi="Times New Roman"/>
          <w:sz w:val="20"/>
        </w:rPr>
        <w:t xml:space="preserve">The paving specification is edited to match a locally available and successful mix.  </w:t>
      </w:r>
    </w:p>
    <w:p w14:paraId="08D8FCD8" w14:textId="77777777" w:rsidR="005042B9" w:rsidRDefault="005042B9" w:rsidP="000279C7">
      <w:pPr>
        <w:rPr>
          <w:rFonts w:ascii="Times New Roman" w:hAnsi="Times New Roman"/>
          <w:sz w:val="20"/>
        </w:rPr>
      </w:pPr>
    </w:p>
    <w:p w14:paraId="48FEB661" w14:textId="75604236" w:rsidR="000279C7" w:rsidRDefault="00C82223" w:rsidP="000279C7">
      <w:pPr>
        <w:rPr>
          <w:rFonts w:ascii="Times New Roman" w:hAnsi="Times New Roman"/>
          <w:sz w:val="20"/>
        </w:rPr>
      </w:pPr>
      <w:r>
        <w:rPr>
          <w:rFonts w:ascii="Times New Roman" w:hAnsi="Times New Roman"/>
          <w:sz w:val="20"/>
        </w:rPr>
        <w:t>R</w:t>
      </w:r>
      <w:r w:rsidRPr="00443AF7">
        <w:rPr>
          <w:rFonts w:ascii="Times New Roman" w:hAnsi="Times New Roman"/>
          <w:sz w:val="20"/>
        </w:rPr>
        <w:t>emediation of unsuitable soils</w:t>
      </w:r>
      <w:r>
        <w:rPr>
          <w:rFonts w:ascii="Times New Roman" w:hAnsi="Times New Roman"/>
          <w:sz w:val="20"/>
        </w:rPr>
        <w:t xml:space="preserve"> should be addressed in the contract documents.</w:t>
      </w:r>
      <w:r w:rsidR="000279C7">
        <w:rPr>
          <w:rFonts w:ascii="Times New Roman" w:hAnsi="Times New Roman"/>
          <w:sz w:val="20"/>
        </w:rPr>
        <w:t xml:space="preserve">  </w:t>
      </w:r>
    </w:p>
    <w:p w14:paraId="0AC42314" w14:textId="0E228128" w:rsidR="005042B9" w:rsidRPr="00EE1D19" w:rsidRDefault="000279C7" w:rsidP="00EE1D19">
      <w:pPr>
        <w:pStyle w:val="ListParagraph"/>
        <w:numPr>
          <w:ilvl w:val="0"/>
          <w:numId w:val="38"/>
        </w:numPr>
        <w:spacing w:after="200"/>
        <w:rPr>
          <w:rFonts w:ascii="Times New Roman" w:hAnsi="Times New Roman"/>
        </w:rPr>
      </w:pPr>
      <w:r w:rsidRPr="00520727">
        <w:rPr>
          <w:rFonts w:ascii="Times New Roman" w:hAnsi="Times New Roman"/>
        </w:rPr>
        <w:t xml:space="preserve">The geotechnical evaluation report should be developed using the </w:t>
      </w:r>
      <w:hyperlink r:id="rId14" w:history="1">
        <w:r w:rsidR="007B04AD" w:rsidRPr="00520727">
          <w:rPr>
            <w:rStyle w:val="Hyperlink"/>
            <w:rFonts w:ascii="Times New Roman" w:hAnsi="Times New Roman"/>
            <w:i/>
            <w:u w:val="none"/>
          </w:rPr>
          <w:t>Geotechnical E</w:t>
        </w:r>
        <w:r w:rsidRPr="00520727">
          <w:rPr>
            <w:rStyle w:val="Hyperlink"/>
            <w:rFonts w:ascii="Times New Roman" w:hAnsi="Times New Roman"/>
            <w:i/>
            <w:u w:val="none"/>
          </w:rPr>
          <w:t xml:space="preserve">valuation </w:t>
        </w:r>
        <w:r w:rsidR="007B04AD" w:rsidRPr="00520727">
          <w:rPr>
            <w:rStyle w:val="Hyperlink"/>
            <w:rFonts w:ascii="Times New Roman" w:hAnsi="Times New Roman"/>
            <w:i/>
            <w:u w:val="none"/>
          </w:rPr>
          <w:t>R</w:t>
        </w:r>
        <w:r w:rsidRPr="00520727">
          <w:rPr>
            <w:rStyle w:val="Hyperlink"/>
            <w:rFonts w:ascii="Times New Roman" w:hAnsi="Times New Roman"/>
            <w:i/>
            <w:u w:val="none"/>
          </w:rPr>
          <w:t xml:space="preserve">eport </w:t>
        </w:r>
        <w:r w:rsidR="007B04AD" w:rsidRPr="00520727">
          <w:rPr>
            <w:rStyle w:val="Hyperlink"/>
            <w:rFonts w:ascii="Times New Roman" w:hAnsi="Times New Roman"/>
            <w:i/>
            <w:u w:val="none"/>
          </w:rPr>
          <w:t>T</w:t>
        </w:r>
        <w:r w:rsidRPr="00520727">
          <w:rPr>
            <w:rStyle w:val="Hyperlink"/>
            <w:rFonts w:ascii="Times New Roman" w:hAnsi="Times New Roman"/>
            <w:i/>
            <w:u w:val="none"/>
          </w:rPr>
          <w:t>emplat</w:t>
        </w:r>
        <w:r w:rsidR="007B04AD" w:rsidRPr="00520727">
          <w:rPr>
            <w:rStyle w:val="Hyperlink"/>
            <w:rFonts w:ascii="Times New Roman" w:hAnsi="Times New Roman"/>
            <w:i/>
            <w:u w:val="none"/>
          </w:rPr>
          <w:t>e</w:t>
        </w:r>
      </w:hyperlink>
      <w:r w:rsidRPr="00520727">
        <w:rPr>
          <w:rFonts w:ascii="Times New Roman" w:hAnsi="Times New Roman"/>
          <w:i/>
        </w:rPr>
        <w:t xml:space="preserve"> </w:t>
      </w:r>
      <w:r w:rsidRPr="00520727">
        <w:rPr>
          <w:rFonts w:ascii="Times New Roman" w:hAnsi="Times New Roman"/>
        </w:rPr>
        <w:t>located on the AEC Website.</w:t>
      </w:r>
    </w:p>
    <w:p w14:paraId="45020FBF" w14:textId="57451765" w:rsidR="0036590B" w:rsidRDefault="0036590B" w:rsidP="00A7675E">
      <w:pPr>
        <w:pStyle w:val="Heading3"/>
      </w:pPr>
      <w:bookmarkStart w:id="13" w:name="_Toc522272711"/>
      <w:r>
        <w:t>Penetrating Seals on New Asphalt</w:t>
      </w:r>
      <w:r w:rsidR="00EE1D19">
        <w:t xml:space="preserve"> Paving</w:t>
      </w:r>
      <w:bookmarkEnd w:id="13"/>
    </w:p>
    <w:p w14:paraId="1FDE230B" w14:textId="74AC40B1" w:rsidR="00974BF7" w:rsidRDefault="0036590B" w:rsidP="0036590B">
      <w:pPr>
        <w:rPr>
          <w:rFonts w:ascii="Times New Roman" w:hAnsi="Times New Roman"/>
          <w:sz w:val="20"/>
        </w:rPr>
      </w:pPr>
      <w:r w:rsidRPr="00A73E49">
        <w:rPr>
          <w:rFonts w:ascii="Times New Roman" w:hAnsi="Times New Roman"/>
          <w:sz w:val="20"/>
        </w:rPr>
        <w:t xml:space="preserve">A penetrating seal should be placed on new </w:t>
      </w:r>
      <w:r w:rsidR="00EE1D19">
        <w:rPr>
          <w:rFonts w:ascii="Times New Roman" w:hAnsi="Times New Roman"/>
          <w:sz w:val="20"/>
        </w:rPr>
        <w:t>paving, excluding patches</w:t>
      </w:r>
      <w:r w:rsidRPr="00A73E49">
        <w:rPr>
          <w:rFonts w:ascii="Times New Roman" w:hAnsi="Times New Roman"/>
          <w:sz w:val="20"/>
        </w:rPr>
        <w:t xml:space="preserve">. Ideally this </w:t>
      </w:r>
      <w:r>
        <w:rPr>
          <w:rFonts w:ascii="Times New Roman" w:hAnsi="Times New Roman"/>
          <w:sz w:val="20"/>
        </w:rPr>
        <w:t>would</w:t>
      </w:r>
      <w:r w:rsidRPr="00A73E49">
        <w:rPr>
          <w:rFonts w:ascii="Times New Roman" w:hAnsi="Times New Roman"/>
          <w:sz w:val="20"/>
        </w:rPr>
        <w:t xml:space="preserve"> occur between twelve and eighteen months after the asphalt paving has been placed</w:t>
      </w:r>
      <w:r w:rsidR="009F055C" w:rsidRPr="00A73E49">
        <w:rPr>
          <w:rFonts w:ascii="Times New Roman" w:hAnsi="Times New Roman"/>
          <w:sz w:val="20"/>
        </w:rPr>
        <w:t xml:space="preserve">. </w:t>
      </w:r>
      <w:r w:rsidRPr="00A73E49">
        <w:rPr>
          <w:rFonts w:ascii="Times New Roman" w:hAnsi="Times New Roman"/>
          <w:sz w:val="20"/>
        </w:rPr>
        <w:t>This allows the asphalt paving to “cure” and “stabilize</w:t>
      </w:r>
      <w:r w:rsidR="009F055C">
        <w:rPr>
          <w:rFonts w:ascii="Times New Roman" w:hAnsi="Times New Roman"/>
          <w:sz w:val="20"/>
        </w:rPr>
        <w:t>”.</w:t>
      </w:r>
      <w:r w:rsidRPr="00A73E49">
        <w:rPr>
          <w:rFonts w:ascii="Times New Roman" w:hAnsi="Times New Roman"/>
          <w:sz w:val="20"/>
        </w:rPr>
        <w:t xml:space="preserve">  However, to accommodate construction schedules, a penetrating seal may be </w:t>
      </w:r>
      <w:r w:rsidR="00EE1D19">
        <w:rPr>
          <w:rFonts w:ascii="Times New Roman" w:hAnsi="Times New Roman"/>
          <w:sz w:val="20"/>
        </w:rPr>
        <w:t xml:space="preserve">applied no sooner than </w:t>
      </w:r>
      <w:r w:rsidRPr="00A73E49">
        <w:rPr>
          <w:rFonts w:ascii="Times New Roman" w:hAnsi="Times New Roman"/>
          <w:sz w:val="20"/>
        </w:rPr>
        <w:t xml:space="preserve">one month after the </w:t>
      </w:r>
      <w:r w:rsidR="00EE1D19">
        <w:rPr>
          <w:rFonts w:ascii="Times New Roman" w:hAnsi="Times New Roman"/>
          <w:sz w:val="20"/>
        </w:rPr>
        <w:t>paving</w:t>
      </w:r>
      <w:r w:rsidRPr="00A73E49">
        <w:rPr>
          <w:rFonts w:ascii="Times New Roman" w:hAnsi="Times New Roman"/>
          <w:sz w:val="20"/>
        </w:rPr>
        <w:t xml:space="preserve"> has been placed</w:t>
      </w:r>
      <w:r w:rsidR="00EE1D19">
        <w:rPr>
          <w:rFonts w:ascii="Times New Roman" w:hAnsi="Times New Roman"/>
          <w:sz w:val="20"/>
        </w:rPr>
        <w:t xml:space="preserve">, </w:t>
      </w:r>
      <w:r>
        <w:rPr>
          <w:rFonts w:ascii="Times New Roman" w:hAnsi="Times New Roman"/>
          <w:sz w:val="20"/>
        </w:rPr>
        <w:t xml:space="preserve">provided </w:t>
      </w:r>
      <w:r w:rsidRPr="00A73E49">
        <w:rPr>
          <w:rFonts w:ascii="Times New Roman" w:hAnsi="Times New Roman"/>
          <w:sz w:val="20"/>
        </w:rPr>
        <w:t xml:space="preserve">the asphalt </w:t>
      </w:r>
      <w:r>
        <w:rPr>
          <w:rFonts w:ascii="Times New Roman" w:hAnsi="Times New Roman"/>
          <w:sz w:val="20"/>
        </w:rPr>
        <w:t xml:space="preserve">has </w:t>
      </w:r>
      <w:r w:rsidR="00974BF7">
        <w:rPr>
          <w:rFonts w:ascii="Times New Roman" w:hAnsi="Times New Roman"/>
          <w:sz w:val="20"/>
        </w:rPr>
        <w:t xml:space="preserve">cured </w:t>
      </w:r>
      <w:r>
        <w:rPr>
          <w:rFonts w:ascii="Times New Roman" w:hAnsi="Times New Roman"/>
          <w:sz w:val="20"/>
        </w:rPr>
        <w:t>sufficiently</w:t>
      </w:r>
      <w:r w:rsidRPr="00A73E49">
        <w:rPr>
          <w:rFonts w:ascii="Times New Roman" w:hAnsi="Times New Roman"/>
          <w:sz w:val="20"/>
        </w:rPr>
        <w:t xml:space="preserve"> </w:t>
      </w:r>
      <w:r>
        <w:rPr>
          <w:rFonts w:ascii="Times New Roman" w:hAnsi="Times New Roman"/>
          <w:sz w:val="20"/>
        </w:rPr>
        <w:t>for</w:t>
      </w:r>
      <w:r w:rsidRPr="00A73E49">
        <w:rPr>
          <w:rFonts w:ascii="Times New Roman" w:hAnsi="Times New Roman"/>
          <w:sz w:val="20"/>
        </w:rPr>
        <w:t xml:space="preserve"> the seal to be effective.</w:t>
      </w:r>
    </w:p>
    <w:p w14:paraId="27F324A1" w14:textId="77777777" w:rsidR="00974BF7" w:rsidRPr="00716E0B" w:rsidRDefault="0036590B" w:rsidP="00974BF7">
      <w:pPr>
        <w:pStyle w:val="ListParagraph"/>
        <w:numPr>
          <w:ilvl w:val="0"/>
          <w:numId w:val="38"/>
        </w:numPr>
        <w:rPr>
          <w:rFonts w:ascii="Times New Roman" w:hAnsi="Times New Roman"/>
        </w:rPr>
      </w:pPr>
      <w:r w:rsidRPr="00A73E49">
        <w:rPr>
          <w:rFonts w:ascii="Times New Roman" w:hAnsi="Times New Roman"/>
        </w:rPr>
        <w:t xml:space="preserve"> </w:t>
      </w:r>
      <w:r w:rsidR="00974BF7">
        <w:rPr>
          <w:rFonts w:ascii="Times New Roman" w:hAnsi="Times New Roman"/>
        </w:rPr>
        <w:t>Curing Notes:</w:t>
      </w:r>
      <w:r w:rsidR="00974BF7" w:rsidRPr="00A73E49">
        <w:rPr>
          <w:rFonts w:ascii="Times New Roman" w:hAnsi="Times New Roman"/>
        </w:rPr>
        <w:t xml:space="preserve">  </w:t>
      </w:r>
    </w:p>
    <w:p w14:paraId="35D100D7" w14:textId="77777777" w:rsidR="00974BF7" w:rsidRPr="001B3476" w:rsidRDefault="00974BF7" w:rsidP="00974BF7">
      <w:pPr>
        <w:pStyle w:val="ListParagraph"/>
        <w:numPr>
          <w:ilvl w:val="1"/>
          <w:numId w:val="38"/>
        </w:numPr>
        <w:rPr>
          <w:rFonts w:ascii="Times New Roman" w:hAnsi="Times New Roman"/>
        </w:rPr>
      </w:pPr>
      <w:r w:rsidRPr="00BB1774">
        <w:rPr>
          <w:rFonts w:ascii="Times New Roman" w:hAnsi="Times New Roman"/>
        </w:rPr>
        <w:t>Verify with the seal manufacturer that application of the seal on new asphalt is acceptable.</w:t>
      </w:r>
    </w:p>
    <w:p w14:paraId="2E1A1578" w14:textId="2635C7C1" w:rsidR="00974BF7" w:rsidRPr="00A73E49" w:rsidRDefault="00EE1D19" w:rsidP="00974BF7">
      <w:pPr>
        <w:pStyle w:val="ListParagraph"/>
        <w:numPr>
          <w:ilvl w:val="1"/>
          <w:numId w:val="38"/>
        </w:numPr>
        <w:rPr>
          <w:rFonts w:ascii="Times New Roman" w:hAnsi="Times New Roman"/>
          <w:szCs w:val="20"/>
        </w:rPr>
      </w:pPr>
      <w:r>
        <w:rPr>
          <w:rFonts w:ascii="Times New Roman" w:hAnsi="Times New Roman"/>
          <w:szCs w:val="20"/>
        </w:rPr>
        <w:t>Paving</w:t>
      </w:r>
      <w:r w:rsidR="00974BF7" w:rsidRPr="00A73E49">
        <w:rPr>
          <w:rFonts w:ascii="Times New Roman" w:hAnsi="Times New Roman"/>
          <w:szCs w:val="20"/>
        </w:rPr>
        <w:t xml:space="preserve"> should be allowed to cure for at least thirty days at 70-degree Fahrenheit temperatures prior to application</w:t>
      </w:r>
      <w:r>
        <w:rPr>
          <w:rFonts w:ascii="Times New Roman" w:hAnsi="Times New Roman"/>
          <w:szCs w:val="20"/>
        </w:rPr>
        <w:t xml:space="preserve"> to allow concentrations of oils o</w:t>
      </w:r>
      <w:r w:rsidR="00974BF7" w:rsidRPr="00A73E49">
        <w:rPr>
          <w:rFonts w:ascii="Times New Roman" w:hAnsi="Times New Roman"/>
          <w:szCs w:val="20"/>
        </w:rPr>
        <w:t>n the pav</w:t>
      </w:r>
      <w:r>
        <w:rPr>
          <w:rFonts w:ascii="Times New Roman" w:hAnsi="Times New Roman"/>
          <w:szCs w:val="20"/>
        </w:rPr>
        <w:t>ing surface to dissipate</w:t>
      </w:r>
      <w:r w:rsidR="009F055C" w:rsidRPr="00A73E49">
        <w:rPr>
          <w:rFonts w:ascii="Times New Roman" w:hAnsi="Times New Roman"/>
          <w:szCs w:val="20"/>
        </w:rPr>
        <w:t xml:space="preserve">. </w:t>
      </w:r>
      <w:r w:rsidR="00974BF7" w:rsidRPr="00A73E49">
        <w:rPr>
          <w:rFonts w:ascii="Times New Roman" w:hAnsi="Times New Roman"/>
          <w:szCs w:val="20"/>
        </w:rPr>
        <w:t>Longer cure times of up to sixty days</w:t>
      </w:r>
      <w:r>
        <w:rPr>
          <w:rFonts w:ascii="Times New Roman" w:hAnsi="Times New Roman"/>
          <w:szCs w:val="20"/>
        </w:rPr>
        <w:t>,</w:t>
      </w:r>
      <w:r w:rsidR="00974BF7" w:rsidRPr="00A73E49">
        <w:rPr>
          <w:rFonts w:ascii="Times New Roman" w:hAnsi="Times New Roman"/>
          <w:szCs w:val="20"/>
        </w:rPr>
        <w:t xml:space="preserve"> and even longer</w:t>
      </w:r>
      <w:r>
        <w:rPr>
          <w:rFonts w:ascii="Times New Roman" w:hAnsi="Times New Roman"/>
          <w:szCs w:val="20"/>
        </w:rPr>
        <w:t>,</w:t>
      </w:r>
      <w:r w:rsidR="00974BF7" w:rsidRPr="00A73E49">
        <w:rPr>
          <w:rFonts w:ascii="Times New Roman" w:hAnsi="Times New Roman"/>
          <w:szCs w:val="20"/>
        </w:rPr>
        <w:t xml:space="preserve"> may be </w:t>
      </w:r>
      <w:r>
        <w:rPr>
          <w:rFonts w:ascii="Times New Roman" w:hAnsi="Times New Roman"/>
          <w:szCs w:val="20"/>
        </w:rPr>
        <w:t>needed</w:t>
      </w:r>
      <w:r w:rsidR="009F055C" w:rsidRPr="00A73E49">
        <w:rPr>
          <w:rFonts w:ascii="Times New Roman" w:hAnsi="Times New Roman"/>
          <w:szCs w:val="20"/>
        </w:rPr>
        <w:t xml:space="preserve">. </w:t>
      </w:r>
      <w:r w:rsidR="00974BF7" w:rsidRPr="00A73E49">
        <w:rPr>
          <w:rFonts w:ascii="Times New Roman" w:hAnsi="Times New Roman"/>
          <w:szCs w:val="20"/>
        </w:rPr>
        <w:t>The new asphalt must not exhibit ribboning, crawling nor show oil rings when clean water is poured onto the surface</w:t>
      </w:r>
      <w:r w:rsidR="009F055C" w:rsidRPr="00A73E49">
        <w:rPr>
          <w:rFonts w:ascii="Times New Roman" w:hAnsi="Times New Roman"/>
          <w:szCs w:val="20"/>
        </w:rPr>
        <w:t xml:space="preserve">. </w:t>
      </w:r>
    </w:p>
    <w:p w14:paraId="07992A0E" w14:textId="492F5038" w:rsidR="0036590B" w:rsidRPr="00974BF7" w:rsidRDefault="00974BF7" w:rsidP="00974BF7">
      <w:pPr>
        <w:pStyle w:val="ListParagraph"/>
        <w:numPr>
          <w:ilvl w:val="1"/>
          <w:numId w:val="38"/>
        </w:numPr>
        <w:spacing w:after="200"/>
        <w:rPr>
          <w:rFonts w:ascii="Times New Roman" w:hAnsi="Times New Roman"/>
          <w:szCs w:val="20"/>
        </w:rPr>
      </w:pPr>
      <w:r w:rsidRPr="00A73E49">
        <w:rPr>
          <w:rFonts w:ascii="Times New Roman" w:hAnsi="Times New Roman"/>
          <w:szCs w:val="20"/>
        </w:rPr>
        <w:t xml:space="preserve">To determine if </w:t>
      </w:r>
      <w:r w:rsidR="00EE1D19">
        <w:rPr>
          <w:rFonts w:ascii="Times New Roman" w:hAnsi="Times New Roman"/>
          <w:szCs w:val="20"/>
        </w:rPr>
        <w:t xml:space="preserve">the </w:t>
      </w:r>
      <w:r w:rsidRPr="00A73E49">
        <w:rPr>
          <w:rFonts w:ascii="Times New Roman" w:hAnsi="Times New Roman"/>
          <w:szCs w:val="20"/>
        </w:rPr>
        <w:t>surface oils have dissipated, pour one or two gallons of clean water over the pavement surface</w:t>
      </w:r>
      <w:r w:rsidR="009F055C" w:rsidRPr="00A73E49">
        <w:rPr>
          <w:rFonts w:ascii="Times New Roman" w:hAnsi="Times New Roman"/>
          <w:szCs w:val="20"/>
        </w:rPr>
        <w:t xml:space="preserve">. </w:t>
      </w:r>
      <w:r w:rsidRPr="00A73E49">
        <w:rPr>
          <w:rFonts w:ascii="Times New Roman" w:hAnsi="Times New Roman"/>
          <w:szCs w:val="20"/>
        </w:rPr>
        <w:t>If the water sheets out, uniformly wetting the surface and no oil rings appear, the surface is ready to be sealed</w:t>
      </w:r>
      <w:r w:rsidR="009F055C" w:rsidRPr="00A73E49">
        <w:rPr>
          <w:rFonts w:ascii="Times New Roman" w:hAnsi="Times New Roman"/>
          <w:szCs w:val="20"/>
        </w:rPr>
        <w:t xml:space="preserve">. </w:t>
      </w:r>
      <w:r w:rsidRPr="00A73E49">
        <w:rPr>
          <w:rFonts w:ascii="Times New Roman" w:hAnsi="Times New Roman"/>
          <w:szCs w:val="20"/>
        </w:rPr>
        <w:t>If the water balls up and/or shows signs of oil rings, additional curing time is required</w:t>
      </w:r>
      <w:r w:rsidR="00EE1D19">
        <w:rPr>
          <w:rFonts w:ascii="Times New Roman" w:hAnsi="Times New Roman"/>
          <w:szCs w:val="20"/>
        </w:rPr>
        <w:t>.</w:t>
      </w:r>
    </w:p>
    <w:p w14:paraId="19EF0712" w14:textId="52247E47" w:rsidR="0036590B" w:rsidRDefault="0036590B" w:rsidP="0036590B">
      <w:pPr>
        <w:spacing w:after="200"/>
        <w:rPr>
          <w:rFonts w:ascii="Times New Roman" w:hAnsi="Times New Roman"/>
          <w:sz w:val="20"/>
        </w:rPr>
      </w:pPr>
      <w:r w:rsidRPr="00A73E49">
        <w:rPr>
          <w:rFonts w:ascii="Times New Roman" w:hAnsi="Times New Roman"/>
          <w:sz w:val="20"/>
        </w:rPr>
        <w:t xml:space="preserve">A penetrating seal should be used </w:t>
      </w:r>
      <w:r>
        <w:rPr>
          <w:rFonts w:ascii="Times New Roman" w:hAnsi="Times New Roman"/>
          <w:sz w:val="20"/>
        </w:rPr>
        <w:t>as</w:t>
      </w:r>
      <w:r w:rsidRPr="00A73E49">
        <w:rPr>
          <w:rFonts w:ascii="Times New Roman" w:hAnsi="Times New Roman"/>
          <w:sz w:val="20"/>
        </w:rPr>
        <w:t xml:space="preserve"> the first seal on new asphalt because it will not chip, crack, flake, peel</w:t>
      </w:r>
      <w:r>
        <w:rPr>
          <w:rFonts w:ascii="Times New Roman" w:hAnsi="Times New Roman"/>
          <w:sz w:val="20"/>
        </w:rPr>
        <w:t xml:space="preserve">, </w:t>
      </w:r>
      <w:r w:rsidR="00EA2969" w:rsidRPr="00A73E49">
        <w:rPr>
          <w:rFonts w:ascii="Times New Roman" w:hAnsi="Times New Roman"/>
          <w:sz w:val="20"/>
        </w:rPr>
        <w:t>crack,</w:t>
      </w:r>
      <w:r w:rsidRPr="00A73E49">
        <w:rPr>
          <w:rFonts w:ascii="Times New Roman" w:hAnsi="Times New Roman"/>
          <w:sz w:val="20"/>
        </w:rPr>
        <w:t xml:space="preserve"> </w:t>
      </w:r>
      <w:r>
        <w:rPr>
          <w:rFonts w:ascii="Times New Roman" w:hAnsi="Times New Roman"/>
          <w:sz w:val="20"/>
        </w:rPr>
        <w:t>or</w:t>
      </w:r>
      <w:r w:rsidRPr="00A73E49">
        <w:rPr>
          <w:rFonts w:ascii="Times New Roman" w:hAnsi="Times New Roman"/>
          <w:sz w:val="20"/>
        </w:rPr>
        <w:t xml:space="preserve"> craze</w:t>
      </w:r>
      <w:r w:rsidR="00B124D9" w:rsidRPr="00A73E49">
        <w:rPr>
          <w:rFonts w:ascii="Times New Roman" w:hAnsi="Times New Roman"/>
          <w:sz w:val="20"/>
        </w:rPr>
        <w:t xml:space="preserve">. </w:t>
      </w:r>
      <w:r w:rsidRPr="00A73E49">
        <w:rPr>
          <w:rFonts w:ascii="Times New Roman" w:hAnsi="Times New Roman"/>
          <w:sz w:val="20"/>
        </w:rPr>
        <w:t>A penetrating seal, unlike an emulsion seal, does not provide a new layer of material that can become unbonded from the newly placed asphalt</w:t>
      </w:r>
      <w:r w:rsidR="00974BF7">
        <w:rPr>
          <w:rFonts w:ascii="Times New Roman" w:hAnsi="Times New Roman"/>
          <w:sz w:val="20"/>
        </w:rPr>
        <w:t>.</w:t>
      </w:r>
    </w:p>
    <w:p w14:paraId="1E84088D" w14:textId="72183A35" w:rsidR="00F76569" w:rsidRPr="00DF7A02" w:rsidRDefault="00F76569" w:rsidP="00B02498">
      <w:pPr>
        <w:pStyle w:val="Title"/>
        <w:ind w:left="0"/>
      </w:pPr>
      <w:bookmarkStart w:id="14" w:name="_Toc522272712"/>
      <w:r>
        <w:t>Replacement of Existing Asphalt Paving</w:t>
      </w:r>
      <w:bookmarkEnd w:id="14"/>
    </w:p>
    <w:p w14:paraId="7D74D042" w14:textId="3417A994" w:rsidR="005069D3" w:rsidRDefault="00F76569" w:rsidP="00FA5C87">
      <w:pPr>
        <w:rPr>
          <w:rFonts w:ascii="Times New Roman" w:hAnsi="Times New Roman"/>
          <w:sz w:val="20"/>
        </w:rPr>
      </w:pPr>
      <w:r>
        <w:rPr>
          <w:rFonts w:ascii="Times New Roman" w:hAnsi="Times New Roman"/>
          <w:sz w:val="20"/>
        </w:rPr>
        <w:t xml:space="preserve">Principle:  </w:t>
      </w:r>
      <w:r w:rsidR="005069D3">
        <w:rPr>
          <w:rFonts w:ascii="Times New Roman" w:hAnsi="Times New Roman"/>
          <w:sz w:val="20"/>
        </w:rPr>
        <w:t>Keep the paving in service as long as is economically feasible</w:t>
      </w:r>
      <w:r w:rsidR="009832DE">
        <w:rPr>
          <w:rFonts w:ascii="Times New Roman" w:hAnsi="Times New Roman"/>
          <w:sz w:val="20"/>
        </w:rPr>
        <w:t>,</w:t>
      </w:r>
      <w:r w:rsidR="005069D3">
        <w:rPr>
          <w:rFonts w:ascii="Times New Roman" w:hAnsi="Times New Roman"/>
          <w:sz w:val="20"/>
        </w:rPr>
        <w:t xml:space="preserve"> before considering replacement.</w:t>
      </w:r>
    </w:p>
    <w:p w14:paraId="42FD4311" w14:textId="77777777" w:rsidR="005069D3" w:rsidRDefault="005069D3" w:rsidP="00FA5C87">
      <w:pPr>
        <w:rPr>
          <w:rFonts w:ascii="Times New Roman" w:hAnsi="Times New Roman"/>
          <w:sz w:val="20"/>
        </w:rPr>
      </w:pPr>
    </w:p>
    <w:p w14:paraId="4C3130AE" w14:textId="502CB20F" w:rsidR="00FA5C87" w:rsidRDefault="00F76569" w:rsidP="00FA5C87">
      <w:pPr>
        <w:rPr>
          <w:rFonts w:ascii="Times New Roman" w:hAnsi="Times New Roman"/>
          <w:sz w:val="20"/>
        </w:rPr>
      </w:pPr>
      <w:r>
        <w:rPr>
          <w:rFonts w:ascii="Times New Roman" w:hAnsi="Times New Roman"/>
          <w:sz w:val="20"/>
        </w:rPr>
        <w:t xml:space="preserve">Before replacing paving at a meetinghouse, engage a </w:t>
      </w:r>
      <w:r w:rsidRPr="00443AF7">
        <w:rPr>
          <w:rFonts w:ascii="Times New Roman" w:hAnsi="Times New Roman"/>
          <w:sz w:val="20"/>
        </w:rPr>
        <w:t xml:space="preserve">geotechnical engineer </w:t>
      </w:r>
      <w:r>
        <w:rPr>
          <w:rFonts w:ascii="Times New Roman" w:hAnsi="Times New Roman"/>
          <w:sz w:val="20"/>
        </w:rPr>
        <w:t xml:space="preserve">to </w:t>
      </w:r>
      <w:r w:rsidRPr="00412283">
        <w:rPr>
          <w:rFonts w:ascii="Times New Roman" w:hAnsi="Times New Roman"/>
          <w:sz w:val="20"/>
        </w:rPr>
        <w:t xml:space="preserve">perform testing of the asphalt and </w:t>
      </w:r>
      <w:r>
        <w:rPr>
          <w:rFonts w:ascii="Times New Roman" w:hAnsi="Times New Roman"/>
          <w:sz w:val="20"/>
        </w:rPr>
        <w:t xml:space="preserve">the </w:t>
      </w:r>
      <w:r w:rsidRPr="00412283">
        <w:rPr>
          <w:rFonts w:ascii="Times New Roman" w:hAnsi="Times New Roman"/>
          <w:sz w:val="20"/>
        </w:rPr>
        <w:t>soils below the asphalt</w:t>
      </w:r>
      <w:r w:rsidR="00EA2969" w:rsidRPr="00412283">
        <w:rPr>
          <w:rFonts w:ascii="Times New Roman" w:hAnsi="Times New Roman"/>
          <w:sz w:val="20"/>
        </w:rPr>
        <w:t xml:space="preserve">. </w:t>
      </w:r>
      <w:r w:rsidRPr="00412283">
        <w:rPr>
          <w:rFonts w:ascii="Times New Roman" w:hAnsi="Times New Roman"/>
          <w:sz w:val="20"/>
        </w:rPr>
        <w:t xml:space="preserve">The geotechnical engineer </w:t>
      </w:r>
      <w:r>
        <w:rPr>
          <w:rFonts w:ascii="Times New Roman" w:hAnsi="Times New Roman"/>
          <w:sz w:val="20"/>
        </w:rPr>
        <w:t xml:space="preserve">should </w:t>
      </w:r>
      <w:r w:rsidRPr="00412283">
        <w:rPr>
          <w:rFonts w:ascii="Times New Roman" w:hAnsi="Times New Roman"/>
          <w:sz w:val="20"/>
        </w:rPr>
        <w:t xml:space="preserve">use the </w:t>
      </w:r>
      <w:hyperlink r:id="rId15" w:history="1">
        <w:r w:rsidRPr="008D3C97">
          <w:rPr>
            <w:rStyle w:val="Hyperlink"/>
            <w:rFonts w:ascii="Times New Roman" w:hAnsi="Times New Roman"/>
            <w:i/>
            <w:sz w:val="20"/>
            <w:u w:val="none"/>
          </w:rPr>
          <w:t>Geotechnical Evaluation Report Template</w:t>
        </w:r>
      </w:hyperlink>
      <w:r w:rsidRPr="00412283">
        <w:rPr>
          <w:rFonts w:ascii="Times New Roman" w:hAnsi="Times New Roman"/>
          <w:sz w:val="20"/>
        </w:rPr>
        <w:t xml:space="preserve"> to</w:t>
      </w:r>
      <w:r w:rsidRPr="00443AF7">
        <w:rPr>
          <w:rFonts w:ascii="Times New Roman" w:hAnsi="Times New Roman"/>
          <w:sz w:val="20"/>
        </w:rPr>
        <w:t xml:space="preserve"> create</w:t>
      </w:r>
      <w:r w:rsidR="00974BF7">
        <w:rPr>
          <w:rFonts w:ascii="Times New Roman" w:hAnsi="Times New Roman"/>
          <w:sz w:val="20"/>
        </w:rPr>
        <w:t xml:space="preserve"> the </w:t>
      </w:r>
      <w:r w:rsidRPr="00443AF7">
        <w:rPr>
          <w:rFonts w:ascii="Times New Roman" w:hAnsi="Times New Roman"/>
          <w:sz w:val="20"/>
        </w:rPr>
        <w:t xml:space="preserve">report.  The template provides </w:t>
      </w:r>
      <w:r>
        <w:rPr>
          <w:rFonts w:ascii="Times New Roman" w:hAnsi="Times New Roman"/>
          <w:sz w:val="20"/>
        </w:rPr>
        <w:t xml:space="preserve">important </w:t>
      </w:r>
      <w:r w:rsidR="00EE1D19">
        <w:rPr>
          <w:rFonts w:ascii="Times New Roman" w:hAnsi="Times New Roman"/>
          <w:sz w:val="20"/>
        </w:rPr>
        <w:t>Owner</w:t>
      </w:r>
      <w:r w:rsidRPr="00443AF7">
        <w:rPr>
          <w:rFonts w:ascii="Times New Roman" w:hAnsi="Times New Roman"/>
          <w:sz w:val="20"/>
        </w:rPr>
        <w:t xml:space="preserve"> criteria</w:t>
      </w:r>
      <w:r w:rsidR="00EE1D19">
        <w:rPr>
          <w:rFonts w:ascii="Times New Roman" w:hAnsi="Times New Roman"/>
          <w:sz w:val="20"/>
        </w:rPr>
        <w:t xml:space="preserve"> and</w:t>
      </w:r>
      <w:r w:rsidRPr="00443AF7">
        <w:rPr>
          <w:rFonts w:ascii="Times New Roman" w:hAnsi="Times New Roman"/>
          <w:sz w:val="20"/>
        </w:rPr>
        <w:t xml:space="preserve"> requirements</w:t>
      </w:r>
      <w:r w:rsidR="00EA2969" w:rsidRPr="00443AF7">
        <w:rPr>
          <w:rFonts w:ascii="Times New Roman" w:hAnsi="Times New Roman"/>
          <w:sz w:val="20"/>
        </w:rPr>
        <w:t>.</w:t>
      </w:r>
      <w:r w:rsidR="00EA2969">
        <w:rPr>
          <w:rFonts w:ascii="Times New Roman" w:hAnsi="Times New Roman"/>
          <w:sz w:val="20"/>
        </w:rPr>
        <w:t xml:space="preserve"> </w:t>
      </w:r>
      <w:r w:rsidR="00FA5C87">
        <w:rPr>
          <w:rFonts w:ascii="Times New Roman" w:hAnsi="Times New Roman"/>
          <w:sz w:val="20"/>
        </w:rPr>
        <w:t>Details</w:t>
      </w:r>
      <w:r w:rsidR="00FA5C87" w:rsidRPr="00443AF7">
        <w:rPr>
          <w:rFonts w:ascii="Times New Roman" w:hAnsi="Times New Roman"/>
          <w:sz w:val="20"/>
        </w:rPr>
        <w:t xml:space="preserve"> </w:t>
      </w:r>
      <w:r w:rsidR="00FA5C87">
        <w:rPr>
          <w:rFonts w:ascii="Times New Roman" w:hAnsi="Times New Roman"/>
          <w:sz w:val="20"/>
        </w:rPr>
        <w:t>in</w:t>
      </w:r>
      <w:r w:rsidR="00FA5C87" w:rsidRPr="00443AF7">
        <w:rPr>
          <w:rFonts w:ascii="Times New Roman" w:hAnsi="Times New Roman"/>
          <w:sz w:val="20"/>
        </w:rPr>
        <w:t xml:space="preserve"> </w:t>
      </w:r>
      <w:r w:rsidR="00FA5C87">
        <w:rPr>
          <w:rFonts w:ascii="Times New Roman" w:hAnsi="Times New Roman"/>
          <w:sz w:val="20"/>
        </w:rPr>
        <w:t xml:space="preserve">geotechnical evaluation </w:t>
      </w:r>
      <w:r w:rsidR="00FA5C87" w:rsidRPr="00443AF7">
        <w:rPr>
          <w:rFonts w:ascii="Times New Roman" w:hAnsi="Times New Roman"/>
          <w:sz w:val="20"/>
        </w:rPr>
        <w:t>report</w:t>
      </w:r>
      <w:r w:rsidR="00FA5C87">
        <w:rPr>
          <w:rFonts w:ascii="Times New Roman" w:hAnsi="Times New Roman"/>
          <w:sz w:val="20"/>
        </w:rPr>
        <w:t>s</w:t>
      </w:r>
      <w:r w:rsidR="00FA5C87" w:rsidRPr="00443AF7">
        <w:rPr>
          <w:rFonts w:ascii="Times New Roman" w:hAnsi="Times New Roman"/>
          <w:sz w:val="20"/>
        </w:rPr>
        <w:t xml:space="preserve"> will vary from project to project</w:t>
      </w:r>
      <w:r w:rsidR="00FA5C87">
        <w:rPr>
          <w:rFonts w:ascii="Times New Roman" w:hAnsi="Times New Roman"/>
          <w:sz w:val="20"/>
        </w:rPr>
        <w:t xml:space="preserve">, but </w:t>
      </w:r>
      <w:r w:rsidR="00EE1D19">
        <w:rPr>
          <w:rFonts w:ascii="Times New Roman" w:hAnsi="Times New Roman"/>
          <w:sz w:val="20"/>
        </w:rPr>
        <w:t xml:space="preserve">they </w:t>
      </w:r>
      <w:r w:rsidR="00FA5C87">
        <w:rPr>
          <w:rFonts w:ascii="Times New Roman" w:hAnsi="Times New Roman"/>
          <w:sz w:val="20"/>
        </w:rPr>
        <w:t xml:space="preserve">should </w:t>
      </w:r>
      <w:r w:rsidR="00EE1D19">
        <w:rPr>
          <w:rFonts w:ascii="Times New Roman" w:hAnsi="Times New Roman"/>
          <w:sz w:val="20"/>
        </w:rPr>
        <w:t xml:space="preserve">always </w:t>
      </w:r>
      <w:r w:rsidR="00FA5C87">
        <w:rPr>
          <w:rFonts w:ascii="Times New Roman" w:hAnsi="Times New Roman"/>
          <w:sz w:val="20"/>
        </w:rPr>
        <w:t>include</w:t>
      </w:r>
      <w:r w:rsidR="00EE1D19">
        <w:rPr>
          <w:rFonts w:ascii="Times New Roman" w:hAnsi="Times New Roman"/>
          <w:sz w:val="20"/>
        </w:rPr>
        <w:t>:</w:t>
      </w:r>
      <w:r w:rsidR="00FA5C87" w:rsidRPr="00443AF7">
        <w:rPr>
          <w:rFonts w:ascii="Times New Roman" w:hAnsi="Times New Roman"/>
          <w:sz w:val="20"/>
        </w:rPr>
        <w:t xml:space="preserve"> </w:t>
      </w:r>
    </w:p>
    <w:p w14:paraId="1625739B" w14:textId="77777777" w:rsidR="00FA5C87" w:rsidRDefault="00FA5C87" w:rsidP="00FA5C87">
      <w:pPr>
        <w:pStyle w:val="ListParagraph"/>
        <w:numPr>
          <w:ilvl w:val="0"/>
          <w:numId w:val="35"/>
        </w:numPr>
        <w:ind w:left="1080"/>
        <w:rPr>
          <w:rFonts w:ascii="Times New Roman" w:hAnsi="Times New Roman"/>
        </w:rPr>
      </w:pPr>
      <w:r>
        <w:rPr>
          <w:rFonts w:ascii="Times New Roman" w:hAnsi="Times New Roman"/>
        </w:rPr>
        <w:t>D</w:t>
      </w:r>
      <w:r w:rsidRPr="00BB5343">
        <w:rPr>
          <w:rFonts w:ascii="Times New Roman" w:hAnsi="Times New Roman"/>
        </w:rPr>
        <w:t>escription and extent of problems</w:t>
      </w:r>
    </w:p>
    <w:p w14:paraId="35D0C678" w14:textId="77777777" w:rsidR="00FA5C87" w:rsidRDefault="00FA5C87" w:rsidP="00FA5C87">
      <w:pPr>
        <w:pStyle w:val="ListParagraph"/>
        <w:numPr>
          <w:ilvl w:val="0"/>
          <w:numId w:val="35"/>
        </w:numPr>
        <w:ind w:left="1080"/>
        <w:rPr>
          <w:rFonts w:ascii="Times New Roman" w:hAnsi="Times New Roman"/>
        </w:rPr>
      </w:pPr>
      <w:r>
        <w:rPr>
          <w:rFonts w:ascii="Times New Roman" w:hAnsi="Times New Roman"/>
        </w:rPr>
        <w:t>P</w:t>
      </w:r>
      <w:r w:rsidRPr="00BB5343">
        <w:rPr>
          <w:rFonts w:ascii="Times New Roman" w:hAnsi="Times New Roman"/>
        </w:rPr>
        <w:t>hotographs of the parking lot keyed to a plan</w:t>
      </w:r>
    </w:p>
    <w:p w14:paraId="255AB62C" w14:textId="77777777" w:rsidR="00FA5C87" w:rsidRDefault="00FA5C87" w:rsidP="00FA5C87">
      <w:pPr>
        <w:pStyle w:val="ListParagraph"/>
        <w:numPr>
          <w:ilvl w:val="0"/>
          <w:numId w:val="35"/>
        </w:numPr>
        <w:ind w:left="1080"/>
        <w:rPr>
          <w:rFonts w:ascii="Times New Roman" w:hAnsi="Times New Roman"/>
        </w:rPr>
      </w:pPr>
      <w:r>
        <w:rPr>
          <w:rFonts w:ascii="Times New Roman" w:hAnsi="Times New Roman"/>
        </w:rPr>
        <w:t>F</w:t>
      </w:r>
      <w:r w:rsidRPr="00BB5343">
        <w:rPr>
          <w:rFonts w:ascii="Times New Roman" w:hAnsi="Times New Roman"/>
        </w:rPr>
        <w:t>indings</w:t>
      </w:r>
    </w:p>
    <w:p w14:paraId="240B81E4" w14:textId="77777777" w:rsidR="00FA5C87" w:rsidRDefault="00FA5C87" w:rsidP="00FA5C87">
      <w:pPr>
        <w:pStyle w:val="ListParagraph"/>
        <w:numPr>
          <w:ilvl w:val="0"/>
          <w:numId w:val="35"/>
        </w:numPr>
        <w:ind w:left="1080"/>
        <w:rPr>
          <w:rFonts w:ascii="Times New Roman" w:hAnsi="Times New Roman"/>
        </w:rPr>
      </w:pPr>
      <w:r>
        <w:rPr>
          <w:rFonts w:ascii="Times New Roman" w:hAnsi="Times New Roman"/>
        </w:rPr>
        <w:t>L</w:t>
      </w:r>
      <w:r w:rsidRPr="00BB5343">
        <w:rPr>
          <w:rFonts w:ascii="Times New Roman" w:hAnsi="Times New Roman"/>
        </w:rPr>
        <w:t>ife-cycle analysis and costs for different options</w:t>
      </w:r>
    </w:p>
    <w:p w14:paraId="3FE19580" w14:textId="44234DA2" w:rsidR="00FA5C87" w:rsidRPr="00FA5C87" w:rsidRDefault="00FA5C87" w:rsidP="00FA5C87">
      <w:pPr>
        <w:pStyle w:val="ListParagraph"/>
        <w:numPr>
          <w:ilvl w:val="0"/>
          <w:numId w:val="35"/>
        </w:numPr>
        <w:spacing w:after="200"/>
        <w:ind w:left="1080"/>
        <w:rPr>
          <w:rFonts w:ascii="Times New Roman" w:hAnsi="Times New Roman"/>
        </w:rPr>
      </w:pPr>
      <w:r>
        <w:rPr>
          <w:rFonts w:ascii="Times New Roman" w:hAnsi="Times New Roman"/>
        </w:rPr>
        <w:t>Recommended</w:t>
      </w:r>
      <w:r w:rsidRPr="00BB5343">
        <w:rPr>
          <w:rFonts w:ascii="Times New Roman" w:hAnsi="Times New Roman"/>
        </w:rPr>
        <w:t xml:space="preserve"> option and conclusions </w:t>
      </w:r>
    </w:p>
    <w:p w14:paraId="19748EF2" w14:textId="2AA3809D" w:rsidR="00F76569" w:rsidRPr="00FA5C87" w:rsidRDefault="00F76569" w:rsidP="00FA5C87">
      <w:pPr>
        <w:rPr>
          <w:rFonts w:ascii="Times New Roman" w:hAnsi="Times New Roman"/>
        </w:rPr>
      </w:pPr>
      <w:r>
        <w:rPr>
          <w:rFonts w:ascii="Times New Roman" w:hAnsi="Times New Roman"/>
          <w:sz w:val="20"/>
        </w:rPr>
        <w:t xml:space="preserve">It is important to examine and compare </w:t>
      </w:r>
      <w:r w:rsidR="00FA5C87">
        <w:rPr>
          <w:rFonts w:ascii="Times New Roman" w:hAnsi="Times New Roman"/>
          <w:sz w:val="20"/>
        </w:rPr>
        <w:t xml:space="preserve">different </w:t>
      </w:r>
      <w:r>
        <w:rPr>
          <w:rFonts w:ascii="Times New Roman" w:hAnsi="Times New Roman"/>
          <w:sz w:val="20"/>
        </w:rPr>
        <w:t xml:space="preserve">options when considering </w:t>
      </w:r>
      <w:r w:rsidR="00A9090B">
        <w:rPr>
          <w:rFonts w:ascii="Times New Roman" w:hAnsi="Times New Roman"/>
          <w:sz w:val="20"/>
        </w:rPr>
        <w:t>whether</w:t>
      </w:r>
      <w:r w:rsidR="00FA5C87">
        <w:rPr>
          <w:rFonts w:ascii="Times New Roman" w:hAnsi="Times New Roman"/>
          <w:sz w:val="20"/>
        </w:rPr>
        <w:t xml:space="preserve"> </w:t>
      </w:r>
      <w:r w:rsidR="004A564D">
        <w:rPr>
          <w:rFonts w:ascii="Times New Roman" w:hAnsi="Times New Roman"/>
          <w:sz w:val="20"/>
        </w:rPr>
        <w:t xml:space="preserve">to </w:t>
      </w:r>
      <w:r>
        <w:rPr>
          <w:rFonts w:ascii="Times New Roman" w:hAnsi="Times New Roman"/>
          <w:sz w:val="20"/>
        </w:rPr>
        <w:t>replac</w:t>
      </w:r>
      <w:r w:rsidR="004A564D">
        <w:rPr>
          <w:rFonts w:ascii="Times New Roman" w:hAnsi="Times New Roman"/>
          <w:sz w:val="20"/>
        </w:rPr>
        <w:t>e</w:t>
      </w:r>
      <w:r>
        <w:rPr>
          <w:rFonts w:ascii="Times New Roman" w:hAnsi="Times New Roman"/>
          <w:sz w:val="20"/>
        </w:rPr>
        <w:t xml:space="preserve"> paving. Here are a </w:t>
      </w:r>
      <w:r w:rsidRPr="00443AF7">
        <w:rPr>
          <w:rFonts w:ascii="Times New Roman" w:hAnsi="Times New Roman"/>
          <w:sz w:val="20"/>
        </w:rPr>
        <w:t>few options</w:t>
      </w:r>
      <w:r>
        <w:rPr>
          <w:rFonts w:ascii="Times New Roman" w:hAnsi="Times New Roman"/>
          <w:sz w:val="20"/>
        </w:rPr>
        <w:t xml:space="preserve"> </w:t>
      </w:r>
      <w:r w:rsidR="00FA5C87">
        <w:rPr>
          <w:rFonts w:ascii="Times New Roman" w:hAnsi="Times New Roman"/>
          <w:sz w:val="20"/>
        </w:rPr>
        <w:t xml:space="preserve">that might be </w:t>
      </w:r>
      <w:r>
        <w:rPr>
          <w:rFonts w:ascii="Times New Roman" w:hAnsi="Times New Roman"/>
          <w:sz w:val="20"/>
        </w:rPr>
        <w:t>worth</w:t>
      </w:r>
      <w:r w:rsidR="00FA5C87">
        <w:rPr>
          <w:rFonts w:ascii="Times New Roman" w:hAnsi="Times New Roman"/>
          <w:sz w:val="20"/>
        </w:rPr>
        <w:t xml:space="preserve"> considering</w:t>
      </w:r>
      <w:r>
        <w:rPr>
          <w:rFonts w:ascii="Times New Roman" w:hAnsi="Times New Roman"/>
          <w:sz w:val="20"/>
        </w:rPr>
        <w:t>:</w:t>
      </w:r>
      <w:r w:rsidRPr="00443AF7">
        <w:rPr>
          <w:rFonts w:ascii="Times New Roman" w:hAnsi="Times New Roman"/>
          <w:sz w:val="20"/>
        </w:rPr>
        <w:t xml:space="preserve"> </w:t>
      </w:r>
    </w:p>
    <w:p w14:paraId="279CAC43" w14:textId="6D631190" w:rsidR="00F76569" w:rsidRPr="00020897" w:rsidRDefault="00F76569" w:rsidP="00F76569">
      <w:pPr>
        <w:pStyle w:val="ListParagraph"/>
        <w:numPr>
          <w:ilvl w:val="0"/>
          <w:numId w:val="30"/>
        </w:numPr>
        <w:ind w:left="1080"/>
        <w:rPr>
          <w:rFonts w:ascii="Times New Roman" w:hAnsi="Times New Roman"/>
          <w:szCs w:val="20"/>
        </w:rPr>
      </w:pPr>
      <w:r>
        <w:rPr>
          <w:rFonts w:ascii="Times New Roman" w:hAnsi="Times New Roman"/>
          <w:szCs w:val="20"/>
        </w:rPr>
        <w:t>Do as little as possible but keep the pavement in service</w:t>
      </w:r>
      <w:r w:rsidR="00EA2969">
        <w:rPr>
          <w:rFonts w:ascii="Times New Roman" w:hAnsi="Times New Roman"/>
          <w:szCs w:val="20"/>
        </w:rPr>
        <w:t xml:space="preserve">. </w:t>
      </w:r>
      <w:r w:rsidR="005069D3">
        <w:rPr>
          <w:rFonts w:ascii="Times New Roman" w:hAnsi="Times New Roman"/>
          <w:szCs w:val="20"/>
        </w:rPr>
        <w:t xml:space="preserve">This would include not repairing cracks or applying </w:t>
      </w:r>
      <w:r w:rsidR="005069D3">
        <w:rPr>
          <w:rFonts w:ascii="Times New Roman" w:hAnsi="Times New Roman"/>
          <w:szCs w:val="20"/>
        </w:rPr>
        <w:lastRenderedPageBreak/>
        <w:t>seals</w:t>
      </w:r>
      <w:r w:rsidR="00EA2969">
        <w:rPr>
          <w:rFonts w:ascii="Times New Roman" w:hAnsi="Times New Roman"/>
          <w:szCs w:val="20"/>
        </w:rPr>
        <w:t xml:space="preserve">. </w:t>
      </w:r>
      <w:r w:rsidR="005069D3">
        <w:rPr>
          <w:rFonts w:ascii="Times New Roman" w:hAnsi="Times New Roman"/>
          <w:szCs w:val="20"/>
        </w:rPr>
        <w:t>P</w:t>
      </w:r>
      <w:r w:rsidRPr="00443AF7">
        <w:rPr>
          <w:rFonts w:ascii="Times New Roman" w:hAnsi="Times New Roman"/>
          <w:szCs w:val="20"/>
        </w:rPr>
        <w:t xml:space="preserve">otholes </w:t>
      </w:r>
      <w:r w:rsidR="005069D3">
        <w:rPr>
          <w:rFonts w:ascii="Times New Roman" w:hAnsi="Times New Roman"/>
          <w:szCs w:val="20"/>
        </w:rPr>
        <w:t>would be</w:t>
      </w:r>
      <w:r w:rsidRPr="00443AF7">
        <w:rPr>
          <w:rFonts w:ascii="Times New Roman" w:hAnsi="Times New Roman"/>
          <w:szCs w:val="20"/>
        </w:rPr>
        <w:t xml:space="preserve"> repaired </w:t>
      </w:r>
      <w:r w:rsidR="00FA5C87">
        <w:rPr>
          <w:rFonts w:ascii="Times New Roman" w:hAnsi="Times New Roman"/>
          <w:szCs w:val="20"/>
        </w:rPr>
        <w:t>but no other maintenance is provided</w:t>
      </w:r>
      <w:r w:rsidR="00EA2969">
        <w:rPr>
          <w:rFonts w:ascii="Times New Roman" w:hAnsi="Times New Roman"/>
          <w:szCs w:val="20"/>
        </w:rPr>
        <w:t xml:space="preserve">. </w:t>
      </w:r>
      <w:r w:rsidRPr="00443AF7">
        <w:rPr>
          <w:rFonts w:ascii="Times New Roman" w:hAnsi="Times New Roman"/>
          <w:szCs w:val="20"/>
        </w:rPr>
        <w:t xml:space="preserve">Installing new paving is delayed </w:t>
      </w:r>
      <w:r>
        <w:rPr>
          <w:rFonts w:ascii="Times New Roman" w:hAnsi="Times New Roman"/>
          <w:szCs w:val="20"/>
        </w:rPr>
        <w:t>until the condition of the asphalt becomes in</w:t>
      </w:r>
      <w:r w:rsidRPr="00443AF7">
        <w:rPr>
          <w:rFonts w:ascii="Times New Roman" w:hAnsi="Times New Roman"/>
          <w:szCs w:val="20"/>
        </w:rPr>
        <w:t>tolerable</w:t>
      </w:r>
      <w:r w:rsidR="00EA2969" w:rsidRPr="00443AF7">
        <w:rPr>
          <w:rFonts w:ascii="Times New Roman" w:hAnsi="Times New Roman"/>
          <w:szCs w:val="20"/>
        </w:rPr>
        <w:t>.</w:t>
      </w:r>
      <w:r w:rsidR="00EA2969">
        <w:rPr>
          <w:rFonts w:ascii="Times New Roman" w:hAnsi="Times New Roman"/>
          <w:szCs w:val="20"/>
        </w:rPr>
        <w:t xml:space="preserve"> </w:t>
      </w:r>
      <w:r>
        <w:rPr>
          <w:rFonts w:ascii="Times New Roman" w:hAnsi="Times New Roman"/>
          <w:szCs w:val="20"/>
        </w:rPr>
        <w:t>This is sometimes referred to as the “do nothing approach”.</w:t>
      </w:r>
    </w:p>
    <w:p w14:paraId="408951B8" w14:textId="4245C33C" w:rsidR="00F76569" w:rsidRPr="00443AF7" w:rsidRDefault="00F76569" w:rsidP="00F76569">
      <w:pPr>
        <w:pStyle w:val="ListParagraph"/>
        <w:numPr>
          <w:ilvl w:val="0"/>
          <w:numId w:val="30"/>
        </w:numPr>
        <w:ind w:left="1080"/>
        <w:rPr>
          <w:rFonts w:ascii="Times New Roman" w:hAnsi="Times New Roman"/>
          <w:szCs w:val="20"/>
        </w:rPr>
      </w:pPr>
      <w:r>
        <w:rPr>
          <w:rFonts w:ascii="Times New Roman" w:hAnsi="Times New Roman"/>
          <w:szCs w:val="20"/>
        </w:rPr>
        <w:t>Full-</w:t>
      </w:r>
      <w:r w:rsidRPr="00443AF7">
        <w:rPr>
          <w:rFonts w:ascii="Times New Roman" w:hAnsi="Times New Roman"/>
          <w:szCs w:val="20"/>
        </w:rPr>
        <w:t>depth reclamation (FDR)</w:t>
      </w:r>
      <w:r>
        <w:rPr>
          <w:rFonts w:ascii="Times New Roman" w:hAnsi="Times New Roman"/>
          <w:szCs w:val="20"/>
        </w:rPr>
        <w:t xml:space="preserve">:  </w:t>
      </w:r>
      <w:r w:rsidRPr="00443AF7">
        <w:rPr>
          <w:rFonts w:ascii="Times New Roman" w:hAnsi="Times New Roman"/>
          <w:szCs w:val="20"/>
        </w:rPr>
        <w:t>The asphalt paving is demolished and mixed into the existing aggregate base and subgrade</w:t>
      </w:r>
      <w:r w:rsidR="00EA2969" w:rsidRPr="00443AF7">
        <w:rPr>
          <w:rFonts w:ascii="Times New Roman" w:hAnsi="Times New Roman"/>
          <w:szCs w:val="20"/>
        </w:rPr>
        <w:t xml:space="preserve">. </w:t>
      </w:r>
      <w:r>
        <w:rPr>
          <w:rFonts w:ascii="Times New Roman" w:hAnsi="Times New Roman"/>
          <w:szCs w:val="20"/>
        </w:rPr>
        <w:t>The</w:t>
      </w:r>
      <w:r w:rsidRPr="00443AF7">
        <w:rPr>
          <w:rFonts w:ascii="Times New Roman" w:hAnsi="Times New Roman"/>
          <w:szCs w:val="20"/>
        </w:rPr>
        <w:t xml:space="preserve"> cost is </w:t>
      </w:r>
      <w:r w:rsidR="00412172" w:rsidRPr="00443AF7">
        <w:rPr>
          <w:rFonts w:ascii="Times New Roman" w:hAnsi="Times New Roman"/>
          <w:szCs w:val="20"/>
        </w:rPr>
        <w:t>often</w:t>
      </w:r>
      <w:r>
        <w:rPr>
          <w:rFonts w:ascii="Times New Roman" w:hAnsi="Times New Roman"/>
          <w:szCs w:val="20"/>
        </w:rPr>
        <w:t xml:space="preserve"> </w:t>
      </w:r>
      <w:r w:rsidRPr="00443AF7">
        <w:rPr>
          <w:rFonts w:ascii="Times New Roman" w:hAnsi="Times New Roman"/>
          <w:szCs w:val="20"/>
        </w:rPr>
        <w:t>2/3 to ¾</w:t>
      </w:r>
      <w:r>
        <w:rPr>
          <w:rFonts w:ascii="Times New Roman" w:hAnsi="Times New Roman"/>
          <w:szCs w:val="20"/>
        </w:rPr>
        <w:t xml:space="preserve"> </w:t>
      </w:r>
      <w:r w:rsidRPr="00443AF7">
        <w:rPr>
          <w:rFonts w:ascii="Times New Roman" w:hAnsi="Times New Roman"/>
          <w:szCs w:val="20"/>
        </w:rPr>
        <w:t xml:space="preserve">of </w:t>
      </w:r>
      <w:r>
        <w:rPr>
          <w:rFonts w:ascii="Times New Roman" w:hAnsi="Times New Roman"/>
          <w:szCs w:val="20"/>
        </w:rPr>
        <w:t xml:space="preserve">that for </w:t>
      </w:r>
      <w:r w:rsidRPr="00443AF7">
        <w:rPr>
          <w:rFonts w:ascii="Times New Roman" w:hAnsi="Times New Roman"/>
          <w:szCs w:val="20"/>
        </w:rPr>
        <w:t xml:space="preserve">full </w:t>
      </w:r>
      <w:r>
        <w:rPr>
          <w:rFonts w:ascii="Times New Roman" w:hAnsi="Times New Roman"/>
          <w:szCs w:val="20"/>
        </w:rPr>
        <w:t xml:space="preserve">removal and </w:t>
      </w:r>
      <w:r w:rsidRPr="00443AF7">
        <w:rPr>
          <w:rFonts w:ascii="Times New Roman" w:hAnsi="Times New Roman"/>
          <w:szCs w:val="20"/>
        </w:rPr>
        <w:t>replacement</w:t>
      </w:r>
      <w:r w:rsidR="00EA2969" w:rsidRPr="00443AF7">
        <w:rPr>
          <w:rFonts w:ascii="Times New Roman" w:hAnsi="Times New Roman"/>
          <w:szCs w:val="20"/>
        </w:rPr>
        <w:t xml:space="preserve">. </w:t>
      </w:r>
      <w:r>
        <w:rPr>
          <w:rFonts w:ascii="Times New Roman" w:hAnsi="Times New Roman"/>
          <w:szCs w:val="20"/>
        </w:rPr>
        <w:t>Mixing cement in with the demolished asphalt gives additional stability and strength to the soils</w:t>
      </w:r>
      <w:r w:rsidR="00EA2969">
        <w:rPr>
          <w:rFonts w:ascii="Times New Roman" w:hAnsi="Times New Roman"/>
          <w:szCs w:val="20"/>
        </w:rPr>
        <w:t xml:space="preserve">. </w:t>
      </w:r>
      <w:r>
        <w:rPr>
          <w:rFonts w:ascii="Times New Roman" w:hAnsi="Times New Roman"/>
          <w:szCs w:val="20"/>
        </w:rPr>
        <w:t xml:space="preserve">Until standard </w:t>
      </w:r>
      <w:r w:rsidR="00412172">
        <w:rPr>
          <w:rFonts w:ascii="Times New Roman" w:hAnsi="Times New Roman"/>
          <w:szCs w:val="20"/>
        </w:rPr>
        <w:t>specifications</w:t>
      </w:r>
      <w:r>
        <w:rPr>
          <w:rFonts w:ascii="Times New Roman" w:hAnsi="Times New Roman"/>
          <w:szCs w:val="20"/>
        </w:rPr>
        <w:t xml:space="preserve"> are developed, the </w:t>
      </w:r>
      <w:r w:rsidR="005069D3">
        <w:rPr>
          <w:rFonts w:ascii="Times New Roman" w:hAnsi="Times New Roman"/>
          <w:szCs w:val="20"/>
        </w:rPr>
        <w:t>site adapt team</w:t>
      </w:r>
      <w:r>
        <w:rPr>
          <w:rFonts w:ascii="Times New Roman" w:hAnsi="Times New Roman"/>
          <w:szCs w:val="20"/>
        </w:rPr>
        <w:t xml:space="preserve"> will need to provide them</w:t>
      </w:r>
      <w:r w:rsidR="00EA2969">
        <w:rPr>
          <w:rFonts w:ascii="Times New Roman" w:hAnsi="Times New Roman"/>
          <w:szCs w:val="20"/>
        </w:rPr>
        <w:t xml:space="preserve">. </w:t>
      </w:r>
    </w:p>
    <w:p w14:paraId="6F10CF57" w14:textId="350F2828" w:rsidR="00F76569" w:rsidRPr="00FA5C87" w:rsidRDefault="00F76569" w:rsidP="00FA5C87">
      <w:pPr>
        <w:pStyle w:val="ListParagraph"/>
        <w:numPr>
          <w:ilvl w:val="0"/>
          <w:numId w:val="30"/>
        </w:numPr>
        <w:ind w:left="1080"/>
      </w:pPr>
      <w:r>
        <w:rPr>
          <w:rFonts w:ascii="Times New Roman" w:hAnsi="Times New Roman"/>
          <w:szCs w:val="20"/>
        </w:rPr>
        <w:t xml:space="preserve">Pervious concrete:  </w:t>
      </w:r>
      <w:r w:rsidRPr="00443AF7">
        <w:rPr>
          <w:rFonts w:ascii="Times New Roman" w:hAnsi="Times New Roman"/>
          <w:szCs w:val="20"/>
        </w:rPr>
        <w:t>If new</w:t>
      </w:r>
      <w:r>
        <w:rPr>
          <w:rFonts w:ascii="Times New Roman" w:hAnsi="Times New Roman"/>
          <w:szCs w:val="20"/>
        </w:rPr>
        <w:t>,</w:t>
      </w:r>
      <w:r w:rsidRPr="00443AF7">
        <w:rPr>
          <w:rFonts w:ascii="Times New Roman" w:hAnsi="Times New Roman"/>
          <w:szCs w:val="20"/>
        </w:rPr>
        <w:t xml:space="preserve"> expensive detention/retention basins </w:t>
      </w:r>
      <w:r>
        <w:rPr>
          <w:rFonts w:ascii="Times New Roman" w:hAnsi="Times New Roman"/>
          <w:szCs w:val="20"/>
        </w:rPr>
        <w:t>are</w:t>
      </w:r>
      <w:r w:rsidRPr="00443AF7">
        <w:rPr>
          <w:rFonts w:ascii="Times New Roman" w:hAnsi="Times New Roman"/>
          <w:szCs w:val="20"/>
        </w:rPr>
        <w:t xml:space="preserve"> required</w:t>
      </w:r>
      <w:r>
        <w:rPr>
          <w:rFonts w:ascii="Times New Roman" w:hAnsi="Times New Roman"/>
          <w:szCs w:val="20"/>
        </w:rPr>
        <w:t xml:space="preserve"> by the authority having jurisdiction, the use of pervious concrete might be a valid option</w:t>
      </w:r>
      <w:r w:rsidR="00EA2969">
        <w:rPr>
          <w:rFonts w:ascii="Times New Roman" w:hAnsi="Times New Roman"/>
          <w:szCs w:val="20"/>
        </w:rPr>
        <w:t xml:space="preserve">. </w:t>
      </w:r>
      <w:r>
        <w:rPr>
          <w:rFonts w:ascii="Times New Roman" w:hAnsi="Times New Roman"/>
          <w:szCs w:val="20"/>
        </w:rPr>
        <w:t>CAUTION: d</w:t>
      </w:r>
      <w:r w:rsidRPr="00443AF7">
        <w:rPr>
          <w:rFonts w:ascii="Times New Roman" w:hAnsi="Times New Roman"/>
          <w:szCs w:val="20"/>
        </w:rPr>
        <w:t>o not use pervious concrete in areas of freeze/thaw cycles and deicing salts.</w:t>
      </w:r>
    </w:p>
    <w:p w14:paraId="5EE78EA3" w14:textId="77777777" w:rsidR="00FA5C87" w:rsidRPr="00443AF7" w:rsidRDefault="00FA5C87" w:rsidP="00FA5C87">
      <w:pPr>
        <w:pStyle w:val="ListParagraph"/>
        <w:ind w:left="1080"/>
      </w:pPr>
    </w:p>
    <w:p w14:paraId="5F4F8301" w14:textId="556DA324" w:rsidR="00B02498" w:rsidRDefault="00F76569" w:rsidP="00B02498">
      <w:pPr>
        <w:spacing w:after="200"/>
        <w:rPr>
          <w:rFonts w:ascii="Times New Roman" w:hAnsi="Times New Roman"/>
          <w:sz w:val="20"/>
        </w:rPr>
      </w:pPr>
      <w:r w:rsidRPr="00443AF7">
        <w:rPr>
          <w:rFonts w:ascii="Times New Roman" w:hAnsi="Times New Roman"/>
          <w:sz w:val="20"/>
        </w:rPr>
        <w:t>Where surface drainage is revised</w:t>
      </w:r>
      <w:r>
        <w:rPr>
          <w:rFonts w:ascii="Times New Roman" w:hAnsi="Times New Roman"/>
          <w:sz w:val="20"/>
        </w:rPr>
        <w:t xml:space="preserve"> during development of </w:t>
      </w:r>
      <w:r w:rsidR="005069D3">
        <w:rPr>
          <w:rFonts w:ascii="Times New Roman" w:hAnsi="Times New Roman"/>
          <w:sz w:val="20"/>
        </w:rPr>
        <w:t>contract</w:t>
      </w:r>
      <w:r>
        <w:rPr>
          <w:rFonts w:ascii="Times New Roman" w:hAnsi="Times New Roman"/>
          <w:sz w:val="20"/>
        </w:rPr>
        <w:t xml:space="preserve"> documents</w:t>
      </w:r>
      <w:r w:rsidRPr="00443AF7">
        <w:rPr>
          <w:rFonts w:ascii="Times New Roman" w:hAnsi="Times New Roman"/>
          <w:sz w:val="20"/>
        </w:rPr>
        <w:t xml:space="preserve">, </w:t>
      </w:r>
      <w:r>
        <w:rPr>
          <w:rFonts w:ascii="Times New Roman" w:hAnsi="Times New Roman"/>
          <w:sz w:val="20"/>
        </w:rPr>
        <w:t xml:space="preserve">the design team should </w:t>
      </w:r>
      <w:r w:rsidRPr="00443AF7">
        <w:rPr>
          <w:rFonts w:ascii="Times New Roman" w:hAnsi="Times New Roman"/>
          <w:sz w:val="20"/>
        </w:rPr>
        <w:t>show existing and finish contour lines</w:t>
      </w:r>
      <w:r>
        <w:rPr>
          <w:rFonts w:ascii="Times New Roman" w:hAnsi="Times New Roman"/>
          <w:sz w:val="20"/>
        </w:rPr>
        <w:t>, and spot elevations for critical points on the flow line and drainage structures (</w:t>
      </w:r>
      <w:r w:rsidR="00AF0939">
        <w:rPr>
          <w:rFonts w:ascii="Times New Roman" w:hAnsi="Times New Roman"/>
          <w:sz w:val="20"/>
        </w:rPr>
        <w:t>i.e.,</w:t>
      </w:r>
      <w:r>
        <w:rPr>
          <w:rFonts w:ascii="Times New Roman" w:hAnsi="Times New Roman"/>
          <w:sz w:val="20"/>
        </w:rPr>
        <w:t xml:space="preserve"> gutters, catch basins, etc) so that interpolation of contours is not necessary to check field work on the drawings</w:t>
      </w:r>
      <w:r w:rsidR="00EA2969">
        <w:rPr>
          <w:rFonts w:ascii="Times New Roman" w:hAnsi="Times New Roman"/>
          <w:sz w:val="20"/>
        </w:rPr>
        <w:t xml:space="preserve">. </w:t>
      </w:r>
      <w:r w:rsidRPr="00443AF7">
        <w:rPr>
          <w:rFonts w:ascii="Times New Roman" w:hAnsi="Times New Roman"/>
          <w:sz w:val="20"/>
        </w:rPr>
        <w:t>Any subsurface water problems should be remediated</w:t>
      </w:r>
      <w:r w:rsidR="00EA2969" w:rsidRPr="00443AF7">
        <w:rPr>
          <w:rFonts w:ascii="Times New Roman" w:hAnsi="Times New Roman"/>
          <w:sz w:val="20"/>
        </w:rPr>
        <w:t>.</w:t>
      </w:r>
      <w:r w:rsidR="00EA2969">
        <w:rPr>
          <w:rFonts w:ascii="Times New Roman" w:hAnsi="Times New Roman"/>
          <w:sz w:val="20"/>
        </w:rPr>
        <w:t xml:space="preserve"> </w:t>
      </w:r>
      <w:r>
        <w:rPr>
          <w:rFonts w:ascii="Times New Roman" w:hAnsi="Times New Roman"/>
          <w:sz w:val="20"/>
        </w:rPr>
        <w:t xml:space="preserve">Refer to the </w:t>
      </w:r>
      <w:hyperlink r:id="rId16" w:history="1">
        <w:r w:rsidRPr="00C22C98">
          <w:rPr>
            <w:rStyle w:val="Hyperlink"/>
            <w:rFonts w:ascii="Times New Roman" w:hAnsi="Times New Roman"/>
            <w:i/>
            <w:iCs/>
            <w:sz w:val="20"/>
          </w:rPr>
          <w:t>United States &amp; Canada Design Guidelines</w:t>
        </w:r>
      </w:hyperlink>
      <w:r>
        <w:rPr>
          <w:rFonts w:ascii="Times New Roman" w:hAnsi="Times New Roman"/>
          <w:sz w:val="20"/>
        </w:rPr>
        <w:t xml:space="preserve"> for more information.</w:t>
      </w:r>
    </w:p>
    <w:p w14:paraId="08619FE6" w14:textId="11BDAE75" w:rsidR="00B02498" w:rsidRPr="00C20C7D" w:rsidRDefault="00B02498" w:rsidP="00B02498">
      <w:pPr>
        <w:pStyle w:val="Title"/>
        <w:ind w:left="0"/>
      </w:pPr>
      <w:bookmarkStart w:id="15" w:name="_Toc412554066"/>
      <w:bookmarkStart w:id="16" w:name="_Toc522272713"/>
      <w:r>
        <w:t>Asphalt M</w:t>
      </w:r>
      <w:r w:rsidRPr="00AF436C">
        <w:t>aintenance</w:t>
      </w:r>
      <w:bookmarkEnd w:id="15"/>
      <w:bookmarkEnd w:id="16"/>
      <w:r w:rsidRPr="00C20C7D">
        <w:t xml:space="preserve"> </w:t>
      </w:r>
    </w:p>
    <w:p w14:paraId="243FE890" w14:textId="77777777" w:rsidR="00B02498" w:rsidRDefault="00B02498" w:rsidP="00A7675E">
      <w:pPr>
        <w:pStyle w:val="Heading2"/>
      </w:pPr>
      <w:bookmarkStart w:id="17" w:name="_Toc522272714"/>
      <w:r>
        <w:t>General</w:t>
      </w:r>
      <w:bookmarkEnd w:id="17"/>
    </w:p>
    <w:p w14:paraId="48FA8146" w14:textId="05564DB5" w:rsidR="005042B9" w:rsidRDefault="00B02498" w:rsidP="000A67CB">
      <w:pPr>
        <w:pStyle w:val="BodyText"/>
        <w:spacing w:after="0"/>
        <w:rPr>
          <w:rFonts w:ascii="Times New Roman" w:hAnsi="Times New Roman"/>
          <w:sz w:val="20"/>
        </w:rPr>
      </w:pPr>
      <w:r>
        <w:rPr>
          <w:rFonts w:ascii="Times New Roman" w:hAnsi="Times New Roman"/>
          <w:sz w:val="20"/>
        </w:rPr>
        <w:t xml:space="preserve">Principle: </w:t>
      </w:r>
      <w:r w:rsidR="005042B9" w:rsidRPr="006D4392">
        <w:rPr>
          <w:rFonts w:ascii="Times New Roman" w:hAnsi="Times New Roman"/>
          <w:sz w:val="20"/>
        </w:rPr>
        <w:t xml:space="preserve">Maintaining paving systems is </w:t>
      </w:r>
      <w:r w:rsidR="005042B9">
        <w:rPr>
          <w:rFonts w:ascii="Times New Roman" w:hAnsi="Times New Roman"/>
          <w:sz w:val="20"/>
        </w:rPr>
        <w:t xml:space="preserve">significantly </w:t>
      </w:r>
      <w:r w:rsidR="005042B9" w:rsidRPr="006D4392">
        <w:rPr>
          <w:rFonts w:ascii="Times New Roman" w:hAnsi="Times New Roman"/>
          <w:sz w:val="20"/>
        </w:rPr>
        <w:t xml:space="preserve">less expensive </w:t>
      </w:r>
      <w:r w:rsidR="005042B9">
        <w:rPr>
          <w:rFonts w:ascii="Times New Roman" w:hAnsi="Times New Roman"/>
          <w:sz w:val="20"/>
        </w:rPr>
        <w:t>than replacing paving systems</w:t>
      </w:r>
      <w:r w:rsidR="00EA2969">
        <w:rPr>
          <w:rFonts w:ascii="Times New Roman" w:hAnsi="Times New Roman"/>
          <w:sz w:val="20"/>
        </w:rPr>
        <w:t xml:space="preserve">. </w:t>
      </w:r>
      <w:r w:rsidR="005042B9">
        <w:rPr>
          <w:rFonts w:ascii="Times New Roman" w:hAnsi="Times New Roman"/>
          <w:sz w:val="20"/>
        </w:rPr>
        <w:t>A c</w:t>
      </w:r>
      <w:r w:rsidR="005042B9" w:rsidRPr="006D4392">
        <w:rPr>
          <w:rFonts w:ascii="Times New Roman" w:hAnsi="Times New Roman"/>
          <w:sz w:val="20"/>
        </w:rPr>
        <w:t xml:space="preserve">onsistent program of scheduled maintenance </w:t>
      </w:r>
      <w:r w:rsidR="005042B9">
        <w:rPr>
          <w:rFonts w:ascii="Times New Roman" w:hAnsi="Times New Roman"/>
          <w:sz w:val="20"/>
        </w:rPr>
        <w:t>will maximize</w:t>
      </w:r>
      <w:r w:rsidR="000A67CB">
        <w:rPr>
          <w:rFonts w:ascii="Times New Roman" w:hAnsi="Times New Roman"/>
          <w:sz w:val="20"/>
        </w:rPr>
        <w:t>, extending for many years,</w:t>
      </w:r>
      <w:r w:rsidR="005042B9">
        <w:rPr>
          <w:rFonts w:ascii="Times New Roman" w:hAnsi="Times New Roman"/>
          <w:sz w:val="20"/>
        </w:rPr>
        <w:t xml:space="preserve"> a paving system’s useful life</w:t>
      </w:r>
      <w:r w:rsidR="00EA2969">
        <w:rPr>
          <w:rFonts w:ascii="Times New Roman" w:hAnsi="Times New Roman"/>
          <w:sz w:val="20"/>
        </w:rPr>
        <w:t xml:space="preserve">. </w:t>
      </w:r>
    </w:p>
    <w:p w14:paraId="08D88DB8" w14:textId="77777777" w:rsidR="000A67CB" w:rsidRDefault="000A67CB" w:rsidP="000A67CB">
      <w:pPr>
        <w:pStyle w:val="BodyText"/>
        <w:spacing w:after="0"/>
        <w:rPr>
          <w:rFonts w:ascii="Times New Roman" w:hAnsi="Times New Roman"/>
          <w:sz w:val="20"/>
        </w:rPr>
      </w:pPr>
    </w:p>
    <w:p w14:paraId="089C4F85" w14:textId="4C6006EE" w:rsidR="000A67CB" w:rsidRDefault="000A67CB" w:rsidP="000A67CB">
      <w:pPr>
        <w:pStyle w:val="BodyText"/>
        <w:spacing w:after="0"/>
        <w:rPr>
          <w:rFonts w:ascii="Times New Roman" w:hAnsi="Times New Roman"/>
          <w:sz w:val="20"/>
        </w:rPr>
      </w:pPr>
      <w:r>
        <w:rPr>
          <w:rFonts w:ascii="Times New Roman" w:hAnsi="Times New Roman"/>
          <w:sz w:val="20"/>
        </w:rPr>
        <w:t>As it ages, a</w:t>
      </w:r>
      <w:r w:rsidRPr="00443AF7">
        <w:rPr>
          <w:rFonts w:ascii="Times New Roman" w:hAnsi="Times New Roman"/>
          <w:sz w:val="20"/>
        </w:rPr>
        <w:t>sphalt paving</w:t>
      </w:r>
      <w:r>
        <w:rPr>
          <w:rFonts w:ascii="Times New Roman" w:hAnsi="Times New Roman"/>
          <w:sz w:val="20"/>
        </w:rPr>
        <w:t xml:space="preserve"> </w:t>
      </w:r>
      <w:r w:rsidRPr="00443AF7">
        <w:rPr>
          <w:rFonts w:ascii="Times New Roman" w:hAnsi="Times New Roman"/>
          <w:sz w:val="20"/>
        </w:rPr>
        <w:t>will suffer from environmental distresses such as oxidation, raveling and weathering, block cra</w:t>
      </w:r>
      <w:r>
        <w:rPr>
          <w:rFonts w:ascii="Times New Roman" w:hAnsi="Times New Roman"/>
          <w:sz w:val="20"/>
        </w:rPr>
        <w:t>c</w:t>
      </w:r>
      <w:r w:rsidRPr="00443AF7">
        <w:rPr>
          <w:rFonts w:ascii="Times New Roman" w:hAnsi="Times New Roman"/>
          <w:sz w:val="20"/>
        </w:rPr>
        <w:t>king, longitudinal cracking</w:t>
      </w:r>
      <w:r>
        <w:rPr>
          <w:rFonts w:ascii="Times New Roman" w:hAnsi="Times New Roman"/>
          <w:sz w:val="20"/>
        </w:rPr>
        <w:t>, and transverse cracking</w:t>
      </w:r>
      <w:r w:rsidR="00EA2969">
        <w:rPr>
          <w:rFonts w:ascii="Times New Roman" w:hAnsi="Times New Roman"/>
          <w:sz w:val="20"/>
        </w:rPr>
        <w:t xml:space="preserve">. </w:t>
      </w:r>
      <w:r>
        <w:rPr>
          <w:rFonts w:ascii="Times New Roman" w:hAnsi="Times New Roman"/>
          <w:sz w:val="20"/>
        </w:rPr>
        <w:t>Providing seals and repairing cracks will mitigate these problems</w:t>
      </w:r>
      <w:r w:rsidR="00EA2969">
        <w:rPr>
          <w:rFonts w:ascii="Times New Roman" w:hAnsi="Times New Roman"/>
          <w:sz w:val="20"/>
        </w:rPr>
        <w:t xml:space="preserve">. </w:t>
      </w:r>
      <w:r>
        <w:rPr>
          <w:rFonts w:ascii="Times New Roman" w:hAnsi="Times New Roman"/>
          <w:sz w:val="20"/>
        </w:rPr>
        <w:t>Proper maintenance will prevent the passage of water through the paving into the soils below</w:t>
      </w:r>
      <w:r w:rsidR="00EA2969">
        <w:rPr>
          <w:rFonts w:ascii="Times New Roman" w:hAnsi="Times New Roman"/>
          <w:sz w:val="20"/>
        </w:rPr>
        <w:t xml:space="preserve">. </w:t>
      </w:r>
    </w:p>
    <w:p w14:paraId="1252ABFA" w14:textId="77777777" w:rsidR="000A67CB" w:rsidRDefault="000A67CB" w:rsidP="00FF0863">
      <w:pPr>
        <w:rPr>
          <w:rFonts w:ascii="Times New Roman" w:hAnsi="Times New Roman"/>
          <w:sz w:val="20"/>
        </w:rPr>
      </w:pPr>
    </w:p>
    <w:p w14:paraId="42C9A405" w14:textId="6EA8BCA8" w:rsidR="00B02498" w:rsidRDefault="00B02498" w:rsidP="00B02498">
      <w:pPr>
        <w:rPr>
          <w:rFonts w:ascii="Times New Roman" w:hAnsi="Times New Roman"/>
          <w:sz w:val="20"/>
        </w:rPr>
      </w:pPr>
      <w:r>
        <w:rPr>
          <w:rFonts w:ascii="Times New Roman" w:hAnsi="Times New Roman"/>
          <w:sz w:val="20"/>
        </w:rPr>
        <w:t xml:space="preserve">Facilities managers should inspect and maintain existing paving per </w:t>
      </w:r>
      <w:r w:rsidRPr="003E343F">
        <w:rPr>
          <w:rFonts w:ascii="Times New Roman" w:hAnsi="Times New Roman"/>
          <w:sz w:val="20"/>
        </w:rPr>
        <w:t xml:space="preserve">the </w:t>
      </w:r>
      <w:r w:rsidRPr="003E343F">
        <w:rPr>
          <w:rFonts w:ascii="Times New Roman" w:hAnsi="Times New Roman"/>
          <w:i/>
          <w:sz w:val="20"/>
        </w:rPr>
        <w:t>“</w:t>
      </w:r>
      <w:r w:rsidRPr="003E343F">
        <w:rPr>
          <w:rStyle w:val="Hyperlink"/>
          <w:rFonts w:ascii="Times New Roman" w:hAnsi="Times New Roman"/>
          <w:i/>
          <w:color w:val="auto"/>
          <w:sz w:val="20"/>
          <w:u w:val="none"/>
        </w:rPr>
        <w:t>Meetinghouse Quality Standards</w:t>
      </w:r>
      <w:r w:rsidR="000A67CB">
        <w:rPr>
          <w:rStyle w:val="Hyperlink"/>
          <w:rFonts w:ascii="Times New Roman" w:hAnsi="Times New Roman"/>
          <w:i/>
          <w:color w:val="auto"/>
          <w:sz w:val="20"/>
          <w:u w:val="none"/>
        </w:rPr>
        <w:t xml:space="preserve">”.  </w:t>
      </w:r>
      <w:r>
        <w:rPr>
          <w:rFonts w:ascii="Times New Roman" w:hAnsi="Times New Roman"/>
          <w:sz w:val="20"/>
        </w:rPr>
        <w:t>They should develop a maintenance plan for each meetinghouse which includes repairing cracks and applying appropriate seals at regular intervals.</w:t>
      </w:r>
      <w:r w:rsidRPr="00443AF7">
        <w:rPr>
          <w:rFonts w:ascii="Times New Roman" w:hAnsi="Times New Roman"/>
          <w:sz w:val="20"/>
        </w:rPr>
        <w:t xml:space="preserve"> </w:t>
      </w:r>
    </w:p>
    <w:p w14:paraId="126D714C" w14:textId="0A0E33B6" w:rsidR="00B02498" w:rsidRPr="004A37C7" w:rsidRDefault="00B02498" w:rsidP="004A37C7">
      <w:pPr>
        <w:pStyle w:val="ListParagraph"/>
        <w:numPr>
          <w:ilvl w:val="0"/>
          <w:numId w:val="7"/>
        </w:numPr>
        <w:ind w:left="1080"/>
        <w:rPr>
          <w:rFonts w:ascii="Times New Roman" w:hAnsi="Times New Roman"/>
          <w:szCs w:val="20"/>
        </w:rPr>
      </w:pPr>
      <w:r w:rsidRPr="004A37C7">
        <w:rPr>
          <w:rFonts w:ascii="Times New Roman" w:hAnsi="Times New Roman"/>
          <w:szCs w:val="20"/>
        </w:rPr>
        <w:t>Facilities managers counsel and work with experienced and qualified design professionals, asphalt maintenance contractors, or other personnel, including facilities managers and project managers to determine the best strategy for maintaining asphalt paving.</w:t>
      </w:r>
    </w:p>
    <w:p w14:paraId="5DE278B9" w14:textId="1E66F90B" w:rsidR="004A37C7" w:rsidRDefault="004A37C7" w:rsidP="004A37C7">
      <w:pPr>
        <w:pStyle w:val="ListParagraph"/>
        <w:numPr>
          <w:ilvl w:val="0"/>
          <w:numId w:val="7"/>
        </w:numPr>
        <w:ind w:left="1080"/>
        <w:rPr>
          <w:rFonts w:ascii="Times New Roman" w:hAnsi="Times New Roman"/>
          <w:szCs w:val="20"/>
        </w:rPr>
      </w:pPr>
      <w:r w:rsidRPr="004A37C7">
        <w:rPr>
          <w:rFonts w:ascii="Times New Roman" w:hAnsi="Times New Roman"/>
          <w:szCs w:val="20"/>
        </w:rPr>
        <w:t>The frequency for repairing cracks, applying seals and the type of seals to be used, depends on climatic conditions and the condition of the asphalt paving</w:t>
      </w:r>
      <w:r w:rsidR="00EA2969" w:rsidRPr="004A37C7">
        <w:rPr>
          <w:rFonts w:ascii="Times New Roman" w:hAnsi="Times New Roman"/>
          <w:szCs w:val="20"/>
        </w:rPr>
        <w:t xml:space="preserve">. </w:t>
      </w:r>
      <w:r w:rsidRPr="004A37C7">
        <w:rPr>
          <w:rFonts w:ascii="Times New Roman" w:hAnsi="Times New Roman"/>
          <w:szCs w:val="20"/>
        </w:rPr>
        <w:t>A combination of different seals will be used over the life of the asphalt paving</w:t>
      </w:r>
      <w:r w:rsidR="00B124D9" w:rsidRPr="004A37C7">
        <w:rPr>
          <w:rFonts w:ascii="Times New Roman" w:hAnsi="Times New Roman"/>
          <w:szCs w:val="20"/>
        </w:rPr>
        <w:t xml:space="preserve">. </w:t>
      </w:r>
    </w:p>
    <w:p w14:paraId="271651BC" w14:textId="77777777" w:rsidR="004A37C7" w:rsidRPr="004A37C7" w:rsidRDefault="004A37C7" w:rsidP="004A37C7">
      <w:pPr>
        <w:pStyle w:val="ListParagraph"/>
        <w:ind w:left="1080"/>
        <w:rPr>
          <w:rFonts w:ascii="Times New Roman" w:hAnsi="Times New Roman"/>
          <w:szCs w:val="20"/>
        </w:rPr>
      </w:pPr>
    </w:p>
    <w:p w14:paraId="18B4FBC1" w14:textId="48B54F32" w:rsidR="00B02498" w:rsidRPr="00443AF7" w:rsidRDefault="00B02498" w:rsidP="00B02498">
      <w:pPr>
        <w:rPr>
          <w:rFonts w:ascii="Times New Roman" w:hAnsi="Times New Roman"/>
          <w:sz w:val="20"/>
        </w:rPr>
      </w:pPr>
      <w:r>
        <w:rPr>
          <w:rFonts w:ascii="Times New Roman" w:hAnsi="Times New Roman"/>
          <w:sz w:val="20"/>
        </w:rPr>
        <w:t xml:space="preserve">By </w:t>
      </w:r>
      <w:r w:rsidRPr="00443AF7">
        <w:rPr>
          <w:rFonts w:ascii="Times New Roman" w:hAnsi="Times New Roman"/>
          <w:sz w:val="20"/>
        </w:rPr>
        <w:t xml:space="preserve">synchronizing </w:t>
      </w:r>
      <w:r>
        <w:rPr>
          <w:rFonts w:ascii="Times New Roman" w:hAnsi="Times New Roman"/>
          <w:sz w:val="20"/>
        </w:rPr>
        <w:t>crack repairs</w:t>
      </w:r>
      <w:r w:rsidR="000A67CB">
        <w:rPr>
          <w:rFonts w:ascii="Times New Roman" w:hAnsi="Times New Roman"/>
          <w:sz w:val="20"/>
        </w:rPr>
        <w:t xml:space="preserve">, </w:t>
      </w:r>
      <w:r>
        <w:rPr>
          <w:rFonts w:ascii="Times New Roman" w:hAnsi="Times New Roman"/>
          <w:sz w:val="20"/>
        </w:rPr>
        <w:t>seal</w:t>
      </w:r>
      <w:r w:rsidR="000A67CB">
        <w:rPr>
          <w:rFonts w:ascii="Times New Roman" w:hAnsi="Times New Roman"/>
          <w:sz w:val="20"/>
        </w:rPr>
        <w:t>s</w:t>
      </w:r>
      <w:r>
        <w:rPr>
          <w:rFonts w:ascii="Times New Roman" w:hAnsi="Times New Roman"/>
          <w:sz w:val="20"/>
        </w:rPr>
        <w:t xml:space="preserve"> and </w:t>
      </w:r>
      <w:r w:rsidRPr="00443AF7">
        <w:rPr>
          <w:rFonts w:ascii="Times New Roman" w:hAnsi="Times New Roman"/>
          <w:sz w:val="20"/>
        </w:rPr>
        <w:t xml:space="preserve">restriping, maintenance costs </w:t>
      </w:r>
      <w:r>
        <w:rPr>
          <w:rFonts w:ascii="Times New Roman" w:hAnsi="Times New Roman"/>
          <w:sz w:val="20"/>
        </w:rPr>
        <w:t>can</w:t>
      </w:r>
      <w:r w:rsidRPr="00443AF7">
        <w:rPr>
          <w:rFonts w:ascii="Times New Roman" w:hAnsi="Times New Roman"/>
          <w:sz w:val="20"/>
        </w:rPr>
        <w:t xml:space="preserve"> be reduced</w:t>
      </w:r>
      <w:r w:rsidR="00B124D9" w:rsidRPr="00443AF7">
        <w:rPr>
          <w:rFonts w:ascii="Times New Roman" w:hAnsi="Times New Roman"/>
          <w:sz w:val="20"/>
        </w:rPr>
        <w:t>.</w:t>
      </w:r>
      <w:r w:rsidR="00B124D9">
        <w:rPr>
          <w:rFonts w:ascii="Times New Roman" w:hAnsi="Times New Roman"/>
          <w:sz w:val="20"/>
        </w:rPr>
        <w:t xml:space="preserve"> </w:t>
      </w:r>
      <w:r>
        <w:rPr>
          <w:rFonts w:ascii="Times New Roman" w:hAnsi="Times New Roman"/>
          <w:sz w:val="20"/>
        </w:rPr>
        <w:t>Standard specifications available for asphalt</w:t>
      </w:r>
      <w:r w:rsidRPr="00443AF7">
        <w:rPr>
          <w:rFonts w:ascii="Times New Roman" w:hAnsi="Times New Roman"/>
          <w:sz w:val="20"/>
        </w:rPr>
        <w:t xml:space="preserve"> </w:t>
      </w:r>
      <w:r>
        <w:rPr>
          <w:rFonts w:ascii="Times New Roman" w:hAnsi="Times New Roman"/>
          <w:sz w:val="20"/>
        </w:rPr>
        <w:t>maintenance include</w:t>
      </w:r>
      <w:r w:rsidR="000A67CB">
        <w:rPr>
          <w:rFonts w:ascii="Times New Roman" w:hAnsi="Times New Roman"/>
          <w:sz w:val="20"/>
        </w:rPr>
        <w:t>:</w:t>
      </w:r>
    </w:p>
    <w:p w14:paraId="722ADCAC" w14:textId="77777777" w:rsidR="00B02498" w:rsidRPr="00443AF7" w:rsidRDefault="00B02498" w:rsidP="00B02498">
      <w:pPr>
        <w:pStyle w:val="ListParagraph"/>
        <w:numPr>
          <w:ilvl w:val="0"/>
          <w:numId w:val="7"/>
        </w:numPr>
        <w:ind w:left="1080"/>
        <w:rPr>
          <w:rFonts w:ascii="Times New Roman" w:hAnsi="Times New Roman"/>
          <w:szCs w:val="20"/>
        </w:rPr>
      </w:pPr>
      <w:r w:rsidRPr="00712459">
        <w:rPr>
          <w:rFonts w:ascii="Times New Roman" w:hAnsi="Times New Roman"/>
          <w:i/>
          <w:iCs/>
          <w:szCs w:val="20"/>
        </w:rPr>
        <w:t>Asphalt Based Penetrating Seal</w:t>
      </w:r>
      <w:r w:rsidRPr="00443AF7">
        <w:rPr>
          <w:rFonts w:ascii="Times New Roman" w:hAnsi="Times New Roman"/>
          <w:szCs w:val="20"/>
        </w:rPr>
        <w:t xml:space="preserve"> (Section 32 0113.01)</w:t>
      </w:r>
    </w:p>
    <w:p w14:paraId="7160B036" w14:textId="77777777" w:rsidR="00B02498" w:rsidRPr="00443AF7" w:rsidRDefault="00B02498" w:rsidP="00B02498">
      <w:pPr>
        <w:pStyle w:val="ListParagraph"/>
        <w:numPr>
          <w:ilvl w:val="0"/>
          <w:numId w:val="7"/>
        </w:numPr>
        <w:ind w:left="1080"/>
        <w:rPr>
          <w:rFonts w:ascii="Times New Roman" w:hAnsi="Times New Roman"/>
          <w:szCs w:val="20"/>
        </w:rPr>
      </w:pPr>
      <w:r w:rsidRPr="00712459">
        <w:rPr>
          <w:rFonts w:ascii="Times New Roman" w:hAnsi="Times New Roman"/>
          <w:i/>
          <w:iCs/>
          <w:szCs w:val="20"/>
        </w:rPr>
        <w:t>Asphalt Based Emulsion Seal</w:t>
      </w:r>
      <w:r w:rsidRPr="00443AF7">
        <w:rPr>
          <w:rFonts w:ascii="Times New Roman" w:hAnsi="Times New Roman"/>
          <w:szCs w:val="20"/>
        </w:rPr>
        <w:t xml:space="preserve"> (Section 32 0113.02)</w:t>
      </w:r>
    </w:p>
    <w:p w14:paraId="25550007" w14:textId="77777777" w:rsidR="00B02498" w:rsidRPr="00443AF7" w:rsidRDefault="00B02498" w:rsidP="00B02498">
      <w:pPr>
        <w:pStyle w:val="ListParagraph"/>
        <w:numPr>
          <w:ilvl w:val="0"/>
          <w:numId w:val="7"/>
        </w:numPr>
        <w:ind w:left="1080"/>
        <w:rPr>
          <w:rFonts w:ascii="Times New Roman" w:hAnsi="Times New Roman"/>
          <w:szCs w:val="20"/>
        </w:rPr>
      </w:pPr>
      <w:r w:rsidRPr="00712459">
        <w:rPr>
          <w:rFonts w:ascii="Times New Roman" w:hAnsi="Times New Roman"/>
          <w:i/>
          <w:iCs/>
          <w:szCs w:val="20"/>
        </w:rPr>
        <w:t>Slurry Seal</w:t>
      </w:r>
      <w:r w:rsidRPr="00443AF7">
        <w:rPr>
          <w:rFonts w:ascii="Times New Roman" w:hAnsi="Times New Roman"/>
          <w:szCs w:val="20"/>
        </w:rPr>
        <w:t xml:space="preserve"> (Section 32 0113.03)</w:t>
      </w:r>
    </w:p>
    <w:p w14:paraId="48EEE27C" w14:textId="096B9241" w:rsidR="00B02498" w:rsidRPr="00443AF7" w:rsidRDefault="00B02498" w:rsidP="00B02498">
      <w:pPr>
        <w:pStyle w:val="ListParagraph"/>
        <w:numPr>
          <w:ilvl w:val="0"/>
          <w:numId w:val="7"/>
        </w:numPr>
        <w:ind w:left="1080"/>
        <w:rPr>
          <w:rFonts w:ascii="Times New Roman" w:hAnsi="Times New Roman"/>
          <w:szCs w:val="20"/>
        </w:rPr>
      </w:pPr>
      <w:r w:rsidRPr="00712459">
        <w:rPr>
          <w:rFonts w:ascii="Times New Roman" w:hAnsi="Times New Roman"/>
          <w:i/>
          <w:iCs/>
          <w:szCs w:val="20"/>
        </w:rPr>
        <w:t xml:space="preserve">Bonded Overlay </w:t>
      </w:r>
      <w:r w:rsidR="00A9090B" w:rsidRPr="00712459">
        <w:rPr>
          <w:rFonts w:ascii="Times New Roman" w:hAnsi="Times New Roman"/>
          <w:i/>
          <w:iCs/>
          <w:szCs w:val="20"/>
        </w:rPr>
        <w:t>with</w:t>
      </w:r>
      <w:r w:rsidRPr="00712459">
        <w:rPr>
          <w:rFonts w:ascii="Times New Roman" w:hAnsi="Times New Roman"/>
          <w:i/>
          <w:iCs/>
          <w:szCs w:val="20"/>
        </w:rPr>
        <w:t xml:space="preserve"> Fabri</w:t>
      </w:r>
      <w:r w:rsidRPr="00F61988">
        <w:rPr>
          <w:rFonts w:ascii="Times New Roman" w:hAnsi="Times New Roman"/>
          <w:i/>
          <w:iCs/>
          <w:szCs w:val="20"/>
        </w:rPr>
        <w:t>c:  Marshall</w:t>
      </w:r>
      <w:r w:rsidRPr="00443AF7">
        <w:rPr>
          <w:rFonts w:ascii="Times New Roman" w:hAnsi="Times New Roman"/>
          <w:szCs w:val="20"/>
        </w:rPr>
        <w:t xml:space="preserve"> (Section 32 0113.04)</w:t>
      </w:r>
    </w:p>
    <w:p w14:paraId="0F739600" w14:textId="065F45F8" w:rsidR="00B02498" w:rsidRPr="00443AF7" w:rsidRDefault="00B02498" w:rsidP="00B02498">
      <w:pPr>
        <w:pStyle w:val="ListParagraph"/>
        <w:numPr>
          <w:ilvl w:val="0"/>
          <w:numId w:val="7"/>
        </w:numPr>
        <w:ind w:left="1080"/>
        <w:rPr>
          <w:rFonts w:ascii="Times New Roman" w:hAnsi="Times New Roman"/>
          <w:szCs w:val="20"/>
        </w:rPr>
      </w:pPr>
      <w:r w:rsidRPr="00712459">
        <w:rPr>
          <w:rFonts w:ascii="Times New Roman" w:hAnsi="Times New Roman"/>
          <w:i/>
          <w:iCs/>
          <w:szCs w:val="20"/>
        </w:rPr>
        <w:t xml:space="preserve">Bonded Overlay </w:t>
      </w:r>
      <w:r w:rsidR="00A9090B" w:rsidRPr="00712459">
        <w:rPr>
          <w:rFonts w:ascii="Times New Roman" w:hAnsi="Times New Roman"/>
          <w:i/>
          <w:iCs/>
          <w:szCs w:val="20"/>
        </w:rPr>
        <w:t>with</w:t>
      </w:r>
      <w:r w:rsidRPr="00712459">
        <w:rPr>
          <w:rFonts w:ascii="Times New Roman" w:hAnsi="Times New Roman"/>
          <w:i/>
          <w:iCs/>
          <w:szCs w:val="20"/>
        </w:rPr>
        <w:t xml:space="preserve"> Fabric</w:t>
      </w:r>
      <w:r w:rsidRPr="00F61988">
        <w:rPr>
          <w:rFonts w:ascii="Times New Roman" w:hAnsi="Times New Roman"/>
          <w:i/>
          <w:iCs/>
          <w:szCs w:val="20"/>
        </w:rPr>
        <w:t>:  Superpave</w:t>
      </w:r>
      <w:r w:rsidRPr="00443AF7">
        <w:rPr>
          <w:rFonts w:ascii="Times New Roman" w:hAnsi="Times New Roman"/>
          <w:szCs w:val="20"/>
        </w:rPr>
        <w:t xml:space="preserve"> (Section 32 0113.05)</w:t>
      </w:r>
    </w:p>
    <w:p w14:paraId="604E4781" w14:textId="77777777" w:rsidR="00B02498" w:rsidRPr="00443AF7" w:rsidRDefault="00B02498" w:rsidP="00B02498">
      <w:pPr>
        <w:pStyle w:val="ListParagraph"/>
        <w:numPr>
          <w:ilvl w:val="0"/>
          <w:numId w:val="7"/>
        </w:numPr>
        <w:ind w:left="1080"/>
        <w:rPr>
          <w:rFonts w:ascii="Times New Roman" w:hAnsi="Times New Roman"/>
          <w:szCs w:val="20"/>
        </w:rPr>
      </w:pPr>
      <w:r w:rsidRPr="00712459">
        <w:rPr>
          <w:rFonts w:ascii="Times New Roman" w:hAnsi="Times New Roman"/>
          <w:i/>
          <w:iCs/>
          <w:szCs w:val="20"/>
        </w:rPr>
        <w:t>Chip Seal</w:t>
      </w:r>
      <w:r w:rsidRPr="00443AF7">
        <w:rPr>
          <w:rFonts w:ascii="Times New Roman" w:hAnsi="Times New Roman"/>
          <w:szCs w:val="20"/>
        </w:rPr>
        <w:t xml:space="preserve"> (Section 32 0113.06)</w:t>
      </w:r>
    </w:p>
    <w:p w14:paraId="361A00F9" w14:textId="77777777" w:rsidR="00B02498" w:rsidRPr="00443AF7" w:rsidRDefault="00B02498" w:rsidP="00B02498">
      <w:pPr>
        <w:pStyle w:val="ListParagraph"/>
        <w:numPr>
          <w:ilvl w:val="0"/>
          <w:numId w:val="7"/>
        </w:numPr>
        <w:ind w:left="1080"/>
        <w:rPr>
          <w:rFonts w:ascii="Times New Roman" w:hAnsi="Times New Roman"/>
          <w:szCs w:val="20"/>
        </w:rPr>
      </w:pPr>
      <w:r w:rsidRPr="00F61988">
        <w:rPr>
          <w:rFonts w:ascii="Times New Roman" w:hAnsi="Times New Roman"/>
          <w:i/>
          <w:iCs/>
          <w:szCs w:val="20"/>
        </w:rPr>
        <w:t>Fog Seal</w:t>
      </w:r>
      <w:r w:rsidRPr="00443AF7">
        <w:rPr>
          <w:rFonts w:ascii="Times New Roman" w:hAnsi="Times New Roman"/>
          <w:szCs w:val="20"/>
        </w:rPr>
        <w:t xml:space="preserve"> (Section 32 0113.07)</w:t>
      </w:r>
    </w:p>
    <w:p w14:paraId="1EA41385" w14:textId="77777777" w:rsidR="00B02498" w:rsidRPr="00520727" w:rsidRDefault="00B02498" w:rsidP="00B02498">
      <w:pPr>
        <w:pStyle w:val="ListParagraph"/>
        <w:numPr>
          <w:ilvl w:val="0"/>
          <w:numId w:val="7"/>
        </w:numPr>
        <w:ind w:left="1080"/>
        <w:rPr>
          <w:rFonts w:ascii="Times New Roman" w:hAnsi="Times New Roman"/>
        </w:rPr>
      </w:pPr>
      <w:r w:rsidRPr="00F61988">
        <w:rPr>
          <w:rFonts w:ascii="Times New Roman" w:hAnsi="Times New Roman"/>
          <w:i/>
          <w:iCs/>
          <w:szCs w:val="20"/>
        </w:rPr>
        <w:t>Refined Coal Tar Emulsion Seal</w:t>
      </w:r>
      <w:r w:rsidRPr="00443AF7">
        <w:rPr>
          <w:rFonts w:ascii="Times New Roman" w:hAnsi="Times New Roman"/>
          <w:szCs w:val="20"/>
        </w:rPr>
        <w:t xml:space="preserve"> (Section 32 0113.08)</w:t>
      </w:r>
    </w:p>
    <w:p w14:paraId="178D9E99" w14:textId="77777777" w:rsidR="00B02498" w:rsidRPr="00443AF7" w:rsidRDefault="00B02498" w:rsidP="00B02498">
      <w:pPr>
        <w:pStyle w:val="ListParagraph"/>
        <w:numPr>
          <w:ilvl w:val="0"/>
          <w:numId w:val="7"/>
        </w:numPr>
        <w:ind w:left="1080"/>
        <w:rPr>
          <w:rFonts w:ascii="Times New Roman" w:hAnsi="Times New Roman"/>
          <w:szCs w:val="20"/>
        </w:rPr>
      </w:pPr>
      <w:r w:rsidRPr="00F61988">
        <w:rPr>
          <w:rFonts w:ascii="Times New Roman" w:hAnsi="Times New Roman"/>
          <w:i/>
          <w:iCs/>
          <w:szCs w:val="20"/>
        </w:rPr>
        <w:t>Asphalt Paving Crack Seal</w:t>
      </w:r>
      <w:r w:rsidRPr="00443AF7">
        <w:rPr>
          <w:rFonts w:ascii="Times New Roman" w:hAnsi="Times New Roman"/>
          <w:szCs w:val="20"/>
        </w:rPr>
        <w:t xml:space="preserve"> (Section 32 0117.0</w:t>
      </w:r>
      <w:r>
        <w:rPr>
          <w:rFonts w:ascii="Times New Roman" w:hAnsi="Times New Roman"/>
          <w:szCs w:val="20"/>
        </w:rPr>
        <w:t>1</w:t>
      </w:r>
      <w:r w:rsidRPr="00443AF7">
        <w:rPr>
          <w:rFonts w:ascii="Times New Roman" w:hAnsi="Times New Roman"/>
          <w:szCs w:val="20"/>
        </w:rPr>
        <w:t>)</w:t>
      </w:r>
    </w:p>
    <w:p w14:paraId="2F0A1FC9" w14:textId="77777777" w:rsidR="00B02498" w:rsidRDefault="00B02498" w:rsidP="00B02498">
      <w:pPr>
        <w:pStyle w:val="ListParagraph"/>
        <w:numPr>
          <w:ilvl w:val="0"/>
          <w:numId w:val="7"/>
        </w:numPr>
        <w:ind w:left="1080"/>
        <w:rPr>
          <w:rFonts w:ascii="Times New Roman" w:hAnsi="Times New Roman"/>
          <w:szCs w:val="20"/>
        </w:rPr>
      </w:pPr>
      <w:r w:rsidRPr="00F61988">
        <w:rPr>
          <w:rFonts w:ascii="Times New Roman" w:hAnsi="Times New Roman"/>
          <w:i/>
          <w:iCs/>
          <w:szCs w:val="20"/>
        </w:rPr>
        <w:t>Asphalt Paving Crack Fill</w:t>
      </w:r>
      <w:r w:rsidRPr="00443AF7">
        <w:rPr>
          <w:rFonts w:ascii="Times New Roman" w:hAnsi="Times New Roman"/>
          <w:szCs w:val="20"/>
        </w:rPr>
        <w:t xml:space="preserve"> (Section 32 0117.0</w:t>
      </w:r>
      <w:r>
        <w:rPr>
          <w:rFonts w:ascii="Times New Roman" w:hAnsi="Times New Roman"/>
          <w:szCs w:val="20"/>
        </w:rPr>
        <w:t>2</w:t>
      </w:r>
      <w:r w:rsidRPr="00443AF7">
        <w:rPr>
          <w:rFonts w:ascii="Times New Roman" w:hAnsi="Times New Roman"/>
          <w:szCs w:val="20"/>
        </w:rPr>
        <w:t>)</w:t>
      </w:r>
    </w:p>
    <w:p w14:paraId="32723172" w14:textId="77777777" w:rsidR="00B02498" w:rsidRPr="00520727" w:rsidRDefault="00B02498" w:rsidP="00B02498">
      <w:pPr>
        <w:pStyle w:val="ListParagraph"/>
        <w:numPr>
          <w:ilvl w:val="0"/>
          <w:numId w:val="7"/>
        </w:numPr>
        <w:ind w:left="1080"/>
        <w:rPr>
          <w:rFonts w:ascii="Times New Roman" w:hAnsi="Times New Roman"/>
          <w:szCs w:val="20"/>
        </w:rPr>
      </w:pPr>
      <w:r w:rsidRPr="00F61988">
        <w:rPr>
          <w:rFonts w:ascii="Times New Roman" w:hAnsi="Times New Roman"/>
          <w:i/>
          <w:iCs/>
          <w:szCs w:val="20"/>
        </w:rPr>
        <w:t>Asphalt Paving Repair: Full Depth Patch</w:t>
      </w:r>
      <w:r w:rsidRPr="00443AF7">
        <w:rPr>
          <w:rFonts w:ascii="Times New Roman" w:hAnsi="Times New Roman"/>
          <w:szCs w:val="20"/>
        </w:rPr>
        <w:t xml:space="preserve"> (Section 32 0118.00)</w:t>
      </w:r>
    </w:p>
    <w:p w14:paraId="26A4D81B" w14:textId="395B5DF4" w:rsidR="00FF0863" w:rsidRPr="004A37C7" w:rsidRDefault="00B02498" w:rsidP="004A37C7">
      <w:pPr>
        <w:pStyle w:val="ListParagraph"/>
        <w:numPr>
          <w:ilvl w:val="0"/>
          <w:numId w:val="7"/>
        </w:numPr>
        <w:spacing w:after="200"/>
        <w:ind w:left="1080"/>
        <w:rPr>
          <w:rFonts w:ascii="Times New Roman" w:hAnsi="Times New Roman"/>
        </w:rPr>
      </w:pPr>
      <w:r w:rsidRPr="00F61988">
        <w:rPr>
          <w:rFonts w:ascii="Times New Roman" w:hAnsi="Times New Roman"/>
          <w:i/>
          <w:iCs/>
          <w:szCs w:val="20"/>
        </w:rPr>
        <w:t>Pavement Markings</w:t>
      </w:r>
      <w:r w:rsidRPr="00443AF7">
        <w:rPr>
          <w:rFonts w:ascii="Times New Roman" w:hAnsi="Times New Roman"/>
          <w:szCs w:val="20"/>
        </w:rPr>
        <w:t xml:space="preserve"> (Section 32 1723.00)</w:t>
      </w:r>
    </w:p>
    <w:p w14:paraId="58788814" w14:textId="5F4EF701" w:rsidR="00FF0863" w:rsidRDefault="00FF0863" w:rsidP="00FF0863">
      <w:pPr>
        <w:pStyle w:val="Heading3"/>
      </w:pPr>
      <w:bookmarkStart w:id="18" w:name="_Toc522272715"/>
      <w:r>
        <w:rPr>
          <w:sz w:val="20"/>
        </w:rPr>
        <w:t>Asphalt Maintenance Record</w:t>
      </w:r>
      <w:bookmarkEnd w:id="18"/>
    </w:p>
    <w:p w14:paraId="70EA1FAB" w14:textId="61D7D525" w:rsidR="00FF0863" w:rsidRPr="00FF0863" w:rsidRDefault="00FF0863" w:rsidP="00FF0863">
      <w:r>
        <w:rPr>
          <w:rFonts w:ascii="Times New Roman" w:hAnsi="Times New Roman"/>
          <w:sz w:val="20"/>
        </w:rPr>
        <w:t xml:space="preserve">A </w:t>
      </w:r>
      <w:r w:rsidRPr="00443AF7">
        <w:rPr>
          <w:rFonts w:ascii="Times New Roman" w:hAnsi="Times New Roman"/>
          <w:sz w:val="20"/>
        </w:rPr>
        <w:t>sample excel spreadsheet</w:t>
      </w:r>
      <w:r w:rsidRPr="00F906E9">
        <w:rPr>
          <w:rFonts w:ascii="Times New Roman" w:hAnsi="Times New Roman"/>
          <w:sz w:val="20"/>
        </w:rPr>
        <w:t xml:space="preserve">, </w:t>
      </w:r>
      <w:hyperlink r:id="rId17" w:history="1">
        <w:r w:rsidR="00C22C98">
          <w:rPr>
            <w:rStyle w:val="Hyperlink"/>
            <w:rFonts w:ascii="Times New Roman" w:hAnsi="Times New Roman"/>
            <w:i/>
            <w:sz w:val="20"/>
            <w:u w:val="none"/>
          </w:rPr>
          <w:t>Asphalt Paving Ma</w:t>
        </w:r>
        <w:r w:rsidR="00C22C98">
          <w:rPr>
            <w:rStyle w:val="Hyperlink"/>
            <w:rFonts w:ascii="Times New Roman" w:hAnsi="Times New Roman"/>
            <w:i/>
            <w:sz w:val="20"/>
            <w:u w:val="none"/>
          </w:rPr>
          <w:t>i</w:t>
        </w:r>
        <w:r w:rsidR="00C22C98">
          <w:rPr>
            <w:rStyle w:val="Hyperlink"/>
            <w:rFonts w:ascii="Times New Roman" w:hAnsi="Times New Roman"/>
            <w:i/>
            <w:sz w:val="20"/>
            <w:u w:val="none"/>
          </w:rPr>
          <w:t>ntenanc R</w:t>
        </w:r>
        <w:r w:rsidRPr="000A67CB">
          <w:rPr>
            <w:rStyle w:val="Hyperlink"/>
            <w:rFonts w:ascii="Times New Roman" w:hAnsi="Times New Roman"/>
            <w:i/>
            <w:sz w:val="20"/>
            <w:u w:val="none"/>
          </w:rPr>
          <w:t>ecord</w:t>
        </w:r>
        <w:r w:rsidR="00803EE8">
          <w:rPr>
            <w:rStyle w:val="Hyperlink"/>
            <w:rFonts w:ascii="Times New Roman" w:hAnsi="Times New Roman"/>
            <w:i/>
            <w:sz w:val="20"/>
            <w:u w:val="none"/>
          </w:rPr>
          <w:t xml:space="preserve"> - Sample</w:t>
        </w:r>
      </w:hyperlink>
      <w:r>
        <w:rPr>
          <w:rFonts w:ascii="Times New Roman" w:hAnsi="Times New Roman"/>
          <w:sz w:val="20"/>
        </w:rPr>
        <w:t>, is available on t</w:t>
      </w:r>
      <w:r w:rsidRPr="00443AF7">
        <w:rPr>
          <w:rFonts w:ascii="Times New Roman" w:hAnsi="Times New Roman"/>
          <w:sz w:val="20"/>
        </w:rPr>
        <w:t xml:space="preserve">he AEC </w:t>
      </w:r>
      <w:r w:rsidRPr="00731A38">
        <w:rPr>
          <w:rFonts w:ascii="Times New Roman" w:hAnsi="Times New Roman"/>
          <w:sz w:val="20"/>
        </w:rPr>
        <w:t xml:space="preserve">Website at </w:t>
      </w:r>
      <w:hyperlink r:id="rId18" w:history="1">
        <w:r w:rsidR="00C3567A" w:rsidRPr="00B26239">
          <w:rPr>
            <w:rStyle w:val="Hyperlink"/>
            <w:rFonts w:ascii="Times New Roman" w:hAnsi="Times New Roman"/>
            <w:sz w:val="20"/>
          </w:rPr>
          <w:t>http://aec.churchofjesuschrist.org/aec/design_guidelines/</w:t>
        </w:r>
      </w:hyperlink>
      <w:r>
        <w:rPr>
          <w:rFonts w:ascii="Times New Roman" w:hAnsi="Times New Roman"/>
          <w:sz w:val="20"/>
        </w:rPr>
        <w:t xml:space="preserve"> which can be used for scheduling maintenance.  </w:t>
      </w:r>
      <w:r w:rsidRPr="00443AF7">
        <w:rPr>
          <w:rFonts w:ascii="Times New Roman" w:hAnsi="Times New Roman"/>
          <w:sz w:val="20"/>
        </w:rPr>
        <w:t xml:space="preserve">The spreadsheet </w:t>
      </w:r>
      <w:r>
        <w:rPr>
          <w:rFonts w:ascii="Times New Roman" w:hAnsi="Times New Roman"/>
          <w:sz w:val="20"/>
        </w:rPr>
        <w:t xml:space="preserve">helps record past maintenance work </w:t>
      </w:r>
      <w:r w:rsidR="00A9090B">
        <w:rPr>
          <w:rFonts w:ascii="Times New Roman" w:hAnsi="Times New Roman"/>
          <w:sz w:val="20"/>
        </w:rPr>
        <w:t>and</w:t>
      </w:r>
      <w:r>
        <w:rPr>
          <w:rFonts w:ascii="Times New Roman" w:hAnsi="Times New Roman"/>
          <w:sz w:val="20"/>
        </w:rPr>
        <w:t xml:space="preserve"> helps to schedule future </w:t>
      </w:r>
      <w:r w:rsidRPr="00443AF7">
        <w:rPr>
          <w:rFonts w:ascii="Times New Roman" w:hAnsi="Times New Roman"/>
          <w:sz w:val="20"/>
        </w:rPr>
        <w:t>maintenance</w:t>
      </w:r>
      <w:r>
        <w:rPr>
          <w:rFonts w:ascii="Times New Roman" w:hAnsi="Times New Roman"/>
          <w:sz w:val="20"/>
        </w:rPr>
        <w:t xml:space="preserve"> work.</w:t>
      </w:r>
    </w:p>
    <w:p w14:paraId="344763AA" w14:textId="77777777" w:rsidR="00FF0863" w:rsidRDefault="00FF0863" w:rsidP="00B02498">
      <w:pPr>
        <w:pStyle w:val="Heading3"/>
      </w:pPr>
    </w:p>
    <w:p w14:paraId="53001A9F" w14:textId="23093BC9" w:rsidR="00B02498" w:rsidRPr="008265E9" w:rsidRDefault="00B02498" w:rsidP="00B02498">
      <w:pPr>
        <w:pStyle w:val="Heading3"/>
      </w:pPr>
      <w:bookmarkStart w:id="19" w:name="_Toc522272716"/>
      <w:r>
        <w:t>Asphalt Maintenance Checklists</w:t>
      </w:r>
      <w:bookmarkEnd w:id="19"/>
    </w:p>
    <w:p w14:paraId="72EF3217" w14:textId="6D0D9E8B" w:rsidR="00F76569" w:rsidRPr="000729AB" w:rsidRDefault="00000000" w:rsidP="00A7675E">
      <w:pPr>
        <w:spacing w:after="200"/>
      </w:pPr>
      <w:hyperlink r:id="rId19" w:history="1">
        <w:r w:rsidR="00B02498" w:rsidRPr="00520727">
          <w:rPr>
            <w:rStyle w:val="Hyperlink"/>
            <w:rFonts w:ascii="Times New Roman" w:hAnsi="Times New Roman"/>
            <w:i/>
            <w:sz w:val="20"/>
            <w:u w:val="none"/>
          </w:rPr>
          <w:t>Asphalt Maintenance Checkli</w:t>
        </w:r>
        <w:r w:rsidR="00B02498" w:rsidRPr="00520727">
          <w:rPr>
            <w:rStyle w:val="Hyperlink"/>
            <w:rFonts w:ascii="Times New Roman" w:hAnsi="Times New Roman"/>
            <w:i/>
            <w:sz w:val="20"/>
            <w:u w:val="none"/>
          </w:rPr>
          <w:t>s</w:t>
        </w:r>
        <w:r w:rsidR="00B02498" w:rsidRPr="00520727">
          <w:rPr>
            <w:rStyle w:val="Hyperlink"/>
            <w:rFonts w:ascii="Times New Roman" w:hAnsi="Times New Roman"/>
            <w:i/>
            <w:sz w:val="20"/>
            <w:u w:val="none"/>
          </w:rPr>
          <w:t>ts for Facilities Managers and Contractors</w:t>
        </w:r>
      </w:hyperlink>
      <w:r w:rsidR="00B02498" w:rsidRPr="0074274E">
        <w:rPr>
          <w:rFonts w:ascii="Times New Roman" w:hAnsi="Times New Roman"/>
          <w:sz w:val="20"/>
        </w:rPr>
        <w:t xml:space="preserve"> was developed </w:t>
      </w:r>
      <w:r w:rsidR="00B02498">
        <w:rPr>
          <w:rFonts w:ascii="Times New Roman" w:hAnsi="Times New Roman"/>
          <w:sz w:val="20"/>
        </w:rPr>
        <w:t xml:space="preserve">to help ensure that asphalt maintenance contractors adhere to the </w:t>
      </w:r>
      <w:r w:rsidR="00AF0939">
        <w:rPr>
          <w:rFonts w:ascii="Times New Roman" w:hAnsi="Times New Roman"/>
          <w:sz w:val="20"/>
        </w:rPr>
        <w:t>specifications,</w:t>
      </w:r>
      <w:r w:rsidR="00B02498">
        <w:rPr>
          <w:rFonts w:ascii="Times New Roman" w:hAnsi="Times New Roman"/>
          <w:sz w:val="20"/>
        </w:rPr>
        <w:t xml:space="preserve"> and they should</w:t>
      </w:r>
      <w:r w:rsidR="00B02498" w:rsidRPr="0074274E">
        <w:rPr>
          <w:rFonts w:ascii="Times New Roman" w:hAnsi="Times New Roman"/>
          <w:sz w:val="20"/>
        </w:rPr>
        <w:t xml:space="preserve"> be provided to </w:t>
      </w:r>
      <w:r w:rsidR="00B02498">
        <w:rPr>
          <w:rFonts w:ascii="Times New Roman" w:hAnsi="Times New Roman"/>
          <w:sz w:val="20"/>
        </w:rPr>
        <w:t>them</w:t>
      </w:r>
      <w:r w:rsidR="00B02498" w:rsidRPr="0074274E">
        <w:rPr>
          <w:rFonts w:ascii="Times New Roman" w:hAnsi="Times New Roman"/>
          <w:sz w:val="20"/>
        </w:rPr>
        <w:t xml:space="preserve"> </w:t>
      </w:r>
      <w:r w:rsidR="00B02498">
        <w:rPr>
          <w:rFonts w:ascii="Times New Roman" w:hAnsi="Times New Roman"/>
          <w:sz w:val="20"/>
        </w:rPr>
        <w:t>for that purpose</w:t>
      </w:r>
      <w:r w:rsidR="00B124D9">
        <w:rPr>
          <w:rFonts w:ascii="Times New Roman" w:hAnsi="Times New Roman"/>
          <w:sz w:val="20"/>
        </w:rPr>
        <w:t xml:space="preserve">. </w:t>
      </w:r>
      <w:r w:rsidR="00B02498" w:rsidRPr="0074274E">
        <w:rPr>
          <w:rFonts w:ascii="Times New Roman" w:hAnsi="Times New Roman"/>
          <w:sz w:val="20"/>
        </w:rPr>
        <w:t>The checklists can be obtained from the AEC Website (</w:t>
      </w:r>
      <w:hyperlink r:id="rId20" w:history="1">
        <w:r w:rsidR="00C3567A" w:rsidRPr="00B26239">
          <w:rPr>
            <w:rStyle w:val="Hyperlink"/>
            <w:rFonts w:ascii="Times New Roman" w:hAnsi="Times New Roman"/>
            <w:sz w:val="20"/>
          </w:rPr>
          <w:t>http://aec.churchofjesuschrist.org/aec/design_guidelines/</w:t>
        </w:r>
      </w:hyperlink>
      <w:r w:rsidR="00B02498" w:rsidRPr="0074274E">
        <w:rPr>
          <w:rFonts w:ascii="Times New Roman" w:hAnsi="Times New Roman"/>
          <w:sz w:val="20"/>
        </w:rPr>
        <w:t>)</w:t>
      </w:r>
      <w:r w:rsidR="00B124D9" w:rsidRPr="0074274E">
        <w:rPr>
          <w:rFonts w:ascii="Times New Roman" w:hAnsi="Times New Roman"/>
          <w:sz w:val="20"/>
        </w:rPr>
        <w:t>.</w:t>
      </w:r>
      <w:r w:rsidR="00B124D9">
        <w:rPr>
          <w:rFonts w:ascii="Times New Roman" w:hAnsi="Times New Roman"/>
          <w:sz w:val="20"/>
        </w:rPr>
        <w:t xml:space="preserve"> </w:t>
      </w:r>
      <w:r w:rsidR="00B02498">
        <w:rPr>
          <w:rFonts w:ascii="Times New Roman" w:hAnsi="Times New Roman"/>
          <w:sz w:val="20"/>
        </w:rPr>
        <w:t xml:space="preserve">Note that </w:t>
      </w:r>
      <w:r w:rsidR="00B02498">
        <w:rPr>
          <w:rFonts w:ascii="Times New Roman" w:hAnsi="Times New Roman"/>
          <w:sz w:val="20"/>
        </w:rPr>
        <w:lastRenderedPageBreak/>
        <w:t>the contractor is required by the specifications and the checklists to provide the owner’s representative with the amount of material used.</w:t>
      </w:r>
    </w:p>
    <w:p w14:paraId="58FEE86F" w14:textId="28CEDABF" w:rsidR="003B28A8" w:rsidRPr="001D6005" w:rsidRDefault="00264F2A" w:rsidP="00A7675E">
      <w:pPr>
        <w:pStyle w:val="Heading3"/>
      </w:pPr>
      <w:bookmarkStart w:id="20" w:name="_Toc522272717"/>
      <w:r>
        <w:t xml:space="preserve">Maintenance </w:t>
      </w:r>
      <w:r w:rsidR="00F5098C" w:rsidRPr="00345448">
        <w:t>Agreements</w:t>
      </w:r>
      <w:r w:rsidR="00F439D2">
        <w:t>, Scopes of Work</w:t>
      </w:r>
      <w:r w:rsidR="00291F37">
        <w:t xml:space="preserve"> </w:t>
      </w:r>
      <w:r w:rsidR="00F439D2">
        <w:t>and Costs</w:t>
      </w:r>
      <w:bookmarkEnd w:id="20"/>
    </w:p>
    <w:p w14:paraId="3B259B9B" w14:textId="6F88C79E" w:rsidR="001F6BF0" w:rsidRDefault="001F6BF0" w:rsidP="00382A82">
      <w:pPr>
        <w:pStyle w:val="Heading4"/>
      </w:pPr>
      <w:bookmarkStart w:id="21" w:name="_Toc522272718"/>
      <w:r>
        <w:t>General</w:t>
      </w:r>
      <w:bookmarkEnd w:id="21"/>
    </w:p>
    <w:p w14:paraId="59B53B80" w14:textId="0D5674A9" w:rsidR="001F6BF0" w:rsidRPr="00520727" w:rsidRDefault="001F6BF0" w:rsidP="001F6BF0">
      <w:pPr>
        <w:pStyle w:val="BodyText"/>
        <w:spacing w:after="0"/>
      </w:pPr>
      <w:r>
        <w:rPr>
          <w:rFonts w:ascii="Times New Roman" w:hAnsi="Times New Roman"/>
          <w:sz w:val="20"/>
        </w:rPr>
        <w:t>Scopes and costs are determined the year before the work is to be performed and are entered in the annual plan</w:t>
      </w:r>
      <w:r w:rsidR="00B124D9">
        <w:rPr>
          <w:rFonts w:ascii="Times New Roman" w:hAnsi="Times New Roman"/>
          <w:sz w:val="20"/>
        </w:rPr>
        <w:t xml:space="preserve">. </w:t>
      </w:r>
      <w:r>
        <w:rPr>
          <w:rFonts w:ascii="Times New Roman" w:hAnsi="Times New Roman"/>
          <w:sz w:val="20"/>
        </w:rPr>
        <w:t>In the year work is to be performed, and prior to bidding the project, the scope and costs are reviewed and adjusted as needed.  The work should be bid following the area approved process.</w:t>
      </w:r>
    </w:p>
    <w:p w14:paraId="18B89384" w14:textId="785A037C" w:rsidR="001F6BF0" w:rsidRDefault="001F6BF0" w:rsidP="001F6BF0">
      <w:pPr>
        <w:pStyle w:val="ListParagraph"/>
        <w:numPr>
          <w:ilvl w:val="0"/>
          <w:numId w:val="7"/>
        </w:numPr>
        <w:ind w:left="1080"/>
        <w:rPr>
          <w:rFonts w:ascii="Times New Roman" w:hAnsi="Times New Roman"/>
        </w:rPr>
      </w:pPr>
      <w:r>
        <w:rPr>
          <w:rFonts w:ascii="Times New Roman" w:hAnsi="Times New Roman"/>
        </w:rPr>
        <w:t>A</w:t>
      </w:r>
      <w:r w:rsidRPr="00345448">
        <w:rPr>
          <w:rFonts w:ascii="Times New Roman" w:hAnsi="Times New Roman"/>
        </w:rPr>
        <w:t xml:space="preserve"> person knowledgeable about asphalt maintenance and asphalt maintenance costs</w:t>
      </w:r>
      <w:r>
        <w:rPr>
          <w:rFonts w:ascii="Times New Roman" w:hAnsi="Times New Roman"/>
        </w:rPr>
        <w:t xml:space="preserve"> should provide the proposed scopes of work and costs</w:t>
      </w:r>
      <w:r w:rsidR="00B124D9" w:rsidRPr="00345448">
        <w:rPr>
          <w:rFonts w:ascii="Times New Roman" w:hAnsi="Times New Roman"/>
        </w:rPr>
        <w:t xml:space="preserve">. </w:t>
      </w:r>
      <w:r w:rsidRPr="00345448">
        <w:rPr>
          <w:rFonts w:ascii="Times New Roman" w:hAnsi="Times New Roman"/>
        </w:rPr>
        <w:t xml:space="preserve">This could include </w:t>
      </w:r>
      <w:r>
        <w:rPr>
          <w:rFonts w:ascii="Times New Roman" w:hAnsi="Times New Roman"/>
        </w:rPr>
        <w:t xml:space="preserve">facilities managers, project managers, </w:t>
      </w:r>
      <w:r w:rsidRPr="00345448">
        <w:rPr>
          <w:rFonts w:ascii="Times New Roman" w:hAnsi="Times New Roman"/>
        </w:rPr>
        <w:t>architects, landsca</w:t>
      </w:r>
      <w:r>
        <w:rPr>
          <w:rFonts w:ascii="Times New Roman" w:hAnsi="Times New Roman"/>
        </w:rPr>
        <w:t xml:space="preserve">pe architects, civil engineers, </w:t>
      </w:r>
      <w:r w:rsidRPr="00345448">
        <w:rPr>
          <w:rFonts w:ascii="Times New Roman" w:hAnsi="Times New Roman"/>
        </w:rPr>
        <w:t>and asphalt maintenance contractors</w:t>
      </w:r>
      <w:r w:rsidR="00B124D9" w:rsidRPr="00345448">
        <w:rPr>
          <w:rFonts w:ascii="Times New Roman" w:hAnsi="Times New Roman"/>
        </w:rPr>
        <w:t xml:space="preserve">. </w:t>
      </w:r>
      <w:r w:rsidRPr="00345448">
        <w:rPr>
          <w:rFonts w:ascii="Times New Roman" w:hAnsi="Times New Roman"/>
        </w:rPr>
        <w:t xml:space="preserve">The </w:t>
      </w:r>
      <w:r>
        <w:rPr>
          <w:rFonts w:ascii="Times New Roman" w:hAnsi="Times New Roman"/>
        </w:rPr>
        <w:t xml:space="preserve">owner’s representative reviews the </w:t>
      </w:r>
      <w:r w:rsidRPr="00345448">
        <w:rPr>
          <w:rFonts w:ascii="Times New Roman" w:hAnsi="Times New Roman"/>
        </w:rPr>
        <w:t>proposed scope</w:t>
      </w:r>
      <w:r>
        <w:rPr>
          <w:rFonts w:ascii="Times New Roman" w:hAnsi="Times New Roman"/>
        </w:rPr>
        <w:t>s</w:t>
      </w:r>
      <w:r w:rsidRPr="00345448">
        <w:rPr>
          <w:rFonts w:ascii="Times New Roman" w:hAnsi="Times New Roman"/>
        </w:rPr>
        <w:t xml:space="preserve"> of wo</w:t>
      </w:r>
      <w:r>
        <w:rPr>
          <w:rFonts w:ascii="Times New Roman" w:hAnsi="Times New Roman"/>
        </w:rPr>
        <w:t>rk and costs</w:t>
      </w:r>
      <w:r w:rsidRPr="00345448">
        <w:rPr>
          <w:rFonts w:ascii="Times New Roman" w:hAnsi="Times New Roman"/>
        </w:rPr>
        <w:t>.</w:t>
      </w:r>
    </w:p>
    <w:p w14:paraId="2B94350C" w14:textId="77777777" w:rsidR="001F6BF0" w:rsidRDefault="001F6BF0" w:rsidP="00382A82">
      <w:pPr>
        <w:pStyle w:val="Heading4"/>
      </w:pPr>
    </w:p>
    <w:p w14:paraId="42A1A98C" w14:textId="2CCF664C" w:rsidR="001F6BF0" w:rsidRDefault="001F6BF0" w:rsidP="00382A82">
      <w:pPr>
        <w:pStyle w:val="Heading4"/>
      </w:pPr>
      <w:bookmarkStart w:id="22" w:name="_Toc522272719"/>
      <w:r>
        <w:t>Agreements In Areas Where Master Agreements Are Not Used</w:t>
      </w:r>
      <w:bookmarkEnd w:id="22"/>
    </w:p>
    <w:p w14:paraId="1ACD9093" w14:textId="593C946B" w:rsidR="00DB6DF1" w:rsidRPr="00484D11" w:rsidRDefault="001F6BF0" w:rsidP="00520727">
      <w:pPr>
        <w:rPr>
          <w:rFonts w:ascii="Times New Roman" w:hAnsi="Times New Roman"/>
          <w:sz w:val="20"/>
        </w:rPr>
      </w:pPr>
      <w:r>
        <w:rPr>
          <w:rFonts w:ascii="Times New Roman" w:hAnsi="Times New Roman"/>
          <w:sz w:val="20"/>
        </w:rPr>
        <w:t>P</w:t>
      </w:r>
      <w:r w:rsidR="00DB6DF1" w:rsidRPr="00443AF7">
        <w:rPr>
          <w:rFonts w:ascii="Times New Roman" w:hAnsi="Times New Roman"/>
          <w:sz w:val="20"/>
        </w:rPr>
        <w:t>roposed scopes</w:t>
      </w:r>
      <w:r w:rsidR="001D6005">
        <w:rPr>
          <w:rFonts w:ascii="Times New Roman" w:hAnsi="Times New Roman"/>
          <w:sz w:val="20"/>
        </w:rPr>
        <w:t xml:space="preserve"> of work</w:t>
      </w:r>
      <w:r w:rsidR="00DB6DF1" w:rsidRPr="00443AF7">
        <w:rPr>
          <w:rFonts w:ascii="Times New Roman" w:hAnsi="Times New Roman"/>
          <w:sz w:val="20"/>
        </w:rPr>
        <w:t xml:space="preserve"> and</w:t>
      </w:r>
      <w:r w:rsidR="00DB6DF1">
        <w:rPr>
          <w:rFonts w:ascii="Times New Roman" w:hAnsi="Times New Roman"/>
          <w:sz w:val="20"/>
        </w:rPr>
        <w:t xml:space="preserve"> project</w:t>
      </w:r>
      <w:r w:rsidR="00DB6DF1" w:rsidRPr="00443AF7">
        <w:rPr>
          <w:rFonts w:ascii="Times New Roman" w:hAnsi="Times New Roman"/>
          <w:sz w:val="20"/>
        </w:rPr>
        <w:t xml:space="preserve"> </w:t>
      </w:r>
      <w:r w:rsidR="003B55B8">
        <w:rPr>
          <w:rFonts w:ascii="Times New Roman" w:hAnsi="Times New Roman"/>
          <w:sz w:val="20"/>
        </w:rPr>
        <w:t>costs</w:t>
      </w:r>
      <w:r w:rsidR="003B55B8" w:rsidRPr="00443AF7">
        <w:rPr>
          <w:rFonts w:ascii="Times New Roman" w:hAnsi="Times New Roman"/>
          <w:sz w:val="20"/>
        </w:rPr>
        <w:t xml:space="preserve"> </w:t>
      </w:r>
      <w:r w:rsidR="00DB6DF1" w:rsidRPr="00443AF7">
        <w:rPr>
          <w:rFonts w:ascii="Times New Roman" w:hAnsi="Times New Roman"/>
          <w:sz w:val="20"/>
        </w:rPr>
        <w:t xml:space="preserve">are created using Attachment A </w:t>
      </w:r>
      <w:r w:rsidR="00DB6DF1">
        <w:rPr>
          <w:rFonts w:ascii="Times New Roman" w:hAnsi="Times New Roman"/>
          <w:sz w:val="20"/>
        </w:rPr>
        <w:t xml:space="preserve">at the end of one of the asphalt maintenance agreement templates. </w:t>
      </w:r>
      <w:r w:rsidR="00DB6DF1" w:rsidRPr="00484D11">
        <w:rPr>
          <w:rFonts w:ascii="Times New Roman" w:hAnsi="Times New Roman"/>
          <w:sz w:val="20"/>
        </w:rPr>
        <w:t>The</w:t>
      </w:r>
      <w:r w:rsidR="00DB6DF1">
        <w:rPr>
          <w:rFonts w:ascii="Times New Roman" w:hAnsi="Times New Roman"/>
          <w:sz w:val="20"/>
        </w:rPr>
        <w:t>se</w:t>
      </w:r>
      <w:r w:rsidR="00DB6DF1" w:rsidRPr="00484D11">
        <w:rPr>
          <w:rFonts w:ascii="Times New Roman" w:hAnsi="Times New Roman"/>
          <w:sz w:val="20"/>
        </w:rPr>
        <w:t xml:space="preserve"> </w:t>
      </w:r>
      <w:r w:rsidR="00DB6DF1">
        <w:rPr>
          <w:rFonts w:ascii="Times New Roman" w:hAnsi="Times New Roman"/>
          <w:sz w:val="20"/>
        </w:rPr>
        <w:t>templates</w:t>
      </w:r>
      <w:r w:rsidR="00DB6DF1" w:rsidRPr="00484D11">
        <w:rPr>
          <w:rFonts w:ascii="Times New Roman" w:hAnsi="Times New Roman"/>
          <w:sz w:val="20"/>
        </w:rPr>
        <w:t xml:space="preserve"> are found in the MFD Resource Library:</w:t>
      </w:r>
    </w:p>
    <w:p w14:paraId="5B301465" w14:textId="561BEE92" w:rsidR="00DB6DF1" w:rsidRPr="00520727" w:rsidRDefault="007B04AD" w:rsidP="00520727">
      <w:pPr>
        <w:pStyle w:val="ListParagraph"/>
        <w:numPr>
          <w:ilvl w:val="0"/>
          <w:numId w:val="38"/>
        </w:numPr>
        <w:rPr>
          <w:rFonts w:ascii="Times New Roman" w:hAnsi="Times New Roman"/>
          <w:i/>
        </w:rPr>
      </w:pPr>
      <w:r w:rsidRPr="00803EE8">
        <w:rPr>
          <w:rFonts w:ascii="Times New Roman" w:hAnsi="Times New Roman"/>
          <w:i/>
        </w:rPr>
        <w:t xml:space="preserve">Agreement </w:t>
      </w:r>
      <w:r w:rsidR="00DB6DF1" w:rsidRPr="00803EE8">
        <w:rPr>
          <w:rFonts w:ascii="Times New Roman" w:hAnsi="Times New Roman"/>
          <w:i/>
        </w:rPr>
        <w:t>for Asphalt Maintenance C</w:t>
      </w:r>
      <w:r w:rsidRPr="00803EE8">
        <w:rPr>
          <w:rFonts w:ascii="Times New Roman" w:hAnsi="Times New Roman"/>
          <w:i/>
        </w:rPr>
        <w:t>N</w:t>
      </w:r>
      <w:r w:rsidR="00DB6DF1" w:rsidRPr="00520727">
        <w:rPr>
          <w:rFonts w:ascii="Times New Roman" w:hAnsi="Times New Roman"/>
          <w:i/>
        </w:rPr>
        <w:t xml:space="preserve"> </w:t>
      </w:r>
    </w:p>
    <w:p w14:paraId="22ADC2FD" w14:textId="21541BC2" w:rsidR="001F6BF0" w:rsidRPr="001F6BF0" w:rsidRDefault="00BF021B" w:rsidP="001F6BF0">
      <w:pPr>
        <w:pStyle w:val="ListParagraph"/>
        <w:numPr>
          <w:ilvl w:val="0"/>
          <w:numId w:val="38"/>
        </w:numPr>
        <w:spacing w:after="200"/>
        <w:rPr>
          <w:rFonts w:ascii="Times New Roman" w:hAnsi="Times New Roman"/>
        </w:rPr>
      </w:pPr>
      <w:r w:rsidRPr="00803EE8">
        <w:rPr>
          <w:rFonts w:ascii="Times New Roman" w:hAnsi="Times New Roman"/>
          <w:i/>
        </w:rPr>
        <w:t xml:space="preserve">Agreement </w:t>
      </w:r>
      <w:r w:rsidR="00DB6DF1" w:rsidRPr="00803EE8">
        <w:rPr>
          <w:rFonts w:ascii="Times New Roman" w:hAnsi="Times New Roman"/>
          <w:i/>
        </w:rPr>
        <w:t>for Asphalt Maintenance U</w:t>
      </w:r>
      <w:r w:rsidRPr="00803EE8">
        <w:rPr>
          <w:rFonts w:ascii="Times New Roman" w:hAnsi="Times New Roman"/>
          <w:i/>
        </w:rPr>
        <w:t>S</w:t>
      </w:r>
      <w:r w:rsidR="00DB6DF1" w:rsidRPr="00520727">
        <w:rPr>
          <w:rFonts w:ascii="Times New Roman" w:hAnsi="Times New Roman"/>
          <w:i/>
        </w:rPr>
        <w:t xml:space="preserve"> </w:t>
      </w:r>
    </w:p>
    <w:p w14:paraId="70A328D0" w14:textId="68F98BA5" w:rsidR="001F6BF0" w:rsidRDefault="001F6BF0" w:rsidP="00382A82">
      <w:pPr>
        <w:pStyle w:val="Heading4"/>
      </w:pPr>
      <w:bookmarkStart w:id="23" w:name="_Toc522272720"/>
      <w:r>
        <w:t>Master Agreements</w:t>
      </w:r>
      <w:bookmarkEnd w:id="23"/>
    </w:p>
    <w:p w14:paraId="04AD7201" w14:textId="51A5B235" w:rsidR="00FE3C7E" w:rsidRDefault="003B55B8" w:rsidP="001F6BF0">
      <w:pPr>
        <w:rPr>
          <w:rFonts w:ascii="Times New Roman" w:hAnsi="Times New Roman"/>
          <w:sz w:val="20"/>
        </w:rPr>
      </w:pPr>
      <w:r>
        <w:rPr>
          <w:rFonts w:ascii="Times New Roman" w:hAnsi="Times New Roman"/>
          <w:sz w:val="20"/>
        </w:rPr>
        <w:t>Under the direction of the Area, t</w:t>
      </w:r>
      <w:r w:rsidR="003B28A8" w:rsidRPr="003B28A8">
        <w:rPr>
          <w:rFonts w:ascii="Times New Roman" w:hAnsi="Times New Roman"/>
          <w:sz w:val="20"/>
        </w:rPr>
        <w:t xml:space="preserve">he </w:t>
      </w:r>
      <w:r w:rsidR="0005162E">
        <w:rPr>
          <w:rFonts w:ascii="Times New Roman" w:hAnsi="Times New Roman"/>
          <w:sz w:val="20"/>
        </w:rPr>
        <w:t>Materials Management</w:t>
      </w:r>
      <w:r w:rsidR="003B28A8" w:rsidRPr="003B28A8">
        <w:rPr>
          <w:rFonts w:ascii="Times New Roman" w:hAnsi="Times New Roman"/>
          <w:sz w:val="20"/>
        </w:rPr>
        <w:t xml:space="preserve"> Department</w:t>
      </w:r>
      <w:r w:rsidR="0005162E">
        <w:rPr>
          <w:rFonts w:ascii="Times New Roman" w:hAnsi="Times New Roman"/>
          <w:sz w:val="20"/>
        </w:rPr>
        <w:t>/Purchasing Division</w:t>
      </w:r>
      <w:r w:rsidR="003B28A8" w:rsidRPr="003B28A8">
        <w:rPr>
          <w:rFonts w:ascii="Times New Roman" w:hAnsi="Times New Roman"/>
          <w:sz w:val="20"/>
        </w:rPr>
        <w:t xml:space="preserve"> has set up and maintains </w:t>
      </w:r>
      <w:r w:rsidR="007A09C3">
        <w:rPr>
          <w:rFonts w:ascii="Times New Roman" w:hAnsi="Times New Roman"/>
          <w:sz w:val="20"/>
        </w:rPr>
        <w:t xml:space="preserve">regional </w:t>
      </w:r>
      <w:r w:rsidR="003B28A8" w:rsidRPr="003B28A8">
        <w:rPr>
          <w:rFonts w:ascii="Times New Roman" w:hAnsi="Times New Roman"/>
          <w:sz w:val="20"/>
        </w:rPr>
        <w:t xml:space="preserve">master agreements with asphalt maintenance contractors in </w:t>
      </w:r>
      <w:r w:rsidR="007315B7">
        <w:rPr>
          <w:rFonts w:ascii="Times New Roman" w:hAnsi="Times New Roman"/>
          <w:sz w:val="20"/>
        </w:rPr>
        <w:t>some</w:t>
      </w:r>
      <w:r w:rsidR="003B28A8" w:rsidRPr="003B28A8">
        <w:rPr>
          <w:rFonts w:ascii="Times New Roman" w:hAnsi="Times New Roman"/>
          <w:sz w:val="20"/>
        </w:rPr>
        <w:t xml:space="preserve"> </w:t>
      </w:r>
      <w:r>
        <w:rPr>
          <w:rFonts w:ascii="Times New Roman" w:hAnsi="Times New Roman"/>
          <w:sz w:val="20"/>
        </w:rPr>
        <w:t xml:space="preserve">locations </w:t>
      </w:r>
      <w:r w:rsidR="00255D10">
        <w:rPr>
          <w:rFonts w:ascii="Times New Roman" w:hAnsi="Times New Roman"/>
          <w:sz w:val="20"/>
        </w:rPr>
        <w:t>of the United States</w:t>
      </w:r>
      <w:r>
        <w:rPr>
          <w:rFonts w:ascii="Times New Roman" w:hAnsi="Times New Roman"/>
          <w:sz w:val="20"/>
        </w:rPr>
        <w:t xml:space="preserve"> with negotiated pricing</w:t>
      </w:r>
      <w:r w:rsidR="00B124D9" w:rsidRPr="003B28A8">
        <w:rPr>
          <w:rFonts w:ascii="Times New Roman" w:hAnsi="Times New Roman"/>
          <w:sz w:val="20"/>
        </w:rPr>
        <w:t xml:space="preserve">. </w:t>
      </w:r>
      <w:r w:rsidR="007569CA">
        <w:rPr>
          <w:rFonts w:ascii="Times New Roman" w:hAnsi="Times New Roman"/>
          <w:sz w:val="20"/>
        </w:rPr>
        <w:t xml:space="preserve">In these locations, the </w:t>
      </w:r>
      <w:r w:rsidR="00C63070">
        <w:rPr>
          <w:rFonts w:ascii="Times New Roman" w:hAnsi="Times New Roman"/>
          <w:sz w:val="20"/>
        </w:rPr>
        <w:t>negotiated</w:t>
      </w:r>
      <w:r w:rsidR="007569CA">
        <w:rPr>
          <w:rFonts w:ascii="Times New Roman" w:hAnsi="Times New Roman"/>
          <w:sz w:val="20"/>
        </w:rPr>
        <w:t xml:space="preserve"> </w:t>
      </w:r>
      <w:r>
        <w:rPr>
          <w:rFonts w:ascii="Times New Roman" w:hAnsi="Times New Roman"/>
          <w:sz w:val="20"/>
        </w:rPr>
        <w:t>pricing a</w:t>
      </w:r>
      <w:r w:rsidR="007569CA">
        <w:rPr>
          <w:rFonts w:ascii="Times New Roman" w:hAnsi="Times New Roman"/>
          <w:sz w:val="20"/>
        </w:rPr>
        <w:t>pplies to any asphalt mainten</w:t>
      </w:r>
      <w:r w:rsidR="007A09C3">
        <w:rPr>
          <w:rFonts w:ascii="Times New Roman" w:hAnsi="Times New Roman"/>
          <w:sz w:val="20"/>
        </w:rPr>
        <w:t>an</w:t>
      </w:r>
      <w:r w:rsidR="007569CA">
        <w:rPr>
          <w:rFonts w:ascii="Times New Roman" w:hAnsi="Times New Roman"/>
          <w:sz w:val="20"/>
        </w:rPr>
        <w:t xml:space="preserve">ce work being performed. </w:t>
      </w:r>
    </w:p>
    <w:p w14:paraId="2C2F9D0C" w14:textId="718C3D38" w:rsidR="004A6E44" w:rsidRDefault="001F6BF0" w:rsidP="001F6BF0">
      <w:pPr>
        <w:pStyle w:val="ListParagraph"/>
        <w:numPr>
          <w:ilvl w:val="0"/>
          <w:numId w:val="7"/>
        </w:numPr>
        <w:ind w:left="1080"/>
        <w:rPr>
          <w:rFonts w:ascii="Times New Roman" w:hAnsi="Times New Roman"/>
        </w:rPr>
      </w:pPr>
      <w:r>
        <w:rPr>
          <w:rFonts w:ascii="Times New Roman" w:hAnsi="Times New Roman"/>
        </w:rPr>
        <w:t xml:space="preserve">Proposed </w:t>
      </w:r>
      <w:r w:rsidR="004057DF">
        <w:rPr>
          <w:rFonts w:ascii="Times New Roman" w:hAnsi="Times New Roman"/>
        </w:rPr>
        <w:t>scopes</w:t>
      </w:r>
      <w:r>
        <w:rPr>
          <w:rFonts w:ascii="Times New Roman" w:hAnsi="Times New Roman"/>
        </w:rPr>
        <w:t xml:space="preserve"> of work and project </w:t>
      </w:r>
      <w:r w:rsidR="00FA5C87">
        <w:rPr>
          <w:rFonts w:ascii="Times New Roman" w:hAnsi="Times New Roman"/>
        </w:rPr>
        <w:t xml:space="preserve">costs are determined </w:t>
      </w:r>
      <w:r w:rsidR="004057DF">
        <w:rPr>
          <w:rFonts w:ascii="Times New Roman" w:hAnsi="Times New Roman"/>
        </w:rPr>
        <w:t xml:space="preserve">using </w:t>
      </w:r>
      <w:r w:rsidR="007315B7" w:rsidRPr="007315B7">
        <w:rPr>
          <w:rFonts w:ascii="Times New Roman" w:hAnsi="Times New Roman"/>
        </w:rPr>
        <w:t xml:space="preserve">Attachment B </w:t>
      </w:r>
      <w:r w:rsidR="00FA5C87">
        <w:rPr>
          <w:rFonts w:ascii="Times New Roman" w:hAnsi="Times New Roman"/>
        </w:rPr>
        <w:t>of</w:t>
      </w:r>
      <w:r w:rsidR="004057DF">
        <w:rPr>
          <w:rFonts w:ascii="Times New Roman" w:hAnsi="Times New Roman"/>
        </w:rPr>
        <w:t xml:space="preserve"> the appropriate m</w:t>
      </w:r>
      <w:r w:rsidR="007315B7" w:rsidRPr="007315B7">
        <w:rPr>
          <w:rFonts w:ascii="Times New Roman" w:hAnsi="Times New Roman"/>
        </w:rPr>
        <w:t xml:space="preserve">aster </w:t>
      </w:r>
      <w:r w:rsidR="004057DF">
        <w:rPr>
          <w:rFonts w:ascii="Times New Roman" w:hAnsi="Times New Roman"/>
        </w:rPr>
        <w:t>a</w:t>
      </w:r>
      <w:r w:rsidR="007315B7" w:rsidRPr="007315B7">
        <w:rPr>
          <w:rFonts w:ascii="Times New Roman" w:hAnsi="Times New Roman"/>
        </w:rPr>
        <w:t>greement</w:t>
      </w:r>
      <w:r w:rsidR="004057DF">
        <w:rPr>
          <w:rFonts w:ascii="Times New Roman" w:hAnsi="Times New Roman"/>
        </w:rPr>
        <w:t>.</w:t>
      </w:r>
      <w:r w:rsidR="00DB6DF1">
        <w:rPr>
          <w:rFonts w:ascii="Times New Roman" w:hAnsi="Times New Roman"/>
        </w:rPr>
        <w:t xml:space="preserve"> Contact your RFM for information on which master agreement to use and where to obtain a copy.</w:t>
      </w:r>
    </w:p>
    <w:p w14:paraId="2C157605" w14:textId="77777777" w:rsidR="001F6BF0" w:rsidRPr="00520727" w:rsidRDefault="001F6BF0" w:rsidP="001F6BF0">
      <w:pPr>
        <w:pStyle w:val="ListParagraph"/>
        <w:ind w:left="1080"/>
        <w:rPr>
          <w:rFonts w:ascii="Times New Roman" w:hAnsi="Times New Roman"/>
        </w:rPr>
      </w:pPr>
    </w:p>
    <w:p w14:paraId="0848F3D1" w14:textId="17545E0A" w:rsidR="008D574A" w:rsidRPr="00803EE8" w:rsidRDefault="001F6BF0" w:rsidP="00520727">
      <w:pPr>
        <w:rPr>
          <w:rFonts w:ascii="Times New Roman" w:hAnsi="Times New Roman"/>
          <w:color w:val="000000" w:themeColor="text1"/>
          <w:sz w:val="20"/>
        </w:rPr>
      </w:pPr>
      <w:r>
        <w:rPr>
          <w:rFonts w:ascii="Times New Roman" w:hAnsi="Times New Roman"/>
          <w:sz w:val="20"/>
        </w:rPr>
        <w:t>N</w:t>
      </w:r>
      <w:r w:rsidR="00D85CFB">
        <w:rPr>
          <w:rFonts w:ascii="Times New Roman" w:hAnsi="Times New Roman"/>
          <w:sz w:val="20"/>
        </w:rPr>
        <w:t>ote</w:t>
      </w:r>
      <w:r w:rsidR="00F5098C" w:rsidRPr="00484D11">
        <w:rPr>
          <w:rFonts w:ascii="Times New Roman" w:hAnsi="Times New Roman"/>
          <w:sz w:val="20"/>
        </w:rPr>
        <w:t xml:space="preserve"> </w:t>
      </w:r>
      <w:r w:rsidR="00D85CFB">
        <w:rPr>
          <w:rFonts w:ascii="Times New Roman" w:hAnsi="Times New Roman"/>
          <w:sz w:val="20"/>
        </w:rPr>
        <w:t xml:space="preserve">that the </w:t>
      </w:r>
      <w:r w:rsidR="008D574A" w:rsidRPr="008D574A">
        <w:rPr>
          <w:rFonts w:ascii="Times New Roman" w:hAnsi="Times New Roman"/>
          <w:sz w:val="20"/>
        </w:rPr>
        <w:t xml:space="preserve">incomplete, </w:t>
      </w:r>
      <w:r w:rsidR="008D574A">
        <w:rPr>
          <w:rFonts w:ascii="Times New Roman" w:hAnsi="Times New Roman"/>
          <w:sz w:val="20"/>
        </w:rPr>
        <w:t>un-negotiated, master agreement templates</w:t>
      </w:r>
      <w:r w:rsidR="008D574A" w:rsidRPr="008D574A">
        <w:rPr>
          <w:rFonts w:ascii="Times New Roman" w:hAnsi="Times New Roman"/>
          <w:sz w:val="20"/>
        </w:rPr>
        <w:t xml:space="preserve"> used by the </w:t>
      </w:r>
      <w:r w:rsidR="0005162E">
        <w:rPr>
          <w:rFonts w:ascii="Times New Roman" w:hAnsi="Times New Roman"/>
          <w:sz w:val="20"/>
        </w:rPr>
        <w:t>Materials Management Department/</w:t>
      </w:r>
      <w:r w:rsidR="008D574A" w:rsidRPr="008D574A">
        <w:rPr>
          <w:rFonts w:ascii="Times New Roman" w:hAnsi="Times New Roman"/>
          <w:sz w:val="20"/>
        </w:rPr>
        <w:t xml:space="preserve">Purchasing Division </w:t>
      </w:r>
      <w:r w:rsidR="008D574A">
        <w:rPr>
          <w:rFonts w:ascii="Times New Roman" w:hAnsi="Times New Roman"/>
          <w:sz w:val="20"/>
        </w:rPr>
        <w:t>to negotiate</w:t>
      </w:r>
      <w:r w:rsidR="008D574A" w:rsidRPr="008D574A">
        <w:rPr>
          <w:rFonts w:ascii="Times New Roman" w:hAnsi="Times New Roman"/>
          <w:sz w:val="20"/>
        </w:rPr>
        <w:t xml:space="preserve"> master agreements with preferred maintenance contractors </w:t>
      </w:r>
      <w:r w:rsidR="008D574A">
        <w:rPr>
          <w:rFonts w:ascii="Times New Roman" w:hAnsi="Times New Roman"/>
          <w:sz w:val="20"/>
        </w:rPr>
        <w:t xml:space="preserve">are </w:t>
      </w:r>
      <w:r w:rsidR="008D574A" w:rsidRPr="008D574A">
        <w:rPr>
          <w:rFonts w:ascii="Times New Roman" w:hAnsi="Times New Roman"/>
          <w:sz w:val="20"/>
        </w:rPr>
        <w:t xml:space="preserve">found </w:t>
      </w:r>
      <w:r w:rsidR="00AE58D2" w:rsidRPr="008D574A">
        <w:rPr>
          <w:rFonts w:ascii="Times New Roman" w:hAnsi="Times New Roman"/>
          <w:sz w:val="20"/>
        </w:rPr>
        <w:t>in</w:t>
      </w:r>
      <w:r w:rsidR="008D574A" w:rsidRPr="008D574A">
        <w:rPr>
          <w:rFonts w:ascii="Times New Roman" w:hAnsi="Times New Roman"/>
          <w:sz w:val="20"/>
        </w:rPr>
        <w:t xml:space="preserve"> the M</w:t>
      </w:r>
      <w:r w:rsidR="008D574A" w:rsidRPr="00803EE8">
        <w:rPr>
          <w:rFonts w:ascii="Times New Roman" w:hAnsi="Times New Roman"/>
          <w:color w:val="000000" w:themeColor="text1"/>
          <w:sz w:val="20"/>
        </w:rPr>
        <w:t>FD Resource Library</w:t>
      </w:r>
      <w:r w:rsidR="00FE0681" w:rsidRPr="00803EE8">
        <w:rPr>
          <w:rFonts w:ascii="Times New Roman" w:hAnsi="Times New Roman"/>
          <w:color w:val="000000" w:themeColor="text1"/>
          <w:sz w:val="20"/>
        </w:rPr>
        <w:t xml:space="preserve">. </w:t>
      </w:r>
    </w:p>
    <w:p w14:paraId="18D8AD8A" w14:textId="1D041E5E" w:rsidR="008D574A" w:rsidRPr="00803EE8" w:rsidRDefault="00D252BD" w:rsidP="00520727">
      <w:pPr>
        <w:pStyle w:val="ListParagraph"/>
        <w:numPr>
          <w:ilvl w:val="0"/>
          <w:numId w:val="38"/>
        </w:numPr>
        <w:rPr>
          <w:rStyle w:val="Hyperlink"/>
          <w:rFonts w:ascii="Times New Roman" w:hAnsi="Times New Roman"/>
          <w:i/>
          <w:color w:val="000000" w:themeColor="text1"/>
          <w:u w:val="none"/>
        </w:rPr>
      </w:pPr>
      <w:r w:rsidRPr="00803EE8">
        <w:rPr>
          <w:rFonts w:ascii="Times New Roman" w:hAnsi="Times New Roman"/>
          <w:i/>
          <w:color w:val="000000" w:themeColor="text1"/>
        </w:rPr>
        <w:t xml:space="preserve">Master </w:t>
      </w:r>
      <w:r w:rsidR="008D574A" w:rsidRPr="00803EE8">
        <w:rPr>
          <w:rFonts w:ascii="Times New Roman" w:hAnsi="Times New Roman"/>
          <w:i/>
          <w:color w:val="000000" w:themeColor="text1"/>
        </w:rPr>
        <w:t>Agreement for Asphalt Maintenance C</w:t>
      </w:r>
      <w:r w:rsidRPr="00803EE8">
        <w:rPr>
          <w:rFonts w:ascii="Times New Roman" w:hAnsi="Times New Roman"/>
          <w:i/>
          <w:color w:val="000000" w:themeColor="text1"/>
        </w:rPr>
        <w:t>N</w:t>
      </w:r>
    </w:p>
    <w:p w14:paraId="5965F87B" w14:textId="25C35482" w:rsidR="004358B8" w:rsidRPr="00803EE8" w:rsidRDefault="00D252BD" w:rsidP="00520727">
      <w:pPr>
        <w:pStyle w:val="ListParagraph"/>
        <w:numPr>
          <w:ilvl w:val="0"/>
          <w:numId w:val="38"/>
        </w:numPr>
        <w:spacing w:after="200"/>
        <w:rPr>
          <w:rStyle w:val="Hyperlink"/>
          <w:rFonts w:ascii="Times New Roman" w:hAnsi="Times New Roman"/>
          <w:i/>
          <w:color w:val="000000" w:themeColor="text1"/>
          <w:u w:val="none"/>
        </w:rPr>
      </w:pPr>
      <w:r w:rsidRPr="00803EE8">
        <w:rPr>
          <w:rFonts w:ascii="Times New Roman" w:hAnsi="Times New Roman"/>
          <w:i/>
          <w:color w:val="000000" w:themeColor="text1"/>
        </w:rPr>
        <w:t xml:space="preserve">Master </w:t>
      </w:r>
      <w:r w:rsidR="008D574A" w:rsidRPr="00803EE8">
        <w:rPr>
          <w:rFonts w:ascii="Times New Roman" w:hAnsi="Times New Roman"/>
          <w:i/>
          <w:color w:val="000000" w:themeColor="text1"/>
        </w:rPr>
        <w:t>Agreement for Asphalt Maintenance U</w:t>
      </w:r>
      <w:r w:rsidRPr="00803EE8">
        <w:rPr>
          <w:rFonts w:ascii="Times New Roman" w:hAnsi="Times New Roman"/>
          <w:i/>
          <w:color w:val="000000" w:themeColor="text1"/>
        </w:rPr>
        <w:t>S</w:t>
      </w:r>
    </w:p>
    <w:p w14:paraId="7CF7BE21" w14:textId="4E3EC8EE" w:rsidR="00DE42C7" w:rsidRPr="00DE42C7" w:rsidRDefault="00CA4A90" w:rsidP="00A7675E">
      <w:pPr>
        <w:pStyle w:val="Heading2"/>
      </w:pPr>
      <w:bookmarkStart w:id="24" w:name="_Toc412554067"/>
      <w:bookmarkStart w:id="25" w:name="_Toc522272721"/>
      <w:r>
        <w:t xml:space="preserve">Crack </w:t>
      </w:r>
      <w:r w:rsidR="00C20C7D">
        <w:t>Repair</w:t>
      </w:r>
      <w:bookmarkEnd w:id="24"/>
      <w:bookmarkEnd w:id="25"/>
    </w:p>
    <w:p w14:paraId="587EB535" w14:textId="470F2A0F" w:rsidR="00495E6C" w:rsidRDefault="00495E6C" w:rsidP="00495E6C">
      <w:pPr>
        <w:pStyle w:val="ListParagraph"/>
        <w:spacing w:after="200"/>
        <w:ind w:left="360"/>
        <w:rPr>
          <w:rFonts w:ascii="Times New Roman" w:hAnsi="Times New Roman"/>
        </w:rPr>
      </w:pPr>
      <w:bookmarkStart w:id="26" w:name="_Toc412554068"/>
      <w:r>
        <w:rPr>
          <w:rFonts w:ascii="Times New Roman" w:hAnsi="Times New Roman"/>
        </w:rPr>
        <w:t xml:space="preserve">Principal: Cracks in asphalt paving need to be sealed to </w:t>
      </w:r>
      <w:r w:rsidR="0022236C">
        <w:rPr>
          <w:rFonts w:ascii="Times New Roman" w:hAnsi="Times New Roman"/>
        </w:rPr>
        <w:t>reduce</w:t>
      </w:r>
      <w:r w:rsidR="00512670">
        <w:rPr>
          <w:rFonts w:ascii="Times New Roman" w:hAnsi="Times New Roman"/>
        </w:rPr>
        <w:t xml:space="preserve"> infiltration of water </w:t>
      </w:r>
      <w:r>
        <w:rPr>
          <w:rFonts w:ascii="Times New Roman" w:hAnsi="Times New Roman"/>
        </w:rPr>
        <w:t>through the asphalt and into the soils below</w:t>
      </w:r>
      <w:r w:rsidR="00FE0681">
        <w:rPr>
          <w:rFonts w:ascii="Times New Roman" w:hAnsi="Times New Roman"/>
        </w:rPr>
        <w:t xml:space="preserve">. </w:t>
      </w:r>
      <w:r w:rsidR="008978B6">
        <w:rPr>
          <w:rFonts w:ascii="Times New Roman" w:hAnsi="Times New Roman"/>
        </w:rPr>
        <w:t xml:space="preserve">Repair cracks on an annual to </w:t>
      </w:r>
      <w:r w:rsidR="00412172">
        <w:rPr>
          <w:rFonts w:ascii="Times New Roman" w:hAnsi="Times New Roman"/>
        </w:rPr>
        <w:t>biannual</w:t>
      </w:r>
      <w:r w:rsidR="008978B6">
        <w:rPr>
          <w:rFonts w:ascii="Times New Roman" w:hAnsi="Times New Roman"/>
        </w:rPr>
        <w:t xml:space="preserve"> basis.</w:t>
      </w:r>
    </w:p>
    <w:p w14:paraId="4E909205" w14:textId="1B223066" w:rsidR="00495E6C" w:rsidRPr="00520727" w:rsidRDefault="00495E6C" w:rsidP="00520727">
      <w:pPr>
        <w:pStyle w:val="ListParagraph"/>
        <w:spacing w:after="200"/>
        <w:ind w:left="360"/>
      </w:pPr>
      <w:r>
        <w:rPr>
          <w:rFonts w:ascii="Times New Roman" w:hAnsi="Times New Roman"/>
        </w:rPr>
        <w:t>Duration:  Crack fill will last between one and two years</w:t>
      </w:r>
      <w:r w:rsidR="00FE0681">
        <w:rPr>
          <w:rFonts w:ascii="Times New Roman" w:hAnsi="Times New Roman"/>
        </w:rPr>
        <w:t xml:space="preserve">. </w:t>
      </w:r>
      <w:r>
        <w:rPr>
          <w:rFonts w:ascii="Times New Roman" w:hAnsi="Times New Roman"/>
        </w:rPr>
        <w:t>Crack seal will last between three and eight years.</w:t>
      </w:r>
      <w:r w:rsidR="00284011" w:rsidRPr="00284011">
        <w:rPr>
          <w:rFonts w:ascii="Times New Roman" w:hAnsi="Times New Roman"/>
        </w:rPr>
        <w:t xml:space="preserve"> </w:t>
      </w:r>
      <w:r w:rsidR="00284011" w:rsidRPr="00BB1B85">
        <w:rPr>
          <w:rFonts w:ascii="Times New Roman" w:hAnsi="Times New Roman"/>
        </w:rPr>
        <w:t>The primary difference between crack sealing and crack filling is that</w:t>
      </w:r>
      <w:r w:rsidR="00284011">
        <w:rPr>
          <w:rFonts w:ascii="Times New Roman" w:hAnsi="Times New Roman"/>
        </w:rPr>
        <w:t xml:space="preserve"> </w:t>
      </w:r>
      <w:r w:rsidR="00284011" w:rsidRPr="00BB1B85">
        <w:rPr>
          <w:rFonts w:ascii="Times New Roman" w:hAnsi="Times New Roman"/>
        </w:rPr>
        <w:t>cracks are routed</w:t>
      </w:r>
      <w:r w:rsidR="00284011">
        <w:rPr>
          <w:rFonts w:ascii="Times New Roman" w:hAnsi="Times New Roman"/>
        </w:rPr>
        <w:t xml:space="preserve"> when crack sealing</w:t>
      </w:r>
      <w:r w:rsidR="00FE0681" w:rsidRPr="00BB1B85">
        <w:rPr>
          <w:rFonts w:ascii="Times New Roman" w:hAnsi="Times New Roman"/>
        </w:rPr>
        <w:t xml:space="preserve">. </w:t>
      </w:r>
    </w:p>
    <w:p w14:paraId="5E97CAE0" w14:textId="532C7DF0" w:rsidR="00512670" w:rsidRDefault="00512670" w:rsidP="00512670">
      <w:pPr>
        <w:pStyle w:val="Heading3"/>
      </w:pPr>
      <w:bookmarkStart w:id="27" w:name="_Toc522272722"/>
      <w:r>
        <w:t>General Information</w:t>
      </w:r>
      <w:bookmarkEnd w:id="27"/>
    </w:p>
    <w:p w14:paraId="004ED7C8" w14:textId="7AB00466" w:rsidR="00512670" w:rsidRDefault="00512670" w:rsidP="00512670">
      <w:pPr>
        <w:pStyle w:val="ListParagraph"/>
        <w:numPr>
          <w:ilvl w:val="0"/>
          <w:numId w:val="23"/>
        </w:numPr>
        <w:ind w:left="1080"/>
        <w:rPr>
          <w:rFonts w:ascii="Times New Roman" w:hAnsi="Times New Roman"/>
        </w:rPr>
      </w:pPr>
      <w:r w:rsidRPr="00BB1B85">
        <w:rPr>
          <w:rFonts w:ascii="Times New Roman" w:hAnsi="Times New Roman"/>
        </w:rPr>
        <w:t xml:space="preserve">Crack repair should be done with hot poured asphalt sealant to facilitate the crack being repaired again in the </w:t>
      </w:r>
      <w:r>
        <w:rPr>
          <w:rFonts w:ascii="Times New Roman" w:hAnsi="Times New Roman"/>
        </w:rPr>
        <w:t>future</w:t>
      </w:r>
      <w:r w:rsidR="00FE0681">
        <w:rPr>
          <w:rFonts w:ascii="Times New Roman" w:hAnsi="Times New Roman"/>
        </w:rPr>
        <w:t xml:space="preserve">. </w:t>
      </w:r>
      <w:r w:rsidRPr="00BB1B85">
        <w:rPr>
          <w:rFonts w:ascii="Times New Roman" w:hAnsi="Times New Roman"/>
        </w:rPr>
        <w:t xml:space="preserve">The sealant should be of an </w:t>
      </w:r>
      <w:r w:rsidR="00A9090B" w:rsidRPr="00BB1B85">
        <w:rPr>
          <w:rFonts w:ascii="Times New Roman" w:hAnsi="Times New Roman"/>
        </w:rPr>
        <w:t>asphalt-based</w:t>
      </w:r>
      <w:r w:rsidRPr="00BB1B85">
        <w:rPr>
          <w:rFonts w:ascii="Times New Roman" w:hAnsi="Times New Roman"/>
        </w:rPr>
        <w:t xml:space="preserve"> material, not of a polyurethane or </w:t>
      </w:r>
      <w:r w:rsidR="00A9090B" w:rsidRPr="00BB1B85">
        <w:rPr>
          <w:rFonts w:ascii="Times New Roman" w:hAnsi="Times New Roman"/>
        </w:rPr>
        <w:t>silicone-based</w:t>
      </w:r>
      <w:r w:rsidRPr="00BB1B85">
        <w:rPr>
          <w:rFonts w:ascii="Times New Roman" w:hAnsi="Times New Roman"/>
        </w:rPr>
        <w:t xml:space="preserve"> material.</w:t>
      </w:r>
    </w:p>
    <w:p w14:paraId="6BB8D66A" w14:textId="2402AC6E" w:rsidR="00512670" w:rsidRDefault="00512670" w:rsidP="00512670">
      <w:pPr>
        <w:pStyle w:val="ListParagraph"/>
        <w:numPr>
          <w:ilvl w:val="0"/>
          <w:numId w:val="23"/>
        </w:numPr>
        <w:ind w:left="1080"/>
        <w:rPr>
          <w:rFonts w:ascii="Times New Roman" w:hAnsi="Times New Roman"/>
        </w:rPr>
      </w:pPr>
      <w:r>
        <w:rPr>
          <w:rFonts w:ascii="Times New Roman" w:hAnsi="Times New Roman"/>
        </w:rPr>
        <w:t>C</w:t>
      </w:r>
      <w:r w:rsidRPr="00BB1B85">
        <w:rPr>
          <w:rFonts w:ascii="Times New Roman" w:hAnsi="Times New Roman"/>
        </w:rPr>
        <w:t>racks</w:t>
      </w:r>
      <w:r>
        <w:rPr>
          <w:rFonts w:ascii="Times New Roman" w:hAnsi="Times New Roman"/>
        </w:rPr>
        <w:t>, including the seams between the asphalt and the concrete curbs/gutters,</w:t>
      </w:r>
      <w:r w:rsidRPr="00BB1B85">
        <w:rPr>
          <w:rFonts w:ascii="Times New Roman" w:hAnsi="Times New Roman"/>
        </w:rPr>
        <w:t xml:space="preserve"> should be repaired annually</w:t>
      </w:r>
      <w:r>
        <w:rPr>
          <w:rFonts w:ascii="Times New Roman" w:hAnsi="Times New Roman"/>
        </w:rPr>
        <w:t xml:space="preserve"> or biannually</w:t>
      </w:r>
      <w:r w:rsidRPr="00BB1B85">
        <w:rPr>
          <w:rFonts w:ascii="Times New Roman" w:hAnsi="Times New Roman"/>
        </w:rPr>
        <w:t xml:space="preserve"> (crack</w:t>
      </w:r>
      <w:r>
        <w:rPr>
          <w:rFonts w:ascii="Times New Roman" w:hAnsi="Times New Roman"/>
        </w:rPr>
        <w:t xml:space="preserve">s </w:t>
      </w:r>
      <w:r w:rsidRPr="00BB1B85">
        <w:rPr>
          <w:rFonts w:ascii="Times New Roman" w:hAnsi="Times New Roman"/>
        </w:rPr>
        <w:t>less than 1/8</w:t>
      </w:r>
      <w:r w:rsidR="00C111F6">
        <w:rPr>
          <w:rFonts w:ascii="Times New Roman" w:hAnsi="Times New Roman"/>
        </w:rPr>
        <w:t xml:space="preserve"> </w:t>
      </w:r>
      <w:r w:rsidRPr="00BB1B85">
        <w:rPr>
          <w:rFonts w:ascii="Times New Roman" w:hAnsi="Times New Roman"/>
        </w:rPr>
        <w:t>inch (3 mm) wide</w:t>
      </w:r>
      <w:r>
        <w:rPr>
          <w:rFonts w:ascii="Times New Roman" w:hAnsi="Times New Roman"/>
        </w:rPr>
        <w:t xml:space="preserve"> do not need to be repaired</w:t>
      </w:r>
      <w:r w:rsidRPr="00BB1B85">
        <w:rPr>
          <w:rFonts w:ascii="Times New Roman" w:hAnsi="Times New Roman"/>
        </w:rPr>
        <w:t>)</w:t>
      </w:r>
      <w:r w:rsidR="00FE0681" w:rsidRPr="00BB1B85">
        <w:rPr>
          <w:rFonts w:ascii="Times New Roman" w:hAnsi="Times New Roman"/>
        </w:rPr>
        <w:t xml:space="preserve">. </w:t>
      </w:r>
      <w:r w:rsidRPr="00BB1B85">
        <w:rPr>
          <w:rFonts w:ascii="Times New Roman" w:hAnsi="Times New Roman"/>
        </w:rPr>
        <w:t>They are to be clean and dry prior to being repaired</w:t>
      </w:r>
      <w:r w:rsidR="00FE0681" w:rsidRPr="00BB1B85">
        <w:rPr>
          <w:rFonts w:ascii="Times New Roman" w:hAnsi="Times New Roman"/>
        </w:rPr>
        <w:t xml:space="preserve">. </w:t>
      </w:r>
      <w:r w:rsidRPr="00BB1B85">
        <w:rPr>
          <w:rFonts w:ascii="Times New Roman" w:hAnsi="Times New Roman"/>
        </w:rPr>
        <w:t xml:space="preserve">Cleaning and drying are essential steps, because when a crack is not clean and dry, the sealant will not adhere to the sides of </w:t>
      </w:r>
      <w:r>
        <w:rPr>
          <w:rFonts w:ascii="Times New Roman" w:hAnsi="Times New Roman"/>
        </w:rPr>
        <w:t>the asphalt paving</w:t>
      </w:r>
      <w:r w:rsidR="00FE0681" w:rsidRPr="00BB1B85">
        <w:rPr>
          <w:rFonts w:ascii="Times New Roman" w:hAnsi="Times New Roman"/>
        </w:rPr>
        <w:t xml:space="preserve">. </w:t>
      </w:r>
      <w:r w:rsidRPr="00BB1B85">
        <w:rPr>
          <w:rFonts w:ascii="Times New Roman" w:hAnsi="Times New Roman"/>
        </w:rPr>
        <w:t>Most failures of crack repair occur because of a loss of adhesion between the sealant and the vertical faces of the asphalt paving due to dirt and loose particles.</w:t>
      </w:r>
    </w:p>
    <w:p w14:paraId="2D069AA5" w14:textId="51184A3F" w:rsidR="00512670" w:rsidRDefault="00512670" w:rsidP="00512670">
      <w:pPr>
        <w:pStyle w:val="ListParagraph"/>
        <w:numPr>
          <w:ilvl w:val="0"/>
          <w:numId w:val="23"/>
        </w:numPr>
        <w:ind w:left="1080"/>
        <w:rPr>
          <w:rFonts w:ascii="Times New Roman" w:hAnsi="Times New Roman"/>
        </w:rPr>
      </w:pPr>
      <w:r w:rsidRPr="00BB1B85">
        <w:rPr>
          <w:rFonts w:ascii="Times New Roman" w:hAnsi="Times New Roman"/>
        </w:rPr>
        <w:t xml:space="preserve">The best time to repair cracks is when </w:t>
      </w:r>
      <w:r>
        <w:rPr>
          <w:rFonts w:ascii="Times New Roman" w:hAnsi="Times New Roman"/>
        </w:rPr>
        <w:t xml:space="preserve">the </w:t>
      </w:r>
      <w:r w:rsidRPr="00BB1B85">
        <w:rPr>
          <w:rFonts w:ascii="Times New Roman" w:hAnsi="Times New Roman"/>
        </w:rPr>
        <w:t>ambient temperature is between 45 deg</w:t>
      </w:r>
      <w:r>
        <w:rPr>
          <w:rFonts w:ascii="Times New Roman" w:hAnsi="Times New Roman"/>
        </w:rPr>
        <w:t xml:space="preserve">rees </w:t>
      </w:r>
      <w:r w:rsidRPr="00BB1B85">
        <w:rPr>
          <w:rFonts w:ascii="Times New Roman" w:hAnsi="Times New Roman"/>
        </w:rPr>
        <w:t>and 65 deg</w:t>
      </w:r>
      <w:r>
        <w:rPr>
          <w:rFonts w:ascii="Times New Roman" w:hAnsi="Times New Roman"/>
        </w:rPr>
        <w:t>rees Fahrenheit</w:t>
      </w:r>
      <w:r w:rsidRPr="00BB1B85">
        <w:rPr>
          <w:rFonts w:ascii="Times New Roman" w:hAnsi="Times New Roman"/>
        </w:rPr>
        <w:t xml:space="preserve"> (7 deg</w:t>
      </w:r>
      <w:r>
        <w:rPr>
          <w:rFonts w:ascii="Times New Roman" w:hAnsi="Times New Roman"/>
        </w:rPr>
        <w:t xml:space="preserve">rees </w:t>
      </w:r>
      <w:r w:rsidRPr="00BB1B85">
        <w:rPr>
          <w:rFonts w:ascii="Times New Roman" w:hAnsi="Times New Roman"/>
        </w:rPr>
        <w:t xml:space="preserve">and 18 </w:t>
      </w:r>
      <w:r>
        <w:rPr>
          <w:rFonts w:ascii="Times New Roman" w:hAnsi="Times New Roman"/>
        </w:rPr>
        <w:t>de</w:t>
      </w:r>
      <w:r w:rsidRPr="00BB1B85">
        <w:rPr>
          <w:rFonts w:ascii="Times New Roman" w:hAnsi="Times New Roman"/>
        </w:rPr>
        <w:t>g</w:t>
      </w:r>
      <w:r>
        <w:rPr>
          <w:rFonts w:ascii="Times New Roman" w:hAnsi="Times New Roman"/>
        </w:rPr>
        <w:t xml:space="preserve">rees Celsius) and </w:t>
      </w:r>
      <w:r w:rsidRPr="00BB1B85">
        <w:rPr>
          <w:rFonts w:ascii="Times New Roman" w:hAnsi="Times New Roman"/>
        </w:rPr>
        <w:t xml:space="preserve">when the cracks are </w:t>
      </w:r>
      <w:r>
        <w:rPr>
          <w:rFonts w:ascii="Times New Roman" w:hAnsi="Times New Roman"/>
        </w:rPr>
        <w:t xml:space="preserve">at their widest (early spring and late fall) and the </w:t>
      </w:r>
      <w:r w:rsidRPr="00BB1B85">
        <w:rPr>
          <w:rFonts w:ascii="Times New Roman" w:hAnsi="Times New Roman"/>
        </w:rPr>
        <w:t xml:space="preserve">sealant can most easily </w:t>
      </w:r>
      <w:r w:rsidR="0022236C" w:rsidRPr="00BB1B85">
        <w:rPr>
          <w:rFonts w:ascii="Times New Roman" w:hAnsi="Times New Roman"/>
        </w:rPr>
        <w:t>penetrate</w:t>
      </w:r>
      <w:r w:rsidRPr="00BB1B85">
        <w:rPr>
          <w:rFonts w:ascii="Times New Roman" w:hAnsi="Times New Roman"/>
        </w:rPr>
        <w:t xml:space="preserve"> the crack.</w:t>
      </w:r>
    </w:p>
    <w:p w14:paraId="716770A6" w14:textId="77777777" w:rsidR="00512670" w:rsidRPr="00B256D9" w:rsidRDefault="00512670" w:rsidP="00512670">
      <w:pPr>
        <w:pStyle w:val="ListParagraph"/>
        <w:numPr>
          <w:ilvl w:val="0"/>
          <w:numId w:val="23"/>
        </w:numPr>
        <w:ind w:left="1080"/>
        <w:rPr>
          <w:rFonts w:ascii="Times New Roman" w:hAnsi="Times New Roman"/>
        </w:rPr>
      </w:pPr>
      <w:r w:rsidRPr="00B256D9">
        <w:rPr>
          <w:rFonts w:ascii="Times New Roman" w:hAnsi="Times New Roman"/>
        </w:rPr>
        <w:t>Soil sterilant should be used if the cracks contain weed and other live vegetation matter.</w:t>
      </w:r>
    </w:p>
    <w:p w14:paraId="30EBBBFE" w14:textId="5CDDB853" w:rsidR="00512670" w:rsidRPr="00512670" w:rsidRDefault="00512670" w:rsidP="00512670">
      <w:pPr>
        <w:pStyle w:val="ListParagraph"/>
        <w:numPr>
          <w:ilvl w:val="0"/>
          <w:numId w:val="23"/>
        </w:numPr>
        <w:spacing w:after="200"/>
        <w:ind w:left="1080"/>
        <w:rPr>
          <w:rFonts w:ascii="Times New Roman" w:hAnsi="Times New Roman"/>
        </w:rPr>
      </w:pPr>
      <w:r w:rsidRPr="00B256D9">
        <w:rPr>
          <w:rFonts w:ascii="Times New Roman" w:hAnsi="Times New Roman"/>
        </w:rPr>
        <w:t>In general, many cracks or severely deteriorated cracks indicate a pavement in an advanced state of decay</w:t>
      </w:r>
      <w:r w:rsidR="00FE0681" w:rsidRPr="00B256D9">
        <w:rPr>
          <w:rFonts w:ascii="Times New Roman" w:hAnsi="Times New Roman"/>
        </w:rPr>
        <w:t xml:space="preserve">. </w:t>
      </w:r>
      <w:r w:rsidRPr="00B256D9">
        <w:rPr>
          <w:rFonts w:ascii="Times New Roman" w:hAnsi="Times New Roman"/>
        </w:rPr>
        <w:t>Crack sealing or filling in these circumstances is both uneconomical and technically unsound, as it does little to delay the need for more extensive corrective actions.</w:t>
      </w:r>
    </w:p>
    <w:p w14:paraId="131399C9" w14:textId="7D61EDC6" w:rsidR="002948FF" w:rsidRDefault="00661650" w:rsidP="00A7675E">
      <w:pPr>
        <w:pStyle w:val="Heading3"/>
      </w:pPr>
      <w:bookmarkStart w:id="28" w:name="_Toc522272723"/>
      <w:r w:rsidRPr="001B7E4D">
        <w:rPr>
          <w:i/>
          <w:iCs/>
        </w:rPr>
        <w:t xml:space="preserve">Crack </w:t>
      </w:r>
      <w:r w:rsidR="00BB1774" w:rsidRPr="001B7E4D">
        <w:rPr>
          <w:i/>
          <w:iCs/>
        </w:rPr>
        <w:t>Fill</w:t>
      </w:r>
      <w:r w:rsidRPr="006902E5">
        <w:t xml:space="preserve"> (Specification Section 32 0117.0</w:t>
      </w:r>
      <w:r w:rsidR="00BB1774">
        <w:t>2</w:t>
      </w:r>
      <w:r w:rsidRPr="006902E5">
        <w:t>)</w:t>
      </w:r>
      <w:bookmarkEnd w:id="26"/>
      <w:bookmarkEnd w:id="28"/>
    </w:p>
    <w:p w14:paraId="6116AC48" w14:textId="638C02F1" w:rsidR="00BB1774" w:rsidRDefault="00BB1774" w:rsidP="00AF651A">
      <w:pPr>
        <w:pStyle w:val="ListParagraph"/>
        <w:ind w:left="360"/>
        <w:rPr>
          <w:rFonts w:ascii="Times New Roman" w:hAnsi="Times New Roman"/>
        </w:rPr>
      </w:pPr>
      <w:r w:rsidRPr="00B256D9">
        <w:rPr>
          <w:rFonts w:ascii="Times New Roman" w:hAnsi="Times New Roman"/>
        </w:rPr>
        <w:t>Crack filling is the placement of material into nonworking (inactive) cracks</w:t>
      </w:r>
      <w:r w:rsidR="00FE0681">
        <w:rPr>
          <w:rFonts w:ascii="Times New Roman" w:hAnsi="Times New Roman"/>
        </w:rPr>
        <w:t xml:space="preserve">. </w:t>
      </w:r>
      <w:r w:rsidRPr="00BB1B85">
        <w:rPr>
          <w:rFonts w:ascii="Times New Roman" w:hAnsi="Times New Roman"/>
        </w:rPr>
        <w:t xml:space="preserve">Crack filling is more predominant than crack </w:t>
      </w:r>
      <w:r w:rsidR="00A9090B" w:rsidRPr="00BB1B85">
        <w:rPr>
          <w:rFonts w:ascii="Times New Roman" w:hAnsi="Times New Roman"/>
        </w:rPr>
        <w:t>sealing,</w:t>
      </w:r>
      <w:r w:rsidRPr="00BB1B85">
        <w:rPr>
          <w:rFonts w:ascii="Times New Roman" w:hAnsi="Times New Roman"/>
        </w:rPr>
        <w:t xml:space="preserve"> </w:t>
      </w:r>
      <w:r w:rsidR="00412172">
        <w:rPr>
          <w:rFonts w:ascii="Times New Roman" w:hAnsi="Times New Roman"/>
        </w:rPr>
        <w:t>but</w:t>
      </w:r>
      <w:r>
        <w:rPr>
          <w:rFonts w:ascii="Times New Roman" w:hAnsi="Times New Roman"/>
        </w:rPr>
        <w:t xml:space="preserve"> </w:t>
      </w:r>
      <w:r w:rsidR="00284011">
        <w:rPr>
          <w:rFonts w:ascii="Times New Roman" w:hAnsi="Times New Roman"/>
        </w:rPr>
        <w:t xml:space="preserve">the repairs </w:t>
      </w:r>
      <w:r>
        <w:rPr>
          <w:rFonts w:ascii="Times New Roman" w:hAnsi="Times New Roman"/>
        </w:rPr>
        <w:t>do not last as long as crack sealing</w:t>
      </w:r>
      <w:r w:rsidR="00FE0681">
        <w:rPr>
          <w:rFonts w:ascii="Times New Roman" w:hAnsi="Times New Roman"/>
        </w:rPr>
        <w:t xml:space="preserve">. </w:t>
      </w:r>
    </w:p>
    <w:p w14:paraId="6B30F902" w14:textId="77777777" w:rsidR="00AF651A" w:rsidRPr="00BB1774" w:rsidRDefault="00AF651A" w:rsidP="00AF651A">
      <w:pPr>
        <w:pStyle w:val="ListParagraph"/>
        <w:ind w:left="360"/>
      </w:pPr>
    </w:p>
    <w:p w14:paraId="71FF6758" w14:textId="16E1CE1C" w:rsidR="002948FF" w:rsidRDefault="002948FF" w:rsidP="00664F70">
      <w:pPr>
        <w:pStyle w:val="Heading3"/>
      </w:pPr>
      <w:bookmarkStart w:id="29" w:name="_Toc412554069"/>
      <w:bookmarkStart w:id="30" w:name="_Toc522272724"/>
      <w:r w:rsidRPr="001B7E4D">
        <w:rPr>
          <w:i/>
          <w:iCs/>
        </w:rPr>
        <w:lastRenderedPageBreak/>
        <w:t xml:space="preserve">Crack </w:t>
      </w:r>
      <w:r w:rsidR="00BB1774" w:rsidRPr="001B7E4D">
        <w:rPr>
          <w:i/>
          <w:iCs/>
        </w:rPr>
        <w:t>Seal</w:t>
      </w:r>
      <w:r w:rsidR="00BB1774">
        <w:t xml:space="preserve"> </w:t>
      </w:r>
      <w:r>
        <w:t xml:space="preserve">(Specification </w:t>
      </w:r>
      <w:r w:rsidRPr="000E47F2">
        <w:t>Section 32 0117.0</w:t>
      </w:r>
      <w:r w:rsidR="00BB1774">
        <w:t>1</w:t>
      </w:r>
      <w:r w:rsidRPr="000E47F2">
        <w:t>)</w:t>
      </w:r>
      <w:bookmarkEnd w:id="29"/>
      <w:bookmarkEnd w:id="30"/>
    </w:p>
    <w:p w14:paraId="0957682B" w14:textId="5A93EE2A" w:rsidR="00646347" w:rsidRDefault="00331760" w:rsidP="00512670">
      <w:pPr>
        <w:pStyle w:val="ListParagraph"/>
        <w:ind w:left="360"/>
        <w:rPr>
          <w:rFonts w:ascii="Times New Roman" w:hAnsi="Times New Roman"/>
        </w:rPr>
      </w:pPr>
      <w:r w:rsidRPr="00495E6C">
        <w:rPr>
          <w:rFonts w:ascii="Times New Roman" w:hAnsi="Times New Roman"/>
        </w:rPr>
        <w:t xml:space="preserve">Crack sealing is the placement of materials </w:t>
      </w:r>
      <w:r w:rsidR="00512670">
        <w:rPr>
          <w:rFonts w:ascii="Times New Roman" w:hAnsi="Times New Roman"/>
        </w:rPr>
        <w:t>into nonworking (inactive) cracks or into</w:t>
      </w:r>
      <w:r w:rsidRPr="00495E6C">
        <w:rPr>
          <w:rFonts w:ascii="Times New Roman" w:hAnsi="Times New Roman"/>
        </w:rPr>
        <w:t xml:space="preserve"> working (active) cracks</w:t>
      </w:r>
      <w:r w:rsidR="00FE0681">
        <w:rPr>
          <w:rFonts w:ascii="Times New Roman" w:hAnsi="Times New Roman"/>
        </w:rPr>
        <w:t xml:space="preserve">. </w:t>
      </w:r>
      <w:r w:rsidR="00AF651A">
        <w:rPr>
          <w:rFonts w:ascii="Times New Roman" w:hAnsi="Times New Roman"/>
        </w:rPr>
        <w:t>Cracks are routed when crack sealing</w:t>
      </w:r>
      <w:r w:rsidR="00FE0681">
        <w:rPr>
          <w:rFonts w:ascii="Times New Roman" w:hAnsi="Times New Roman"/>
        </w:rPr>
        <w:t xml:space="preserve">. </w:t>
      </w:r>
      <w:r w:rsidR="00AF651A">
        <w:rPr>
          <w:rFonts w:ascii="Times New Roman" w:hAnsi="Times New Roman"/>
        </w:rPr>
        <w:t>R</w:t>
      </w:r>
      <w:r w:rsidR="00AF651A" w:rsidRPr="00BB1B85">
        <w:rPr>
          <w:rFonts w:ascii="Times New Roman" w:hAnsi="Times New Roman"/>
        </w:rPr>
        <w:t>outing creates</w:t>
      </w:r>
      <w:r w:rsidR="00AF651A">
        <w:rPr>
          <w:rFonts w:ascii="Times New Roman" w:hAnsi="Times New Roman"/>
        </w:rPr>
        <w:t xml:space="preserve"> a sealant reservoir, a channel or trough, with smooth, </w:t>
      </w:r>
      <w:r w:rsidR="00AF651A" w:rsidRPr="00BB1B85">
        <w:rPr>
          <w:rFonts w:ascii="Times New Roman" w:hAnsi="Times New Roman"/>
        </w:rPr>
        <w:t>uniform edges</w:t>
      </w:r>
      <w:r w:rsidR="00AF651A">
        <w:rPr>
          <w:rFonts w:ascii="Times New Roman" w:hAnsi="Times New Roman"/>
        </w:rPr>
        <w:t>. This allows the</w:t>
      </w:r>
      <w:r w:rsidR="00AF651A" w:rsidRPr="00BB1B85">
        <w:rPr>
          <w:rFonts w:ascii="Times New Roman" w:hAnsi="Times New Roman"/>
        </w:rPr>
        <w:t xml:space="preserve"> sealant material to better adhere to the asphalt paving.</w:t>
      </w:r>
    </w:p>
    <w:p w14:paraId="2C87BA4D" w14:textId="77777777" w:rsidR="00512670" w:rsidRDefault="00512670" w:rsidP="00512670">
      <w:pPr>
        <w:pStyle w:val="ListParagraph"/>
        <w:ind w:left="360"/>
      </w:pPr>
    </w:p>
    <w:p w14:paraId="7CF7BE2F" w14:textId="0D163FF9" w:rsidR="007D17A7" w:rsidRPr="00661650" w:rsidRDefault="0012185E">
      <w:pPr>
        <w:pStyle w:val="Heading2"/>
      </w:pPr>
      <w:bookmarkStart w:id="31" w:name="_Toc412554070"/>
      <w:bookmarkStart w:id="32" w:name="_Toc522272725"/>
      <w:r w:rsidRPr="001B7E4D">
        <w:rPr>
          <w:i/>
          <w:iCs w:val="0"/>
        </w:rPr>
        <w:t xml:space="preserve">Full Depth </w:t>
      </w:r>
      <w:r w:rsidR="00013626" w:rsidRPr="001B7E4D">
        <w:rPr>
          <w:i/>
          <w:iCs w:val="0"/>
        </w:rPr>
        <w:t xml:space="preserve">Asphalt </w:t>
      </w:r>
      <w:r w:rsidRPr="001B7E4D">
        <w:rPr>
          <w:i/>
          <w:iCs w:val="0"/>
        </w:rPr>
        <w:t>Patch</w:t>
      </w:r>
      <w:r>
        <w:t xml:space="preserve"> (Section 32 0118)</w:t>
      </w:r>
      <w:bookmarkEnd w:id="31"/>
      <w:bookmarkEnd w:id="32"/>
    </w:p>
    <w:p w14:paraId="5FBF73CD" w14:textId="29D38D2A" w:rsidR="008B502A" w:rsidRPr="00E87A3E" w:rsidRDefault="00920536" w:rsidP="00520727">
      <w:pPr>
        <w:spacing w:after="200"/>
        <w:rPr>
          <w:rFonts w:ascii="Times New Roman" w:hAnsi="Times New Roman"/>
          <w:sz w:val="20"/>
        </w:rPr>
      </w:pPr>
      <w:r>
        <w:rPr>
          <w:rFonts w:ascii="Times New Roman" w:hAnsi="Times New Roman"/>
          <w:sz w:val="20"/>
        </w:rPr>
        <w:t>Principal:  R</w:t>
      </w:r>
      <w:r w:rsidR="007D17A7" w:rsidRPr="00BB1B85">
        <w:rPr>
          <w:rFonts w:ascii="Times New Roman" w:hAnsi="Times New Roman"/>
          <w:sz w:val="20"/>
        </w:rPr>
        <w:t>eplace small areas of aspha</w:t>
      </w:r>
      <w:r w:rsidR="00216DAC">
        <w:rPr>
          <w:rFonts w:ascii="Times New Roman" w:hAnsi="Times New Roman"/>
          <w:sz w:val="20"/>
        </w:rPr>
        <w:t xml:space="preserve">lt paving that are deteriorated or damaged </w:t>
      </w:r>
      <w:r w:rsidR="00AE58D2" w:rsidRPr="00BB1B85">
        <w:rPr>
          <w:rFonts w:ascii="Times New Roman" w:hAnsi="Times New Roman"/>
          <w:sz w:val="20"/>
        </w:rPr>
        <w:t>beyond</w:t>
      </w:r>
      <w:r w:rsidR="00AE58D2">
        <w:rPr>
          <w:rFonts w:ascii="Times New Roman" w:hAnsi="Times New Roman"/>
          <w:sz w:val="20"/>
        </w:rPr>
        <w:t xml:space="preserve"> what</w:t>
      </w:r>
      <w:r w:rsidR="00B93D27" w:rsidRPr="00BB1B85">
        <w:rPr>
          <w:rFonts w:ascii="Times New Roman" w:hAnsi="Times New Roman"/>
          <w:sz w:val="20"/>
        </w:rPr>
        <w:t xml:space="preserve"> </w:t>
      </w:r>
      <w:r w:rsidR="00216DAC">
        <w:rPr>
          <w:rFonts w:ascii="Times New Roman" w:hAnsi="Times New Roman"/>
          <w:sz w:val="20"/>
        </w:rPr>
        <w:t xml:space="preserve">surface </w:t>
      </w:r>
      <w:r w:rsidR="00B93D27" w:rsidRPr="00E87A3E">
        <w:rPr>
          <w:rFonts w:ascii="Times New Roman" w:hAnsi="Times New Roman"/>
          <w:sz w:val="20"/>
        </w:rPr>
        <w:t>seals</w:t>
      </w:r>
      <w:r w:rsidR="007D17A7" w:rsidRPr="00E87A3E">
        <w:rPr>
          <w:rFonts w:ascii="Times New Roman" w:hAnsi="Times New Roman"/>
          <w:sz w:val="20"/>
        </w:rPr>
        <w:t xml:space="preserve"> </w:t>
      </w:r>
      <w:r w:rsidR="00412172" w:rsidRPr="00E87A3E">
        <w:rPr>
          <w:rFonts w:ascii="Times New Roman" w:hAnsi="Times New Roman"/>
          <w:sz w:val="20"/>
        </w:rPr>
        <w:t>can repair</w:t>
      </w:r>
      <w:r>
        <w:rPr>
          <w:rFonts w:ascii="Times New Roman" w:hAnsi="Times New Roman"/>
          <w:sz w:val="20"/>
        </w:rPr>
        <w:t xml:space="preserve">.  </w:t>
      </w:r>
      <w:r w:rsidR="00B93D27" w:rsidRPr="00E87A3E">
        <w:rPr>
          <w:rFonts w:ascii="Times New Roman" w:hAnsi="Times New Roman"/>
          <w:sz w:val="20"/>
        </w:rPr>
        <w:t>These would include areas</w:t>
      </w:r>
      <w:r w:rsidR="007D17A7" w:rsidRPr="00E87A3E">
        <w:rPr>
          <w:rFonts w:ascii="Times New Roman" w:hAnsi="Times New Roman"/>
          <w:sz w:val="20"/>
        </w:rPr>
        <w:t xml:space="preserve"> of alligator cracking</w:t>
      </w:r>
      <w:r w:rsidR="00D821E6" w:rsidRPr="00E87A3E">
        <w:rPr>
          <w:rFonts w:ascii="Times New Roman" w:hAnsi="Times New Roman"/>
          <w:sz w:val="20"/>
        </w:rPr>
        <w:t xml:space="preserve"> (closely spaced cracks resemblin</w:t>
      </w:r>
      <w:r w:rsidR="0054658A">
        <w:rPr>
          <w:rFonts w:ascii="Times New Roman" w:hAnsi="Times New Roman"/>
          <w:sz w:val="20"/>
        </w:rPr>
        <w:t>g</w:t>
      </w:r>
      <w:r w:rsidR="00D821E6" w:rsidRPr="00E87A3E">
        <w:rPr>
          <w:rFonts w:ascii="Times New Roman" w:hAnsi="Times New Roman"/>
          <w:sz w:val="20"/>
        </w:rPr>
        <w:t xml:space="preserve"> alligator skin)</w:t>
      </w:r>
      <w:r w:rsidR="007D17A7" w:rsidRPr="00E87A3E">
        <w:rPr>
          <w:rFonts w:ascii="Times New Roman" w:hAnsi="Times New Roman"/>
          <w:sz w:val="20"/>
        </w:rPr>
        <w:t>, pavement depressions, wheel track rutting, pavement slippage and c</w:t>
      </w:r>
      <w:r w:rsidR="00D821E6" w:rsidRPr="00E87A3E">
        <w:rPr>
          <w:rFonts w:ascii="Times New Roman" w:hAnsi="Times New Roman"/>
          <w:sz w:val="20"/>
        </w:rPr>
        <w:t>orrugations</w:t>
      </w:r>
      <w:r w:rsidR="00AE58D2" w:rsidRPr="00E87A3E">
        <w:rPr>
          <w:rFonts w:ascii="Times New Roman" w:hAnsi="Times New Roman"/>
          <w:sz w:val="20"/>
        </w:rPr>
        <w:t xml:space="preserve">. </w:t>
      </w:r>
    </w:p>
    <w:p w14:paraId="7CF7BE32" w14:textId="10A88E27" w:rsidR="00B93D27" w:rsidRPr="00E87A3E" w:rsidRDefault="00B93D27" w:rsidP="00520727">
      <w:pPr>
        <w:spacing w:after="200"/>
        <w:rPr>
          <w:rFonts w:ascii="Times New Roman" w:hAnsi="Times New Roman"/>
          <w:sz w:val="20"/>
        </w:rPr>
      </w:pPr>
      <w:r w:rsidRPr="00E87A3E">
        <w:rPr>
          <w:rFonts w:ascii="Times New Roman" w:hAnsi="Times New Roman"/>
          <w:sz w:val="20"/>
        </w:rPr>
        <w:t>The ne</w:t>
      </w:r>
      <w:r w:rsidR="001208AE" w:rsidRPr="00E87A3E">
        <w:rPr>
          <w:rFonts w:ascii="Times New Roman" w:hAnsi="Times New Roman"/>
          <w:sz w:val="20"/>
        </w:rPr>
        <w:t xml:space="preserve">ed to use a full depth patch </w:t>
      </w:r>
      <w:r w:rsidR="007D17A7" w:rsidRPr="00E87A3E">
        <w:rPr>
          <w:rFonts w:ascii="Times New Roman" w:hAnsi="Times New Roman"/>
          <w:sz w:val="20"/>
        </w:rPr>
        <w:t xml:space="preserve">often </w:t>
      </w:r>
      <w:r w:rsidR="00DA4D95" w:rsidRPr="00E87A3E">
        <w:rPr>
          <w:rFonts w:ascii="Times New Roman" w:hAnsi="Times New Roman"/>
          <w:sz w:val="20"/>
        </w:rPr>
        <w:t>indicates da</w:t>
      </w:r>
      <w:r w:rsidR="007D17A7" w:rsidRPr="00E87A3E">
        <w:rPr>
          <w:rFonts w:ascii="Times New Roman" w:hAnsi="Times New Roman"/>
          <w:sz w:val="20"/>
        </w:rPr>
        <w:t>mage</w:t>
      </w:r>
      <w:r w:rsidR="001208AE" w:rsidRPr="00E87A3E">
        <w:rPr>
          <w:rFonts w:ascii="Times New Roman" w:hAnsi="Times New Roman"/>
          <w:sz w:val="20"/>
        </w:rPr>
        <w:t xml:space="preserve"> </w:t>
      </w:r>
      <w:r w:rsidR="007D17A7" w:rsidRPr="00E87A3E">
        <w:rPr>
          <w:rFonts w:ascii="Times New Roman" w:hAnsi="Times New Roman"/>
          <w:sz w:val="20"/>
        </w:rPr>
        <w:t xml:space="preserve">to </w:t>
      </w:r>
      <w:r w:rsidRPr="00E87A3E">
        <w:rPr>
          <w:rFonts w:ascii="Times New Roman" w:hAnsi="Times New Roman"/>
          <w:sz w:val="20"/>
        </w:rPr>
        <w:t xml:space="preserve">the </w:t>
      </w:r>
      <w:r w:rsidR="007D17A7" w:rsidRPr="00E87A3E">
        <w:rPr>
          <w:rFonts w:ascii="Times New Roman" w:hAnsi="Times New Roman"/>
          <w:sz w:val="20"/>
        </w:rPr>
        <w:t>aggregate base and su</w:t>
      </w:r>
      <w:r w:rsidRPr="00E87A3E">
        <w:rPr>
          <w:rFonts w:ascii="Times New Roman" w:hAnsi="Times New Roman"/>
          <w:sz w:val="20"/>
        </w:rPr>
        <w:t>bgrade</w:t>
      </w:r>
      <w:r w:rsidR="0054658A">
        <w:rPr>
          <w:rFonts w:ascii="Times New Roman" w:hAnsi="Times New Roman"/>
          <w:sz w:val="20"/>
        </w:rPr>
        <w:t xml:space="preserve"> soils</w:t>
      </w:r>
      <w:r w:rsidR="00C8793F" w:rsidRPr="00E87A3E">
        <w:rPr>
          <w:rFonts w:ascii="Times New Roman" w:hAnsi="Times New Roman"/>
          <w:sz w:val="20"/>
        </w:rPr>
        <w:t xml:space="preserve">, </w:t>
      </w:r>
      <w:r w:rsidR="00AF651A">
        <w:rPr>
          <w:rFonts w:ascii="Times New Roman" w:hAnsi="Times New Roman"/>
          <w:sz w:val="20"/>
        </w:rPr>
        <w:t>often</w:t>
      </w:r>
      <w:r w:rsidR="00C8793F" w:rsidRPr="00E87A3E">
        <w:rPr>
          <w:rFonts w:ascii="Times New Roman" w:hAnsi="Times New Roman"/>
          <w:sz w:val="20"/>
        </w:rPr>
        <w:t xml:space="preserve"> because of subsurface water</w:t>
      </w:r>
      <w:r w:rsidR="00FE0681" w:rsidRPr="00E87A3E">
        <w:rPr>
          <w:rFonts w:ascii="Times New Roman" w:hAnsi="Times New Roman"/>
          <w:sz w:val="20"/>
        </w:rPr>
        <w:t xml:space="preserve">. </w:t>
      </w:r>
      <w:r w:rsidR="00C8793F" w:rsidRPr="00E87A3E">
        <w:rPr>
          <w:rFonts w:ascii="Times New Roman" w:hAnsi="Times New Roman"/>
          <w:sz w:val="20"/>
        </w:rPr>
        <w:t>If there is damage, t</w:t>
      </w:r>
      <w:r w:rsidRPr="00E87A3E">
        <w:rPr>
          <w:rFonts w:ascii="Times New Roman" w:hAnsi="Times New Roman"/>
          <w:sz w:val="20"/>
        </w:rPr>
        <w:t xml:space="preserve">he base and </w:t>
      </w:r>
      <w:r w:rsidR="0054658A">
        <w:rPr>
          <w:rFonts w:ascii="Times New Roman" w:hAnsi="Times New Roman"/>
          <w:sz w:val="20"/>
        </w:rPr>
        <w:t>soils</w:t>
      </w:r>
      <w:r w:rsidR="0054658A" w:rsidRPr="00E87A3E">
        <w:rPr>
          <w:rFonts w:ascii="Times New Roman" w:hAnsi="Times New Roman"/>
          <w:sz w:val="20"/>
        </w:rPr>
        <w:t xml:space="preserve"> </w:t>
      </w:r>
      <w:r w:rsidR="007D17A7" w:rsidRPr="00E87A3E">
        <w:rPr>
          <w:rFonts w:ascii="Times New Roman" w:hAnsi="Times New Roman"/>
          <w:sz w:val="20"/>
        </w:rPr>
        <w:t>need to be repaired</w:t>
      </w:r>
      <w:r w:rsidR="00AF651A">
        <w:rPr>
          <w:rFonts w:ascii="Times New Roman" w:hAnsi="Times New Roman"/>
          <w:sz w:val="20"/>
        </w:rPr>
        <w:t xml:space="preserve"> or replaced</w:t>
      </w:r>
      <w:r w:rsidR="007D17A7" w:rsidRPr="00E87A3E">
        <w:rPr>
          <w:rFonts w:ascii="Times New Roman" w:hAnsi="Times New Roman"/>
          <w:sz w:val="20"/>
        </w:rPr>
        <w:t xml:space="preserve"> </w:t>
      </w:r>
      <w:r w:rsidR="00BA76F7" w:rsidRPr="00E87A3E">
        <w:rPr>
          <w:rFonts w:ascii="Times New Roman" w:hAnsi="Times New Roman"/>
          <w:sz w:val="20"/>
        </w:rPr>
        <w:t xml:space="preserve">before </w:t>
      </w:r>
      <w:r w:rsidRPr="00E87A3E">
        <w:rPr>
          <w:rFonts w:ascii="Times New Roman" w:hAnsi="Times New Roman"/>
          <w:sz w:val="20"/>
        </w:rPr>
        <w:t>the full depth patch is installed</w:t>
      </w:r>
      <w:r w:rsidR="00FE0681">
        <w:rPr>
          <w:rFonts w:ascii="Times New Roman" w:hAnsi="Times New Roman"/>
          <w:sz w:val="20"/>
        </w:rPr>
        <w:t xml:space="preserve">. </w:t>
      </w:r>
      <w:r w:rsidR="00122512">
        <w:rPr>
          <w:rFonts w:ascii="Times New Roman" w:hAnsi="Times New Roman"/>
          <w:sz w:val="20"/>
        </w:rPr>
        <w:t>The help of a</w:t>
      </w:r>
      <w:r w:rsidRPr="00E87A3E">
        <w:rPr>
          <w:rFonts w:ascii="Times New Roman" w:hAnsi="Times New Roman"/>
          <w:sz w:val="20"/>
        </w:rPr>
        <w:t xml:space="preserve"> </w:t>
      </w:r>
      <w:r w:rsidR="003A56A2" w:rsidRPr="00E87A3E">
        <w:rPr>
          <w:rFonts w:ascii="Times New Roman" w:hAnsi="Times New Roman"/>
          <w:sz w:val="20"/>
        </w:rPr>
        <w:t xml:space="preserve">geotechnical engineer may be needed </w:t>
      </w:r>
      <w:r w:rsidR="00122512">
        <w:rPr>
          <w:rFonts w:ascii="Times New Roman" w:hAnsi="Times New Roman"/>
          <w:sz w:val="20"/>
        </w:rPr>
        <w:t xml:space="preserve">to determine </w:t>
      </w:r>
      <w:r w:rsidR="001E4790">
        <w:rPr>
          <w:rFonts w:ascii="Times New Roman" w:hAnsi="Times New Roman"/>
          <w:sz w:val="20"/>
        </w:rPr>
        <w:t>whether</w:t>
      </w:r>
      <w:r w:rsidR="00122512">
        <w:rPr>
          <w:rFonts w:ascii="Times New Roman" w:hAnsi="Times New Roman"/>
          <w:sz w:val="20"/>
        </w:rPr>
        <w:t xml:space="preserve"> the existing base and soils are acceptable.</w:t>
      </w:r>
    </w:p>
    <w:p w14:paraId="7CF7BE34" w14:textId="000E8434" w:rsidR="007D17A7" w:rsidRPr="00E87A3E" w:rsidRDefault="00920536" w:rsidP="00520727">
      <w:pPr>
        <w:spacing w:after="200"/>
        <w:rPr>
          <w:rFonts w:ascii="Times New Roman" w:hAnsi="Times New Roman"/>
          <w:sz w:val="20"/>
        </w:rPr>
      </w:pPr>
      <w:r>
        <w:rPr>
          <w:rFonts w:ascii="Times New Roman" w:hAnsi="Times New Roman"/>
          <w:sz w:val="20"/>
        </w:rPr>
        <w:t xml:space="preserve">If </w:t>
      </w:r>
      <w:r w:rsidR="00B93D27" w:rsidRPr="00E87A3E">
        <w:rPr>
          <w:rFonts w:ascii="Times New Roman" w:hAnsi="Times New Roman"/>
          <w:sz w:val="20"/>
        </w:rPr>
        <w:t>hot-mix is not available, an appropriate cold mix, specialty mix</w:t>
      </w:r>
      <w:r w:rsidR="00C8793F" w:rsidRPr="00E87A3E">
        <w:rPr>
          <w:rFonts w:ascii="Times New Roman" w:hAnsi="Times New Roman"/>
          <w:sz w:val="20"/>
        </w:rPr>
        <w:t>,</w:t>
      </w:r>
      <w:r w:rsidR="00B93D27" w:rsidRPr="00E87A3E">
        <w:rPr>
          <w:rFonts w:ascii="Times New Roman" w:hAnsi="Times New Roman"/>
          <w:sz w:val="20"/>
        </w:rPr>
        <w:t xml:space="preserve"> or proprietary mix can be used</w:t>
      </w:r>
      <w:r w:rsidR="00FE0681" w:rsidRPr="00E87A3E">
        <w:rPr>
          <w:rFonts w:ascii="Times New Roman" w:hAnsi="Times New Roman"/>
          <w:sz w:val="20"/>
        </w:rPr>
        <w:t xml:space="preserve">. </w:t>
      </w:r>
      <w:r w:rsidR="00B93D27" w:rsidRPr="00E87A3E">
        <w:rPr>
          <w:rFonts w:ascii="Times New Roman" w:hAnsi="Times New Roman"/>
          <w:sz w:val="20"/>
        </w:rPr>
        <w:t xml:space="preserve">State Department of Transportation maintenance divisions are </w:t>
      </w:r>
      <w:r w:rsidR="007363BD" w:rsidRPr="00E87A3E">
        <w:rPr>
          <w:rFonts w:ascii="Times New Roman" w:hAnsi="Times New Roman"/>
          <w:sz w:val="20"/>
        </w:rPr>
        <w:t>a useful source</w:t>
      </w:r>
      <w:r w:rsidR="00B93D27" w:rsidRPr="00E87A3E">
        <w:rPr>
          <w:rFonts w:ascii="Times New Roman" w:hAnsi="Times New Roman"/>
          <w:sz w:val="20"/>
        </w:rPr>
        <w:t xml:space="preserve"> of information regarding specialty and proprietary mixes. </w:t>
      </w:r>
    </w:p>
    <w:p w14:paraId="7CF7BE36" w14:textId="600BBC98" w:rsidR="007D17A7" w:rsidRPr="00BB1B85" w:rsidRDefault="00A25A26" w:rsidP="00520727">
      <w:pPr>
        <w:spacing w:after="200"/>
        <w:rPr>
          <w:rFonts w:ascii="Times New Roman" w:hAnsi="Times New Roman"/>
          <w:sz w:val="20"/>
        </w:rPr>
      </w:pPr>
      <w:r>
        <w:rPr>
          <w:rFonts w:ascii="Times New Roman" w:hAnsi="Times New Roman"/>
          <w:sz w:val="20"/>
        </w:rPr>
        <w:t>For patches</w:t>
      </w:r>
      <w:r w:rsidR="00920536">
        <w:rPr>
          <w:rFonts w:ascii="Times New Roman" w:hAnsi="Times New Roman"/>
          <w:sz w:val="20"/>
        </w:rPr>
        <w:t xml:space="preserve"> of up to</w:t>
      </w:r>
      <w:r>
        <w:rPr>
          <w:rFonts w:ascii="Times New Roman" w:hAnsi="Times New Roman"/>
          <w:sz w:val="20"/>
        </w:rPr>
        <w:t xml:space="preserve"> about 3,</w:t>
      </w:r>
      <w:r w:rsidR="001208AE" w:rsidRPr="00E87A3E">
        <w:rPr>
          <w:rFonts w:ascii="Times New Roman" w:hAnsi="Times New Roman"/>
          <w:sz w:val="20"/>
        </w:rPr>
        <w:t>000 square feet</w:t>
      </w:r>
      <w:r>
        <w:rPr>
          <w:rFonts w:ascii="Times New Roman" w:hAnsi="Times New Roman"/>
          <w:sz w:val="20"/>
        </w:rPr>
        <w:t xml:space="preserve"> (280</w:t>
      </w:r>
      <w:r w:rsidR="0036334D" w:rsidRPr="00E87A3E">
        <w:rPr>
          <w:rFonts w:ascii="Times New Roman" w:hAnsi="Times New Roman"/>
          <w:sz w:val="20"/>
        </w:rPr>
        <w:t xml:space="preserve"> square meters)</w:t>
      </w:r>
      <w:r w:rsidR="001208AE" w:rsidRPr="00E87A3E">
        <w:rPr>
          <w:rFonts w:ascii="Times New Roman" w:hAnsi="Times New Roman"/>
          <w:sz w:val="20"/>
        </w:rPr>
        <w:t>, site adapt standard specification Section 32 0118 – ASPHALT PAVING REPAIR: Full Depth Patch</w:t>
      </w:r>
      <w:r w:rsidR="00FE0681" w:rsidRPr="00E87A3E">
        <w:rPr>
          <w:rFonts w:ascii="Times New Roman" w:hAnsi="Times New Roman"/>
          <w:sz w:val="20"/>
        </w:rPr>
        <w:t xml:space="preserve">. </w:t>
      </w:r>
      <w:r w:rsidR="00496DF8">
        <w:rPr>
          <w:rFonts w:ascii="Times New Roman" w:hAnsi="Times New Roman"/>
          <w:sz w:val="20"/>
        </w:rPr>
        <w:t>Do not use fibers in patches</w:t>
      </w:r>
      <w:r w:rsidR="00FE0681">
        <w:rPr>
          <w:rFonts w:ascii="Times New Roman" w:hAnsi="Times New Roman"/>
          <w:sz w:val="20"/>
        </w:rPr>
        <w:t xml:space="preserve">. </w:t>
      </w:r>
      <w:r w:rsidR="001208AE" w:rsidRPr="00E87A3E">
        <w:rPr>
          <w:rFonts w:ascii="Times New Roman" w:hAnsi="Times New Roman"/>
          <w:sz w:val="20"/>
        </w:rPr>
        <w:t>For larger areas, site adapt standard specification Section 32 1216.01 – ASPHALT PAVING: Marshall Method or Section 32 1216.03 – ASPHALT PAVING: Superpave Method.</w:t>
      </w:r>
    </w:p>
    <w:p w14:paraId="7CF7BE38" w14:textId="6ECD2B8D" w:rsidR="007D17A7" w:rsidRDefault="007D17A7" w:rsidP="00520727">
      <w:pPr>
        <w:spacing w:after="200"/>
        <w:rPr>
          <w:rFonts w:ascii="Times New Roman" w:hAnsi="Times New Roman"/>
          <w:sz w:val="20"/>
        </w:rPr>
      </w:pPr>
      <w:r w:rsidRPr="00BB1B85">
        <w:rPr>
          <w:rFonts w:ascii="Times New Roman" w:hAnsi="Times New Roman"/>
          <w:sz w:val="20"/>
        </w:rPr>
        <w:t xml:space="preserve">Soil </w:t>
      </w:r>
      <w:r w:rsidR="00C8793F">
        <w:rPr>
          <w:rFonts w:ascii="Times New Roman" w:hAnsi="Times New Roman"/>
          <w:sz w:val="20"/>
        </w:rPr>
        <w:t>s</w:t>
      </w:r>
      <w:r w:rsidRPr="00BB1B85">
        <w:rPr>
          <w:rFonts w:ascii="Times New Roman" w:hAnsi="Times New Roman"/>
          <w:sz w:val="20"/>
        </w:rPr>
        <w:t xml:space="preserve">terilant </w:t>
      </w:r>
      <w:r w:rsidR="0012185E" w:rsidRPr="00BB1B85">
        <w:rPr>
          <w:rFonts w:ascii="Times New Roman" w:hAnsi="Times New Roman"/>
          <w:sz w:val="20"/>
        </w:rPr>
        <w:t xml:space="preserve">should be used if the area of the patch </w:t>
      </w:r>
      <w:r w:rsidRPr="00BB1B85">
        <w:rPr>
          <w:rFonts w:ascii="Times New Roman" w:hAnsi="Times New Roman"/>
          <w:sz w:val="20"/>
        </w:rPr>
        <w:t>contain</w:t>
      </w:r>
      <w:r w:rsidR="0012185E" w:rsidRPr="00BB1B85">
        <w:rPr>
          <w:rFonts w:ascii="Times New Roman" w:hAnsi="Times New Roman"/>
          <w:sz w:val="20"/>
        </w:rPr>
        <w:t>s</w:t>
      </w:r>
      <w:r w:rsidRPr="00BB1B85">
        <w:rPr>
          <w:rFonts w:ascii="Times New Roman" w:hAnsi="Times New Roman"/>
          <w:sz w:val="20"/>
        </w:rPr>
        <w:t xml:space="preserve"> weed</w:t>
      </w:r>
      <w:r w:rsidR="0012185E" w:rsidRPr="00BB1B85">
        <w:rPr>
          <w:rFonts w:ascii="Times New Roman" w:hAnsi="Times New Roman"/>
          <w:sz w:val="20"/>
        </w:rPr>
        <w:t>s</w:t>
      </w:r>
      <w:r w:rsidRPr="00BB1B85">
        <w:rPr>
          <w:rFonts w:ascii="Times New Roman" w:hAnsi="Times New Roman"/>
          <w:sz w:val="20"/>
        </w:rPr>
        <w:t xml:space="preserve"> and</w:t>
      </w:r>
      <w:r w:rsidR="0012185E" w:rsidRPr="00BB1B85">
        <w:rPr>
          <w:rFonts w:ascii="Times New Roman" w:hAnsi="Times New Roman"/>
          <w:sz w:val="20"/>
        </w:rPr>
        <w:t xml:space="preserve"> other live vegetation matter.</w:t>
      </w:r>
    </w:p>
    <w:p w14:paraId="7CF7BE3A" w14:textId="606460A0" w:rsidR="00C20C7D" w:rsidRDefault="00013626">
      <w:pPr>
        <w:pStyle w:val="Heading2"/>
      </w:pPr>
      <w:bookmarkStart w:id="33" w:name="_Toc412554071"/>
      <w:bookmarkStart w:id="34" w:name="_Toc522272726"/>
      <w:r>
        <w:t xml:space="preserve">Asphalt </w:t>
      </w:r>
      <w:r w:rsidR="00C20C7D">
        <w:t>O</w:t>
      </w:r>
      <w:r w:rsidR="003565AC">
        <w:t>verlays</w:t>
      </w:r>
      <w:bookmarkEnd w:id="33"/>
      <w:bookmarkEnd w:id="34"/>
    </w:p>
    <w:p w14:paraId="7CF7BE3B" w14:textId="7575795D" w:rsidR="00C20C7D" w:rsidRPr="00C20C7D" w:rsidRDefault="00C20C7D" w:rsidP="00664F70">
      <w:pPr>
        <w:pStyle w:val="Heading3"/>
      </w:pPr>
      <w:bookmarkStart w:id="35" w:name="_Toc412554072"/>
      <w:bookmarkStart w:id="36" w:name="_Toc522272727"/>
      <w:r w:rsidRPr="001B7E4D">
        <w:rPr>
          <w:i/>
          <w:iCs/>
        </w:rPr>
        <w:t xml:space="preserve">Bonded Overlay </w:t>
      </w:r>
      <w:r w:rsidR="00C852E8" w:rsidRPr="001B7E4D">
        <w:rPr>
          <w:i/>
          <w:iCs/>
        </w:rPr>
        <w:t>with</w:t>
      </w:r>
      <w:r w:rsidRPr="001B7E4D">
        <w:rPr>
          <w:i/>
          <w:iCs/>
        </w:rPr>
        <w:t xml:space="preserve"> Fabric:  Marshall</w:t>
      </w:r>
      <w:r>
        <w:t xml:space="preserve"> (Section 32 0113.04)</w:t>
      </w:r>
      <w:bookmarkEnd w:id="35"/>
      <w:bookmarkEnd w:id="36"/>
    </w:p>
    <w:p w14:paraId="7CF7BE3C" w14:textId="728D4302" w:rsidR="00C20C7D" w:rsidRPr="00C20C7D" w:rsidRDefault="00CA4A90" w:rsidP="00664F70">
      <w:pPr>
        <w:pStyle w:val="Heading3"/>
      </w:pPr>
      <w:bookmarkStart w:id="37" w:name="_Toc412554073"/>
      <w:bookmarkStart w:id="38" w:name="_Toc522272728"/>
      <w:r w:rsidRPr="001B7E4D">
        <w:rPr>
          <w:i/>
          <w:iCs/>
        </w:rPr>
        <w:t>Bonded Overlay w</w:t>
      </w:r>
      <w:r w:rsidR="00C20C7D" w:rsidRPr="001B7E4D">
        <w:rPr>
          <w:i/>
          <w:iCs/>
        </w:rPr>
        <w:t xml:space="preserve">ith Fabric:  </w:t>
      </w:r>
      <w:r w:rsidR="002948FF" w:rsidRPr="001B7E4D">
        <w:rPr>
          <w:i/>
          <w:iCs/>
        </w:rPr>
        <w:t>Superpave</w:t>
      </w:r>
      <w:r w:rsidR="00C20C7D">
        <w:t xml:space="preserve"> (Section 32 0113.05)</w:t>
      </w:r>
      <w:bookmarkEnd w:id="37"/>
      <w:bookmarkEnd w:id="38"/>
    </w:p>
    <w:p w14:paraId="7CF7BE3D" w14:textId="4FC47AD1" w:rsidR="00C20C7D" w:rsidRPr="00BB1B85" w:rsidRDefault="00122512" w:rsidP="00520727">
      <w:pPr>
        <w:spacing w:after="200"/>
        <w:rPr>
          <w:rFonts w:ascii="Times New Roman" w:hAnsi="Times New Roman"/>
          <w:sz w:val="20"/>
        </w:rPr>
      </w:pPr>
      <w:r>
        <w:rPr>
          <w:rFonts w:ascii="Times New Roman" w:hAnsi="Times New Roman"/>
          <w:sz w:val="20"/>
        </w:rPr>
        <w:t xml:space="preserve">Principle:  </w:t>
      </w:r>
      <w:r w:rsidR="00A2682E">
        <w:rPr>
          <w:rFonts w:ascii="Times New Roman" w:hAnsi="Times New Roman"/>
          <w:sz w:val="20"/>
        </w:rPr>
        <w:t xml:space="preserve">Overlays </w:t>
      </w:r>
      <w:r w:rsidR="00412172">
        <w:rPr>
          <w:rFonts w:ascii="Times New Roman" w:hAnsi="Times New Roman"/>
          <w:sz w:val="20"/>
        </w:rPr>
        <w:t>are</w:t>
      </w:r>
      <w:r w:rsidR="00C20C7D" w:rsidRPr="00BB1B85">
        <w:rPr>
          <w:rFonts w:ascii="Times New Roman" w:hAnsi="Times New Roman"/>
          <w:sz w:val="20"/>
        </w:rPr>
        <w:t xml:space="preserve"> corrective maintenance</w:t>
      </w:r>
      <w:r w:rsidR="00FE0681" w:rsidRPr="00BB1B85">
        <w:rPr>
          <w:rFonts w:ascii="Times New Roman" w:hAnsi="Times New Roman"/>
          <w:sz w:val="20"/>
        </w:rPr>
        <w:t xml:space="preserve">. </w:t>
      </w:r>
      <w:r w:rsidR="00C20C7D" w:rsidRPr="00BB1B85">
        <w:rPr>
          <w:rFonts w:ascii="Times New Roman" w:hAnsi="Times New Roman"/>
          <w:sz w:val="20"/>
        </w:rPr>
        <w:t xml:space="preserve">It </w:t>
      </w:r>
      <w:r w:rsidR="00A2682E">
        <w:rPr>
          <w:rFonts w:ascii="Times New Roman" w:hAnsi="Times New Roman"/>
          <w:sz w:val="20"/>
        </w:rPr>
        <w:t>is a layer of new asphalt paving over the existing asphalt paving</w:t>
      </w:r>
      <w:r w:rsidR="00FE0681">
        <w:rPr>
          <w:rFonts w:ascii="Times New Roman" w:hAnsi="Times New Roman"/>
          <w:sz w:val="20"/>
        </w:rPr>
        <w:t xml:space="preserve">. </w:t>
      </w:r>
      <w:r w:rsidR="00A2682E">
        <w:rPr>
          <w:rFonts w:ascii="Times New Roman" w:hAnsi="Times New Roman"/>
          <w:sz w:val="20"/>
        </w:rPr>
        <w:t>F</w:t>
      </w:r>
      <w:r w:rsidR="00C20C7D" w:rsidRPr="00BB1B85">
        <w:rPr>
          <w:rFonts w:ascii="Times New Roman" w:hAnsi="Times New Roman"/>
          <w:sz w:val="20"/>
        </w:rPr>
        <w:t xml:space="preserve">abric is placed between </w:t>
      </w:r>
      <w:r w:rsidR="00A2682E">
        <w:rPr>
          <w:rFonts w:ascii="Times New Roman" w:hAnsi="Times New Roman"/>
          <w:sz w:val="20"/>
        </w:rPr>
        <w:t xml:space="preserve">the </w:t>
      </w:r>
      <w:r w:rsidR="00C20C7D" w:rsidRPr="00BB1B85">
        <w:rPr>
          <w:rFonts w:ascii="Times New Roman" w:hAnsi="Times New Roman"/>
          <w:sz w:val="20"/>
        </w:rPr>
        <w:t>existing asph</w:t>
      </w:r>
      <w:r w:rsidR="00A2682E">
        <w:rPr>
          <w:rFonts w:ascii="Times New Roman" w:hAnsi="Times New Roman"/>
          <w:sz w:val="20"/>
        </w:rPr>
        <w:t>alt paving and the new overlay</w:t>
      </w:r>
      <w:r w:rsidR="00FE0681">
        <w:rPr>
          <w:rFonts w:ascii="Times New Roman" w:hAnsi="Times New Roman"/>
          <w:sz w:val="20"/>
        </w:rPr>
        <w:t xml:space="preserve">. </w:t>
      </w:r>
      <w:r w:rsidR="00A51831" w:rsidRPr="00BB1B85">
        <w:rPr>
          <w:rFonts w:ascii="Times New Roman" w:hAnsi="Times New Roman"/>
          <w:sz w:val="20"/>
        </w:rPr>
        <w:t>Overlays are most common in warmer climates.</w:t>
      </w:r>
    </w:p>
    <w:p w14:paraId="775BFFE0" w14:textId="5FD8EA5C" w:rsidR="00737B41" w:rsidRDefault="00920536" w:rsidP="00520727">
      <w:pPr>
        <w:spacing w:after="200"/>
        <w:rPr>
          <w:rFonts w:ascii="Times New Roman" w:hAnsi="Times New Roman"/>
          <w:sz w:val="20"/>
        </w:rPr>
      </w:pPr>
      <w:r>
        <w:rPr>
          <w:rFonts w:ascii="Times New Roman" w:hAnsi="Times New Roman"/>
          <w:sz w:val="20"/>
        </w:rPr>
        <w:t>A</w:t>
      </w:r>
      <w:r w:rsidR="006957B8">
        <w:rPr>
          <w:rFonts w:ascii="Times New Roman" w:hAnsi="Times New Roman"/>
          <w:sz w:val="20"/>
        </w:rPr>
        <w:t xml:space="preserve">sphalt </w:t>
      </w:r>
      <w:r w:rsidR="00A51831" w:rsidRPr="00BB1B85">
        <w:rPr>
          <w:rFonts w:ascii="Times New Roman" w:hAnsi="Times New Roman"/>
          <w:sz w:val="20"/>
        </w:rPr>
        <w:t>overlay</w:t>
      </w:r>
      <w:r>
        <w:rPr>
          <w:rFonts w:ascii="Times New Roman" w:hAnsi="Times New Roman"/>
          <w:sz w:val="20"/>
        </w:rPr>
        <w:t>s</w:t>
      </w:r>
      <w:r w:rsidR="00C20C7D" w:rsidRPr="00BB1B85">
        <w:rPr>
          <w:rFonts w:ascii="Times New Roman" w:hAnsi="Times New Roman"/>
          <w:sz w:val="20"/>
        </w:rPr>
        <w:t xml:space="preserve"> </w:t>
      </w:r>
      <w:r>
        <w:rPr>
          <w:rFonts w:ascii="Times New Roman" w:hAnsi="Times New Roman"/>
          <w:sz w:val="20"/>
        </w:rPr>
        <w:t>are</w:t>
      </w:r>
      <w:r w:rsidR="00C20C7D" w:rsidRPr="00BB1B85">
        <w:rPr>
          <w:rFonts w:ascii="Times New Roman" w:hAnsi="Times New Roman"/>
          <w:sz w:val="20"/>
        </w:rPr>
        <w:t xml:space="preserve"> </w:t>
      </w:r>
      <w:r w:rsidR="00A51831" w:rsidRPr="00BB1B85">
        <w:rPr>
          <w:rFonts w:ascii="Times New Roman" w:hAnsi="Times New Roman"/>
          <w:sz w:val="20"/>
        </w:rPr>
        <w:t>used</w:t>
      </w:r>
      <w:r w:rsidR="00C20C7D" w:rsidRPr="00BB1B85">
        <w:rPr>
          <w:rFonts w:ascii="Times New Roman" w:hAnsi="Times New Roman"/>
          <w:sz w:val="20"/>
        </w:rPr>
        <w:t xml:space="preserve"> if extensive maintenance, or even replacement, of </w:t>
      </w:r>
      <w:r w:rsidR="00A2682E">
        <w:rPr>
          <w:rFonts w:ascii="Times New Roman" w:hAnsi="Times New Roman"/>
          <w:sz w:val="20"/>
        </w:rPr>
        <w:t xml:space="preserve">the </w:t>
      </w:r>
      <w:r w:rsidR="00C20C7D" w:rsidRPr="00BB1B85">
        <w:rPr>
          <w:rFonts w:ascii="Times New Roman" w:hAnsi="Times New Roman"/>
          <w:sz w:val="20"/>
        </w:rPr>
        <w:t xml:space="preserve">asphalt paving would otherwise </w:t>
      </w:r>
      <w:r w:rsidR="00A2682E">
        <w:rPr>
          <w:rFonts w:ascii="Times New Roman" w:hAnsi="Times New Roman"/>
          <w:sz w:val="20"/>
        </w:rPr>
        <w:t xml:space="preserve">have been </w:t>
      </w:r>
      <w:r w:rsidR="00C20C7D" w:rsidRPr="00BB1B85">
        <w:rPr>
          <w:rFonts w:ascii="Times New Roman" w:hAnsi="Times New Roman"/>
          <w:sz w:val="20"/>
        </w:rPr>
        <w:t>required</w:t>
      </w:r>
      <w:r w:rsidR="00FE0681" w:rsidRPr="00BB1B85">
        <w:rPr>
          <w:rFonts w:ascii="Times New Roman" w:hAnsi="Times New Roman"/>
          <w:sz w:val="20"/>
        </w:rPr>
        <w:t xml:space="preserve">. </w:t>
      </w:r>
      <w:r w:rsidR="00A51831" w:rsidRPr="00BB1B85">
        <w:rPr>
          <w:rFonts w:ascii="Times New Roman" w:hAnsi="Times New Roman"/>
          <w:sz w:val="20"/>
        </w:rPr>
        <w:t>Overlays are sometimes used to re-level asphalt paving</w:t>
      </w:r>
      <w:r w:rsidR="00FE0681" w:rsidRPr="00BB1B85">
        <w:rPr>
          <w:rFonts w:ascii="Times New Roman" w:hAnsi="Times New Roman"/>
          <w:sz w:val="20"/>
        </w:rPr>
        <w:t xml:space="preserve">. </w:t>
      </w:r>
      <w:r w:rsidR="00120C57">
        <w:rPr>
          <w:rFonts w:ascii="Times New Roman" w:hAnsi="Times New Roman"/>
          <w:sz w:val="20"/>
        </w:rPr>
        <w:t xml:space="preserve">Standard milling </w:t>
      </w:r>
      <w:r w:rsidR="00BA5DF6">
        <w:rPr>
          <w:rFonts w:ascii="Times New Roman" w:hAnsi="Times New Roman"/>
          <w:sz w:val="20"/>
        </w:rPr>
        <w:t>(traditional milling)</w:t>
      </w:r>
      <w:r w:rsidR="00737B41">
        <w:rPr>
          <w:rFonts w:ascii="Times New Roman" w:hAnsi="Times New Roman"/>
          <w:sz w:val="20"/>
        </w:rPr>
        <w:t xml:space="preserve"> </w:t>
      </w:r>
      <w:r w:rsidR="00120C57">
        <w:rPr>
          <w:rFonts w:ascii="Times New Roman" w:hAnsi="Times New Roman"/>
          <w:sz w:val="20"/>
        </w:rPr>
        <w:t xml:space="preserve">is used </w:t>
      </w:r>
      <w:r w:rsidR="00A51831" w:rsidRPr="00BB1B85">
        <w:rPr>
          <w:rFonts w:ascii="Times New Roman" w:hAnsi="Times New Roman"/>
          <w:sz w:val="20"/>
        </w:rPr>
        <w:t xml:space="preserve">to remove </w:t>
      </w:r>
      <w:r w:rsidR="00737B41">
        <w:rPr>
          <w:rFonts w:ascii="Times New Roman" w:hAnsi="Times New Roman"/>
          <w:sz w:val="20"/>
        </w:rPr>
        <w:t>a portion</w:t>
      </w:r>
      <w:r w:rsidR="00120C57">
        <w:rPr>
          <w:rFonts w:ascii="Times New Roman" w:hAnsi="Times New Roman"/>
          <w:sz w:val="20"/>
        </w:rPr>
        <w:t xml:space="preserve">, </w:t>
      </w:r>
      <w:r w:rsidR="00440772">
        <w:rPr>
          <w:rFonts w:ascii="Times New Roman" w:hAnsi="Times New Roman"/>
          <w:sz w:val="20"/>
        </w:rPr>
        <w:t>one to two inches</w:t>
      </w:r>
      <w:r w:rsidR="00737B41">
        <w:rPr>
          <w:rFonts w:ascii="Times New Roman" w:hAnsi="Times New Roman"/>
          <w:sz w:val="20"/>
        </w:rPr>
        <w:t xml:space="preserve"> of the </w:t>
      </w:r>
      <w:r w:rsidR="00A51831" w:rsidRPr="00BB1B85">
        <w:rPr>
          <w:rFonts w:ascii="Times New Roman" w:hAnsi="Times New Roman"/>
          <w:sz w:val="20"/>
        </w:rPr>
        <w:t>deteriorated asphalt</w:t>
      </w:r>
      <w:r w:rsidR="00FE0681">
        <w:rPr>
          <w:rFonts w:ascii="Times New Roman" w:hAnsi="Times New Roman"/>
          <w:sz w:val="20"/>
        </w:rPr>
        <w:t xml:space="preserve">. </w:t>
      </w:r>
      <w:r w:rsidR="00C20C7D" w:rsidRPr="00BB1B85">
        <w:rPr>
          <w:rFonts w:ascii="Times New Roman" w:hAnsi="Times New Roman"/>
          <w:sz w:val="20"/>
        </w:rPr>
        <w:t xml:space="preserve">Existing structural damage, such as cracks, </w:t>
      </w:r>
      <w:r w:rsidR="006957B8">
        <w:rPr>
          <w:rFonts w:ascii="Times New Roman" w:hAnsi="Times New Roman"/>
          <w:sz w:val="20"/>
        </w:rPr>
        <w:t xml:space="preserve">are then repaired </w:t>
      </w:r>
      <w:r w:rsidR="00C20C7D" w:rsidRPr="00BB1B85">
        <w:rPr>
          <w:rFonts w:ascii="Times New Roman" w:hAnsi="Times New Roman"/>
          <w:sz w:val="20"/>
        </w:rPr>
        <w:t xml:space="preserve">before </w:t>
      </w:r>
      <w:r w:rsidR="00A51831" w:rsidRPr="00BB1B85">
        <w:rPr>
          <w:rFonts w:ascii="Times New Roman" w:hAnsi="Times New Roman"/>
          <w:sz w:val="20"/>
        </w:rPr>
        <w:t xml:space="preserve">installing the </w:t>
      </w:r>
      <w:r w:rsidR="006957B8">
        <w:rPr>
          <w:rFonts w:ascii="Times New Roman" w:hAnsi="Times New Roman"/>
          <w:sz w:val="20"/>
        </w:rPr>
        <w:t xml:space="preserve">asphalt </w:t>
      </w:r>
      <w:r w:rsidR="00A51831" w:rsidRPr="00BB1B85">
        <w:rPr>
          <w:rFonts w:ascii="Times New Roman" w:hAnsi="Times New Roman"/>
          <w:sz w:val="20"/>
        </w:rPr>
        <w:t>overlay</w:t>
      </w:r>
      <w:r w:rsidR="00C20C7D" w:rsidRPr="00BB1B85">
        <w:rPr>
          <w:rFonts w:ascii="Times New Roman" w:hAnsi="Times New Roman"/>
          <w:sz w:val="20"/>
        </w:rPr>
        <w:t>.</w:t>
      </w:r>
    </w:p>
    <w:p w14:paraId="7CF7BE45" w14:textId="56335B7D" w:rsidR="003565AC" w:rsidRDefault="009D3EF1">
      <w:pPr>
        <w:pStyle w:val="Heading2"/>
      </w:pPr>
      <w:bookmarkStart w:id="39" w:name="_Toc412554074"/>
      <w:bookmarkStart w:id="40" w:name="_Toc522272729"/>
      <w:r>
        <w:t xml:space="preserve">Surface </w:t>
      </w:r>
      <w:r w:rsidR="00CA4A90">
        <w:t>Seals</w:t>
      </w:r>
      <w:bookmarkEnd w:id="39"/>
      <w:bookmarkEnd w:id="40"/>
    </w:p>
    <w:p w14:paraId="31EB3193" w14:textId="393A9CD7" w:rsidR="004959FA" w:rsidRDefault="004959FA" w:rsidP="004959FA">
      <w:pPr>
        <w:pStyle w:val="Heading3"/>
      </w:pPr>
      <w:bookmarkStart w:id="41" w:name="_Toc522272730"/>
      <w:bookmarkStart w:id="42" w:name="_Toc412554075"/>
      <w:r>
        <w:t>Penetrating Seals</w:t>
      </w:r>
      <w:bookmarkEnd w:id="41"/>
    </w:p>
    <w:p w14:paraId="4877EADA" w14:textId="3DE541D8" w:rsidR="004959FA" w:rsidRPr="004959FA" w:rsidRDefault="004959FA" w:rsidP="00382A82">
      <w:pPr>
        <w:pStyle w:val="Heading4"/>
      </w:pPr>
      <w:bookmarkStart w:id="43" w:name="_Toc522272731"/>
      <w:r w:rsidRPr="001B7E4D">
        <w:rPr>
          <w:i/>
          <w:iCs/>
        </w:rPr>
        <w:t>Asphalt Based Penetrating Seals</w:t>
      </w:r>
      <w:r>
        <w:t xml:space="preserve"> (Section 32 0113.01)</w:t>
      </w:r>
      <w:bookmarkEnd w:id="43"/>
    </w:p>
    <w:p w14:paraId="3D7FA0BF" w14:textId="3DDC9DA4" w:rsidR="002E3B0E" w:rsidRDefault="002E3B0E" w:rsidP="00122512">
      <w:pPr>
        <w:spacing w:after="200"/>
        <w:rPr>
          <w:rFonts w:ascii="Times New Roman" w:hAnsi="Times New Roman"/>
          <w:sz w:val="20"/>
        </w:rPr>
      </w:pPr>
      <w:r>
        <w:rPr>
          <w:rFonts w:ascii="Times New Roman" w:hAnsi="Times New Roman"/>
          <w:sz w:val="20"/>
        </w:rPr>
        <w:t xml:space="preserve">Principle:  </w:t>
      </w:r>
      <w:r w:rsidR="00122512">
        <w:rPr>
          <w:rFonts w:ascii="Times New Roman" w:hAnsi="Times New Roman"/>
          <w:sz w:val="20"/>
        </w:rPr>
        <w:t>Asphalt based p</w:t>
      </w:r>
      <w:r>
        <w:rPr>
          <w:rFonts w:ascii="Times New Roman" w:hAnsi="Times New Roman"/>
          <w:sz w:val="20"/>
        </w:rPr>
        <w:t>enetrating seals are used to r</w:t>
      </w:r>
      <w:r w:rsidRPr="008D060B">
        <w:rPr>
          <w:rFonts w:ascii="Times New Roman" w:hAnsi="Times New Roman"/>
          <w:sz w:val="20"/>
        </w:rPr>
        <w:t>eplenish</w:t>
      </w:r>
      <w:r w:rsidR="00122512">
        <w:rPr>
          <w:rFonts w:ascii="Times New Roman" w:hAnsi="Times New Roman"/>
          <w:sz w:val="20"/>
        </w:rPr>
        <w:t xml:space="preserve"> and rejuvenate</w:t>
      </w:r>
      <w:r w:rsidRPr="008D060B">
        <w:rPr>
          <w:rFonts w:ascii="Times New Roman" w:hAnsi="Times New Roman"/>
          <w:sz w:val="20"/>
        </w:rPr>
        <w:t xml:space="preserve"> </w:t>
      </w:r>
      <w:r>
        <w:rPr>
          <w:rFonts w:ascii="Times New Roman" w:hAnsi="Times New Roman"/>
          <w:sz w:val="20"/>
        </w:rPr>
        <w:t xml:space="preserve">dry and brittle </w:t>
      </w:r>
      <w:r w:rsidRPr="008D060B">
        <w:rPr>
          <w:rFonts w:ascii="Times New Roman" w:hAnsi="Times New Roman"/>
          <w:sz w:val="20"/>
        </w:rPr>
        <w:t xml:space="preserve">asphalt </w:t>
      </w:r>
      <w:r w:rsidR="00122512">
        <w:rPr>
          <w:rFonts w:ascii="Times New Roman" w:hAnsi="Times New Roman"/>
          <w:sz w:val="20"/>
        </w:rPr>
        <w:t>of</w:t>
      </w:r>
      <w:r w:rsidRPr="008D060B">
        <w:rPr>
          <w:rFonts w:ascii="Times New Roman" w:hAnsi="Times New Roman"/>
          <w:sz w:val="20"/>
        </w:rPr>
        <w:t xml:space="preserve"> </w:t>
      </w:r>
      <w:r>
        <w:rPr>
          <w:rFonts w:ascii="Times New Roman" w:hAnsi="Times New Roman"/>
          <w:sz w:val="20"/>
        </w:rPr>
        <w:t xml:space="preserve">both </w:t>
      </w:r>
      <w:r w:rsidRPr="008D060B">
        <w:rPr>
          <w:rFonts w:ascii="Times New Roman" w:hAnsi="Times New Roman"/>
          <w:sz w:val="20"/>
        </w:rPr>
        <w:t>new and old asphalt paving surfaces</w:t>
      </w:r>
      <w:r w:rsidR="00FE0681" w:rsidRPr="008D060B">
        <w:rPr>
          <w:rFonts w:ascii="Times New Roman" w:hAnsi="Times New Roman"/>
          <w:sz w:val="20"/>
        </w:rPr>
        <w:t xml:space="preserve">. </w:t>
      </w:r>
      <w:r w:rsidRPr="008D060B">
        <w:rPr>
          <w:rFonts w:ascii="Times New Roman" w:hAnsi="Times New Roman"/>
          <w:sz w:val="20"/>
        </w:rPr>
        <w:t>The</w:t>
      </w:r>
      <w:r>
        <w:rPr>
          <w:rFonts w:ascii="Times New Roman" w:hAnsi="Times New Roman"/>
          <w:sz w:val="20"/>
        </w:rPr>
        <w:t xml:space="preserve">y will </w:t>
      </w:r>
      <w:r w:rsidRPr="008D060B">
        <w:rPr>
          <w:rFonts w:ascii="Times New Roman" w:hAnsi="Times New Roman"/>
          <w:sz w:val="20"/>
        </w:rPr>
        <w:t>seal small cracks up to 1/8 inch (3 mm) wi</w:t>
      </w:r>
      <w:r>
        <w:rPr>
          <w:rFonts w:ascii="Times New Roman" w:hAnsi="Times New Roman"/>
          <w:sz w:val="20"/>
        </w:rPr>
        <w:t>de,</w:t>
      </w:r>
      <w:r w:rsidRPr="008D060B">
        <w:rPr>
          <w:rFonts w:ascii="Times New Roman" w:hAnsi="Times New Roman"/>
          <w:sz w:val="20"/>
        </w:rPr>
        <w:t xml:space="preserve"> se</w:t>
      </w:r>
      <w:r>
        <w:rPr>
          <w:rFonts w:ascii="Times New Roman" w:hAnsi="Times New Roman"/>
          <w:sz w:val="20"/>
        </w:rPr>
        <w:t xml:space="preserve">al small surface voids, and </w:t>
      </w:r>
      <w:r w:rsidRPr="008D060B">
        <w:rPr>
          <w:rFonts w:ascii="Times New Roman" w:hAnsi="Times New Roman"/>
          <w:sz w:val="20"/>
        </w:rPr>
        <w:t>inhibit raveling caused by oxidation</w:t>
      </w:r>
      <w:r w:rsidR="00FE0681" w:rsidRPr="008D060B">
        <w:rPr>
          <w:rFonts w:ascii="Times New Roman" w:hAnsi="Times New Roman"/>
          <w:sz w:val="20"/>
        </w:rPr>
        <w:t>.</w:t>
      </w:r>
      <w:r w:rsidR="00FE0681">
        <w:rPr>
          <w:rFonts w:ascii="Times New Roman" w:hAnsi="Times New Roman"/>
          <w:sz w:val="20"/>
        </w:rPr>
        <w:t xml:space="preserve"> </w:t>
      </w:r>
      <w:r w:rsidR="00122512">
        <w:rPr>
          <w:rFonts w:ascii="Times New Roman" w:hAnsi="Times New Roman"/>
          <w:sz w:val="20"/>
        </w:rPr>
        <w:t>Penetrating seals waterproof the asphalt, regardless of its condition.</w:t>
      </w:r>
      <w:r w:rsidR="00D56F3E" w:rsidRPr="00D56F3E">
        <w:rPr>
          <w:rFonts w:ascii="Times New Roman" w:hAnsi="Times New Roman"/>
          <w:sz w:val="20"/>
        </w:rPr>
        <w:t xml:space="preserve"> </w:t>
      </w:r>
      <w:r w:rsidR="00D56F3E">
        <w:rPr>
          <w:rFonts w:ascii="Times New Roman" w:hAnsi="Times New Roman"/>
          <w:sz w:val="20"/>
        </w:rPr>
        <w:t>P</w:t>
      </w:r>
      <w:r w:rsidR="00D56F3E" w:rsidRPr="00C03255">
        <w:rPr>
          <w:rFonts w:ascii="Times New Roman" w:hAnsi="Times New Roman"/>
          <w:sz w:val="20"/>
        </w:rPr>
        <w:t>enetrating seals</w:t>
      </w:r>
      <w:r w:rsidR="00D56F3E">
        <w:rPr>
          <w:rFonts w:ascii="Times New Roman" w:hAnsi="Times New Roman"/>
          <w:sz w:val="20"/>
        </w:rPr>
        <w:t xml:space="preserve"> </w:t>
      </w:r>
      <w:r w:rsidR="00D56F3E" w:rsidRPr="00C03255">
        <w:rPr>
          <w:rFonts w:ascii="Times New Roman" w:hAnsi="Times New Roman"/>
          <w:sz w:val="20"/>
        </w:rPr>
        <w:t>use solvents to drive “maltenes” back into the surface of the asphalt</w:t>
      </w:r>
      <w:r w:rsidR="00FE0681">
        <w:rPr>
          <w:rFonts w:ascii="Times New Roman" w:hAnsi="Times New Roman"/>
          <w:sz w:val="20"/>
        </w:rPr>
        <w:t xml:space="preserve">. </w:t>
      </w:r>
    </w:p>
    <w:p w14:paraId="35B86DC3" w14:textId="1D0C0123" w:rsidR="00EE15E9" w:rsidRDefault="002E3B0E" w:rsidP="00520727">
      <w:pPr>
        <w:spacing w:after="200"/>
        <w:rPr>
          <w:rFonts w:ascii="Times New Roman" w:hAnsi="Times New Roman"/>
          <w:sz w:val="20"/>
        </w:rPr>
      </w:pPr>
      <w:r>
        <w:rPr>
          <w:rFonts w:ascii="Times New Roman" w:hAnsi="Times New Roman"/>
          <w:sz w:val="20"/>
        </w:rPr>
        <w:t xml:space="preserve">Duration:  </w:t>
      </w:r>
      <w:r w:rsidR="00EE15E9" w:rsidRPr="00664F70">
        <w:rPr>
          <w:rFonts w:ascii="Times New Roman" w:hAnsi="Times New Roman"/>
          <w:sz w:val="20"/>
        </w:rPr>
        <w:t>A</w:t>
      </w:r>
      <w:r w:rsidR="00AE3497">
        <w:rPr>
          <w:rFonts w:ascii="Times New Roman" w:hAnsi="Times New Roman"/>
          <w:sz w:val="20"/>
        </w:rPr>
        <w:t xml:space="preserve">n asphalt based </w:t>
      </w:r>
      <w:r w:rsidR="00EE15E9" w:rsidRPr="00664F70">
        <w:rPr>
          <w:rFonts w:ascii="Times New Roman" w:hAnsi="Times New Roman"/>
          <w:sz w:val="20"/>
        </w:rPr>
        <w:t>penetrati</w:t>
      </w:r>
      <w:r w:rsidR="00EE349E">
        <w:rPr>
          <w:rFonts w:ascii="Times New Roman" w:hAnsi="Times New Roman"/>
          <w:sz w:val="20"/>
        </w:rPr>
        <w:t>ng seal will last between four and seven</w:t>
      </w:r>
      <w:r w:rsidR="00EE15E9" w:rsidRPr="00664F70">
        <w:rPr>
          <w:rFonts w:ascii="Times New Roman" w:hAnsi="Times New Roman"/>
          <w:sz w:val="20"/>
        </w:rPr>
        <w:t xml:space="preserve"> years</w:t>
      </w:r>
      <w:r w:rsidR="00FE0681">
        <w:rPr>
          <w:rFonts w:ascii="Times New Roman" w:hAnsi="Times New Roman"/>
          <w:sz w:val="20"/>
        </w:rPr>
        <w:t xml:space="preserve">. </w:t>
      </w:r>
    </w:p>
    <w:p w14:paraId="1CAA9042" w14:textId="4D9729B7" w:rsidR="002E3B0E" w:rsidRPr="00520727" w:rsidRDefault="002E3B0E" w:rsidP="00520727">
      <w:pPr>
        <w:pStyle w:val="BodyText"/>
        <w:spacing w:after="0"/>
      </w:pPr>
      <w:r w:rsidRPr="00520727">
        <w:rPr>
          <w:rFonts w:ascii="Times New Roman" w:hAnsi="Times New Roman"/>
          <w:sz w:val="20"/>
        </w:rPr>
        <w:t>Disadvantages of a penetrating seal include:</w:t>
      </w:r>
    </w:p>
    <w:p w14:paraId="447F3B32" w14:textId="07D0D865" w:rsidR="002E3B0E" w:rsidRPr="00520727" w:rsidRDefault="002E3B0E" w:rsidP="00520727">
      <w:pPr>
        <w:pStyle w:val="ListParagraph"/>
        <w:numPr>
          <w:ilvl w:val="0"/>
          <w:numId w:val="23"/>
        </w:numPr>
        <w:ind w:left="1080"/>
        <w:rPr>
          <w:rFonts w:ascii="Times New Roman" w:hAnsi="Times New Roman"/>
        </w:rPr>
      </w:pPr>
      <w:r w:rsidRPr="00520727">
        <w:rPr>
          <w:rFonts w:ascii="Times New Roman" w:hAnsi="Times New Roman"/>
        </w:rPr>
        <w:t>O</w:t>
      </w:r>
      <w:r w:rsidR="004C298E" w:rsidRPr="00520727">
        <w:rPr>
          <w:rFonts w:ascii="Times New Roman" w:hAnsi="Times New Roman"/>
        </w:rPr>
        <w:t xml:space="preserve">bvious pavement flaws may still show through the seal and cracks </w:t>
      </w:r>
      <w:r w:rsidR="00C852E8" w:rsidRPr="00520727">
        <w:rPr>
          <w:rFonts w:ascii="Times New Roman" w:hAnsi="Times New Roman"/>
        </w:rPr>
        <w:t>wider</w:t>
      </w:r>
      <w:r w:rsidR="004C298E" w:rsidRPr="00520727">
        <w:rPr>
          <w:rFonts w:ascii="Times New Roman" w:hAnsi="Times New Roman"/>
        </w:rPr>
        <w:t xml:space="preserve"> than about 1/8 inch (3 mm) must be repaire</w:t>
      </w:r>
      <w:r w:rsidR="00B57C18" w:rsidRPr="00520727">
        <w:rPr>
          <w:rFonts w:ascii="Times New Roman" w:hAnsi="Times New Roman"/>
        </w:rPr>
        <w:t>d before the seal is applied</w:t>
      </w:r>
      <w:r w:rsidR="00FE0681" w:rsidRPr="00520727">
        <w:rPr>
          <w:rFonts w:ascii="Times New Roman" w:hAnsi="Times New Roman"/>
        </w:rPr>
        <w:t xml:space="preserve">. </w:t>
      </w:r>
    </w:p>
    <w:p w14:paraId="776F658D" w14:textId="042B0DAF" w:rsidR="002E3B0E" w:rsidRDefault="002E3B0E" w:rsidP="00520727">
      <w:pPr>
        <w:pStyle w:val="ListParagraph"/>
        <w:numPr>
          <w:ilvl w:val="0"/>
          <w:numId w:val="23"/>
        </w:numPr>
        <w:ind w:left="1080"/>
        <w:rPr>
          <w:rFonts w:ascii="Times New Roman" w:hAnsi="Times New Roman"/>
        </w:rPr>
      </w:pPr>
      <w:r>
        <w:rPr>
          <w:rFonts w:ascii="Times New Roman" w:hAnsi="Times New Roman"/>
        </w:rPr>
        <w:t>They r</w:t>
      </w:r>
      <w:r w:rsidR="004C298E" w:rsidRPr="002E3B0E">
        <w:rPr>
          <w:rFonts w:ascii="Times New Roman" w:hAnsi="Times New Roman"/>
        </w:rPr>
        <w:t>equire longer periods of tim</w:t>
      </w:r>
      <w:r w:rsidR="00B57C18" w:rsidRPr="002E3B0E">
        <w:rPr>
          <w:rFonts w:ascii="Times New Roman" w:hAnsi="Times New Roman"/>
        </w:rPr>
        <w:t xml:space="preserve">e to dry, up to about 24 hours, although this varies </w:t>
      </w:r>
      <w:r w:rsidR="00556FE5" w:rsidRPr="002E3B0E">
        <w:rPr>
          <w:rFonts w:ascii="Times New Roman" w:hAnsi="Times New Roman"/>
        </w:rPr>
        <w:t>with specific products</w:t>
      </w:r>
      <w:r w:rsidR="00B57C18" w:rsidRPr="002E3B0E">
        <w:rPr>
          <w:rFonts w:ascii="Times New Roman" w:hAnsi="Times New Roman"/>
        </w:rPr>
        <w:t>.</w:t>
      </w:r>
    </w:p>
    <w:p w14:paraId="4DE9D2A4" w14:textId="2FDE7C78" w:rsidR="0099123F" w:rsidRPr="0099123F" w:rsidRDefault="00B57C18" w:rsidP="00520727">
      <w:pPr>
        <w:pStyle w:val="ListParagraph"/>
        <w:numPr>
          <w:ilvl w:val="0"/>
          <w:numId w:val="23"/>
        </w:numPr>
        <w:spacing w:after="200"/>
        <w:ind w:left="1080"/>
        <w:rPr>
          <w:rFonts w:ascii="Times New Roman" w:hAnsi="Times New Roman"/>
        </w:rPr>
      </w:pPr>
      <w:r w:rsidRPr="002E3B0E">
        <w:rPr>
          <w:rFonts w:ascii="Times New Roman" w:hAnsi="Times New Roman"/>
          <w:szCs w:val="20"/>
        </w:rPr>
        <w:t xml:space="preserve"> </w:t>
      </w:r>
      <w:r w:rsidR="002E3B0E">
        <w:rPr>
          <w:rFonts w:ascii="Times New Roman" w:hAnsi="Times New Roman"/>
          <w:szCs w:val="20"/>
        </w:rPr>
        <w:t>They c</w:t>
      </w:r>
      <w:r w:rsidR="004C298E" w:rsidRPr="002E3B0E">
        <w:rPr>
          <w:rFonts w:ascii="Times New Roman" w:hAnsi="Times New Roman"/>
          <w:szCs w:val="20"/>
        </w:rPr>
        <w:t xml:space="preserve">an remain “tacky” and </w:t>
      </w:r>
      <w:r w:rsidRPr="002E3B0E">
        <w:rPr>
          <w:rFonts w:ascii="Times New Roman" w:hAnsi="Times New Roman"/>
          <w:szCs w:val="20"/>
        </w:rPr>
        <w:t xml:space="preserve">be </w:t>
      </w:r>
      <w:r w:rsidR="004C298E" w:rsidRPr="002E3B0E">
        <w:rPr>
          <w:rFonts w:ascii="Times New Roman" w:hAnsi="Times New Roman"/>
          <w:szCs w:val="20"/>
        </w:rPr>
        <w:t>track</w:t>
      </w:r>
      <w:r w:rsidRPr="002E3B0E">
        <w:rPr>
          <w:rFonts w:ascii="Times New Roman" w:hAnsi="Times New Roman"/>
          <w:szCs w:val="20"/>
        </w:rPr>
        <w:t>ed</w:t>
      </w:r>
      <w:r w:rsidR="004C298E" w:rsidRPr="002E3B0E">
        <w:rPr>
          <w:rFonts w:ascii="Times New Roman" w:hAnsi="Times New Roman"/>
          <w:szCs w:val="20"/>
        </w:rPr>
        <w:t xml:space="preserve"> into the building</w:t>
      </w:r>
      <w:r w:rsidR="00FE0681" w:rsidRPr="002E3B0E">
        <w:rPr>
          <w:rFonts w:ascii="Times New Roman" w:hAnsi="Times New Roman"/>
          <w:szCs w:val="20"/>
        </w:rPr>
        <w:t xml:space="preserve">. </w:t>
      </w:r>
      <w:r w:rsidRPr="002E3B0E">
        <w:rPr>
          <w:rFonts w:ascii="Times New Roman" w:hAnsi="Times New Roman"/>
          <w:szCs w:val="20"/>
        </w:rPr>
        <w:t xml:space="preserve">Tracking can be resolved </w:t>
      </w:r>
      <w:r w:rsidR="004C298E" w:rsidRPr="002E3B0E">
        <w:rPr>
          <w:rFonts w:ascii="Times New Roman" w:hAnsi="Times New Roman"/>
          <w:szCs w:val="20"/>
        </w:rPr>
        <w:t>by broadcasting a light layer of sand</w:t>
      </w:r>
      <w:r w:rsidR="004C298E">
        <w:rPr>
          <w:rFonts w:ascii="Times New Roman" w:hAnsi="Times New Roman"/>
        </w:rPr>
        <w:t xml:space="preserve"> on top of </w:t>
      </w:r>
      <w:r>
        <w:rPr>
          <w:rFonts w:ascii="Times New Roman" w:hAnsi="Times New Roman"/>
        </w:rPr>
        <w:t xml:space="preserve">the seal </w:t>
      </w:r>
      <w:r w:rsidR="004C298E">
        <w:rPr>
          <w:rFonts w:ascii="Times New Roman" w:hAnsi="Times New Roman"/>
        </w:rPr>
        <w:t>during application</w:t>
      </w:r>
      <w:r w:rsidR="00FE0681">
        <w:rPr>
          <w:rFonts w:ascii="Times New Roman" w:hAnsi="Times New Roman"/>
        </w:rPr>
        <w:t xml:space="preserve">. </w:t>
      </w:r>
      <w:r w:rsidR="004C298E">
        <w:rPr>
          <w:rFonts w:ascii="Times New Roman" w:hAnsi="Times New Roman"/>
        </w:rPr>
        <w:t xml:space="preserve">This will help speed up the drying process and help </w:t>
      </w:r>
      <w:r>
        <w:rPr>
          <w:rFonts w:ascii="Times New Roman" w:hAnsi="Times New Roman"/>
        </w:rPr>
        <w:t xml:space="preserve">to </w:t>
      </w:r>
      <w:r w:rsidR="004C298E">
        <w:rPr>
          <w:rFonts w:ascii="Times New Roman" w:hAnsi="Times New Roman"/>
        </w:rPr>
        <w:t>create a non-skid surface.</w:t>
      </w:r>
      <w:r w:rsidR="0099123F">
        <w:t xml:space="preserve"> </w:t>
      </w:r>
    </w:p>
    <w:p w14:paraId="2CFFF032" w14:textId="6347C1BB" w:rsidR="00C03255" w:rsidRDefault="00C03255" w:rsidP="00382A82">
      <w:pPr>
        <w:pStyle w:val="Heading4"/>
      </w:pPr>
      <w:bookmarkStart w:id="44" w:name="_Toc522272732"/>
      <w:r>
        <w:t xml:space="preserve">Coal Tar Based </w:t>
      </w:r>
      <w:r w:rsidRPr="005A340E">
        <w:t>Penetrating Seal</w:t>
      </w:r>
      <w:r w:rsidR="008C4D96">
        <w:t>s</w:t>
      </w:r>
      <w:bookmarkEnd w:id="44"/>
    </w:p>
    <w:p w14:paraId="338A2691" w14:textId="4F05B393" w:rsidR="002B489B" w:rsidRDefault="002B489B" w:rsidP="00122512">
      <w:pPr>
        <w:spacing w:after="200"/>
        <w:rPr>
          <w:rFonts w:ascii="Times New Roman" w:hAnsi="Times New Roman"/>
          <w:sz w:val="20"/>
        </w:rPr>
      </w:pPr>
      <w:r>
        <w:rPr>
          <w:rFonts w:ascii="Times New Roman" w:hAnsi="Times New Roman"/>
          <w:sz w:val="20"/>
        </w:rPr>
        <w:t xml:space="preserve">Principle: </w:t>
      </w:r>
      <w:r w:rsidR="00122512">
        <w:rPr>
          <w:rFonts w:ascii="Times New Roman" w:hAnsi="Times New Roman"/>
          <w:sz w:val="20"/>
        </w:rPr>
        <w:t>For these guidelines, r</w:t>
      </w:r>
      <w:r w:rsidR="00122512" w:rsidRPr="007F7854">
        <w:rPr>
          <w:rFonts w:ascii="Times New Roman" w:hAnsi="Times New Roman"/>
          <w:sz w:val="20"/>
        </w:rPr>
        <w:t xml:space="preserve">efined coal tar </w:t>
      </w:r>
      <w:r w:rsidR="00122512">
        <w:rPr>
          <w:rFonts w:ascii="Times New Roman" w:hAnsi="Times New Roman"/>
          <w:sz w:val="20"/>
        </w:rPr>
        <w:t>based penetrating</w:t>
      </w:r>
      <w:r w:rsidR="00122512" w:rsidRPr="007F7854">
        <w:rPr>
          <w:rFonts w:ascii="Times New Roman" w:hAnsi="Times New Roman"/>
          <w:sz w:val="20"/>
        </w:rPr>
        <w:t xml:space="preserve"> seals have </w:t>
      </w:r>
      <w:r w:rsidR="001E4790" w:rsidRPr="007F7854">
        <w:rPr>
          <w:rFonts w:ascii="Times New Roman" w:hAnsi="Times New Roman"/>
          <w:sz w:val="20"/>
        </w:rPr>
        <w:t>the</w:t>
      </w:r>
      <w:r w:rsidR="00122512" w:rsidRPr="007F7854">
        <w:rPr>
          <w:rFonts w:ascii="Times New Roman" w:hAnsi="Times New Roman"/>
          <w:sz w:val="20"/>
        </w:rPr>
        <w:t xml:space="preserve"> same purposes, advantages</w:t>
      </w:r>
      <w:r w:rsidR="00122512">
        <w:rPr>
          <w:rFonts w:ascii="Times New Roman" w:hAnsi="Times New Roman"/>
          <w:sz w:val="20"/>
        </w:rPr>
        <w:t>,</w:t>
      </w:r>
      <w:r w:rsidR="00122512" w:rsidRPr="007F7854">
        <w:rPr>
          <w:rFonts w:ascii="Times New Roman" w:hAnsi="Times New Roman"/>
          <w:sz w:val="20"/>
        </w:rPr>
        <w:t xml:space="preserve"> </w:t>
      </w:r>
      <w:r w:rsidR="000270A2" w:rsidRPr="007F7854">
        <w:rPr>
          <w:rFonts w:ascii="Times New Roman" w:hAnsi="Times New Roman"/>
          <w:sz w:val="20"/>
        </w:rPr>
        <w:t>di</w:t>
      </w:r>
      <w:r w:rsidR="000270A2">
        <w:rPr>
          <w:rFonts w:ascii="Times New Roman" w:hAnsi="Times New Roman"/>
          <w:sz w:val="20"/>
        </w:rPr>
        <w:t>sadvantages,</w:t>
      </w:r>
      <w:r w:rsidR="00122512">
        <w:rPr>
          <w:rFonts w:ascii="Times New Roman" w:hAnsi="Times New Roman"/>
          <w:sz w:val="20"/>
        </w:rPr>
        <w:t xml:space="preserve"> </w:t>
      </w:r>
      <w:r w:rsidR="00D56F3E">
        <w:rPr>
          <w:rFonts w:ascii="Times New Roman" w:hAnsi="Times New Roman"/>
          <w:sz w:val="20"/>
        </w:rPr>
        <w:t xml:space="preserve">and longevity </w:t>
      </w:r>
      <w:r w:rsidR="00122512">
        <w:rPr>
          <w:rFonts w:ascii="Times New Roman" w:hAnsi="Times New Roman"/>
          <w:sz w:val="20"/>
        </w:rPr>
        <w:t>as an asphalt based penetrating seal</w:t>
      </w:r>
      <w:r w:rsidR="00B124D9">
        <w:rPr>
          <w:rFonts w:ascii="Times New Roman" w:hAnsi="Times New Roman"/>
          <w:sz w:val="20"/>
        </w:rPr>
        <w:t xml:space="preserve">. </w:t>
      </w:r>
      <w:r w:rsidR="00D56F3E">
        <w:rPr>
          <w:rFonts w:ascii="Times New Roman" w:hAnsi="Times New Roman"/>
          <w:sz w:val="20"/>
        </w:rPr>
        <w:t>Coal</w:t>
      </w:r>
      <w:r w:rsidR="00D56F3E" w:rsidRPr="00C03255">
        <w:rPr>
          <w:rFonts w:ascii="Times New Roman" w:hAnsi="Times New Roman"/>
          <w:sz w:val="20"/>
        </w:rPr>
        <w:t xml:space="preserve"> tar based penetrating seals have been around for several decades</w:t>
      </w:r>
      <w:r w:rsidR="00D56F3E">
        <w:rPr>
          <w:rFonts w:ascii="Times New Roman" w:hAnsi="Times New Roman"/>
          <w:sz w:val="20"/>
        </w:rPr>
        <w:t xml:space="preserve"> and are </w:t>
      </w:r>
      <w:r w:rsidR="00D56F3E" w:rsidRPr="00C03255">
        <w:rPr>
          <w:rFonts w:ascii="Times New Roman" w:hAnsi="Times New Roman"/>
          <w:sz w:val="20"/>
        </w:rPr>
        <w:t>undergoing additional development</w:t>
      </w:r>
      <w:r w:rsidR="00D56F3E">
        <w:rPr>
          <w:rFonts w:ascii="Times New Roman" w:hAnsi="Times New Roman"/>
          <w:sz w:val="20"/>
        </w:rPr>
        <w:t>s.</w:t>
      </w:r>
    </w:p>
    <w:p w14:paraId="1B98B1C0" w14:textId="30C3344D" w:rsidR="00A73E49" w:rsidRPr="00C03255" w:rsidRDefault="00A73E49" w:rsidP="00520727">
      <w:pPr>
        <w:spacing w:after="200"/>
        <w:rPr>
          <w:rFonts w:ascii="Times New Roman" w:hAnsi="Times New Roman"/>
          <w:sz w:val="20"/>
        </w:rPr>
      </w:pPr>
      <w:r>
        <w:rPr>
          <w:rFonts w:ascii="Times New Roman" w:hAnsi="Times New Roman"/>
          <w:sz w:val="20"/>
        </w:rPr>
        <w:lastRenderedPageBreak/>
        <w:t xml:space="preserve">Using </w:t>
      </w:r>
      <w:r w:rsidRPr="00C03255">
        <w:rPr>
          <w:rFonts w:ascii="Times New Roman" w:hAnsi="Times New Roman"/>
          <w:sz w:val="20"/>
        </w:rPr>
        <w:t>coal tar based penetrating seal needs to be done with some caution</w:t>
      </w:r>
      <w:r w:rsidR="000270A2" w:rsidRPr="00C03255">
        <w:rPr>
          <w:rFonts w:ascii="Times New Roman" w:hAnsi="Times New Roman"/>
          <w:sz w:val="20"/>
        </w:rPr>
        <w:t xml:space="preserve">. </w:t>
      </w:r>
      <w:r w:rsidRPr="00C03255">
        <w:rPr>
          <w:rFonts w:ascii="Times New Roman" w:hAnsi="Times New Roman"/>
          <w:sz w:val="20"/>
        </w:rPr>
        <w:t xml:space="preserve">Coal tar based </w:t>
      </w:r>
      <w:r>
        <w:rPr>
          <w:rFonts w:ascii="Times New Roman" w:hAnsi="Times New Roman"/>
          <w:sz w:val="20"/>
        </w:rPr>
        <w:t xml:space="preserve">penetrating seals are not totally compatible with </w:t>
      </w:r>
      <w:r w:rsidR="00A9090B">
        <w:rPr>
          <w:rFonts w:ascii="Times New Roman" w:hAnsi="Times New Roman"/>
          <w:sz w:val="20"/>
        </w:rPr>
        <w:t>asphalt-based</w:t>
      </w:r>
      <w:r>
        <w:rPr>
          <w:rFonts w:ascii="Times New Roman" w:hAnsi="Times New Roman"/>
          <w:sz w:val="20"/>
        </w:rPr>
        <w:t xml:space="preserve"> seals</w:t>
      </w:r>
      <w:r w:rsidR="000270A2">
        <w:rPr>
          <w:rFonts w:ascii="Times New Roman" w:hAnsi="Times New Roman"/>
          <w:sz w:val="20"/>
        </w:rPr>
        <w:t xml:space="preserve">. </w:t>
      </w:r>
      <w:r>
        <w:rPr>
          <w:rFonts w:ascii="Times New Roman" w:hAnsi="Times New Roman"/>
          <w:sz w:val="20"/>
        </w:rPr>
        <w:t>Avoid</w:t>
      </w:r>
      <w:r w:rsidRPr="00C03255">
        <w:rPr>
          <w:rFonts w:ascii="Times New Roman" w:hAnsi="Times New Roman"/>
          <w:sz w:val="20"/>
        </w:rPr>
        <w:t xml:space="preserve"> apply</w:t>
      </w:r>
      <w:r>
        <w:rPr>
          <w:rFonts w:ascii="Times New Roman" w:hAnsi="Times New Roman"/>
          <w:sz w:val="20"/>
        </w:rPr>
        <w:t>ing</w:t>
      </w:r>
      <w:r w:rsidRPr="00C03255">
        <w:rPr>
          <w:rFonts w:ascii="Times New Roman" w:hAnsi="Times New Roman"/>
          <w:sz w:val="20"/>
        </w:rPr>
        <w:t xml:space="preserve"> a coal tar penetrating seal over an existing </w:t>
      </w:r>
      <w:r w:rsidR="00A9090B" w:rsidRPr="00C03255">
        <w:rPr>
          <w:rFonts w:ascii="Times New Roman" w:hAnsi="Times New Roman"/>
          <w:sz w:val="20"/>
        </w:rPr>
        <w:t>asphalt-based</w:t>
      </w:r>
      <w:r w:rsidRPr="00C03255">
        <w:rPr>
          <w:rFonts w:ascii="Times New Roman" w:hAnsi="Times New Roman"/>
          <w:sz w:val="20"/>
        </w:rPr>
        <w:t xml:space="preserve"> seal unless that seal is completely worn out or</w:t>
      </w:r>
      <w:r w:rsidR="00122512">
        <w:rPr>
          <w:rFonts w:ascii="Times New Roman" w:hAnsi="Times New Roman"/>
          <w:sz w:val="20"/>
        </w:rPr>
        <w:t xml:space="preserve"> is</w:t>
      </w:r>
      <w:r w:rsidRPr="00C03255">
        <w:rPr>
          <w:rFonts w:ascii="Times New Roman" w:hAnsi="Times New Roman"/>
          <w:sz w:val="20"/>
        </w:rPr>
        <w:t xml:space="preserve"> </w:t>
      </w:r>
      <w:r>
        <w:rPr>
          <w:rFonts w:ascii="Times New Roman" w:hAnsi="Times New Roman"/>
          <w:sz w:val="20"/>
        </w:rPr>
        <w:t>about ten</w:t>
      </w:r>
      <w:r w:rsidRPr="00C03255">
        <w:rPr>
          <w:rFonts w:ascii="Times New Roman" w:hAnsi="Times New Roman"/>
          <w:sz w:val="20"/>
        </w:rPr>
        <w:t xml:space="preserve"> years old</w:t>
      </w:r>
      <w:r w:rsidR="000270A2" w:rsidRPr="00C03255">
        <w:rPr>
          <w:rFonts w:ascii="Times New Roman" w:hAnsi="Times New Roman"/>
          <w:sz w:val="20"/>
        </w:rPr>
        <w:t xml:space="preserve">. </w:t>
      </w:r>
      <w:r w:rsidRPr="00C03255">
        <w:rPr>
          <w:rFonts w:ascii="Times New Roman" w:hAnsi="Times New Roman"/>
          <w:sz w:val="20"/>
        </w:rPr>
        <w:t xml:space="preserve">It can be difficult to </w:t>
      </w:r>
      <w:r>
        <w:rPr>
          <w:rFonts w:ascii="Times New Roman" w:hAnsi="Times New Roman"/>
          <w:sz w:val="20"/>
        </w:rPr>
        <w:t>successfully</w:t>
      </w:r>
      <w:r w:rsidRPr="00C03255">
        <w:rPr>
          <w:rFonts w:ascii="Times New Roman" w:hAnsi="Times New Roman"/>
          <w:sz w:val="20"/>
        </w:rPr>
        <w:t xml:space="preserve"> place new coal tar seals over existing </w:t>
      </w:r>
      <w:r w:rsidR="00A9090B" w:rsidRPr="00C03255">
        <w:rPr>
          <w:rFonts w:ascii="Times New Roman" w:hAnsi="Times New Roman"/>
          <w:sz w:val="20"/>
        </w:rPr>
        <w:t>asphalt-based</w:t>
      </w:r>
      <w:r w:rsidRPr="00C03255">
        <w:rPr>
          <w:rFonts w:ascii="Times New Roman" w:hAnsi="Times New Roman"/>
          <w:sz w:val="20"/>
        </w:rPr>
        <w:t xml:space="preserve"> seals</w:t>
      </w:r>
      <w:r>
        <w:rPr>
          <w:rFonts w:ascii="Times New Roman" w:hAnsi="Times New Roman"/>
          <w:sz w:val="20"/>
        </w:rPr>
        <w:t>, and vice versa</w:t>
      </w:r>
      <w:r w:rsidR="000270A2" w:rsidRPr="00C03255">
        <w:rPr>
          <w:rFonts w:ascii="Times New Roman" w:hAnsi="Times New Roman"/>
          <w:sz w:val="20"/>
        </w:rPr>
        <w:t>.</w:t>
      </w:r>
      <w:r w:rsidR="000270A2">
        <w:rPr>
          <w:rFonts w:ascii="Times New Roman" w:hAnsi="Times New Roman"/>
          <w:sz w:val="20"/>
        </w:rPr>
        <w:t xml:space="preserve"> </w:t>
      </w:r>
      <w:r w:rsidRPr="00C03255">
        <w:rPr>
          <w:rFonts w:ascii="Times New Roman" w:hAnsi="Times New Roman"/>
          <w:sz w:val="20"/>
        </w:rPr>
        <w:t xml:space="preserve">Once a coal tar seal has been used for maintenance, it is </w:t>
      </w:r>
      <w:r w:rsidR="001E4790" w:rsidRPr="00C03255">
        <w:rPr>
          <w:rFonts w:ascii="Times New Roman" w:hAnsi="Times New Roman"/>
          <w:sz w:val="20"/>
        </w:rPr>
        <w:t>best</w:t>
      </w:r>
      <w:r w:rsidRPr="00C03255">
        <w:rPr>
          <w:rFonts w:ascii="Times New Roman" w:hAnsi="Times New Roman"/>
          <w:sz w:val="20"/>
        </w:rPr>
        <w:t xml:space="preserve"> to continue using coal tar seal</w:t>
      </w:r>
      <w:r>
        <w:rPr>
          <w:rFonts w:ascii="Times New Roman" w:hAnsi="Times New Roman"/>
          <w:sz w:val="20"/>
        </w:rPr>
        <w:t xml:space="preserve">s </w:t>
      </w:r>
      <w:r w:rsidRPr="00C03255">
        <w:rPr>
          <w:rFonts w:ascii="Times New Roman" w:hAnsi="Times New Roman"/>
          <w:sz w:val="20"/>
        </w:rPr>
        <w:t>for the life of the paving</w:t>
      </w:r>
      <w:r w:rsidR="000270A2" w:rsidRPr="00C03255">
        <w:rPr>
          <w:rFonts w:ascii="Times New Roman" w:hAnsi="Times New Roman"/>
          <w:sz w:val="20"/>
        </w:rPr>
        <w:t xml:space="preserve">. </w:t>
      </w:r>
      <w:r w:rsidRPr="00C03255">
        <w:rPr>
          <w:rFonts w:ascii="Times New Roman" w:hAnsi="Times New Roman"/>
          <w:sz w:val="20"/>
        </w:rPr>
        <w:t xml:space="preserve">If an </w:t>
      </w:r>
      <w:r w:rsidR="00A9090B" w:rsidRPr="00C03255">
        <w:rPr>
          <w:rFonts w:ascii="Times New Roman" w:hAnsi="Times New Roman"/>
          <w:sz w:val="20"/>
        </w:rPr>
        <w:t>asphalt-based</w:t>
      </w:r>
      <w:r w:rsidRPr="00C03255">
        <w:rPr>
          <w:rFonts w:ascii="Times New Roman" w:hAnsi="Times New Roman"/>
          <w:sz w:val="20"/>
        </w:rPr>
        <w:t xml:space="preserve"> seal has been used in the past, it is </w:t>
      </w:r>
      <w:r>
        <w:rPr>
          <w:rFonts w:ascii="Times New Roman" w:hAnsi="Times New Roman"/>
          <w:sz w:val="20"/>
        </w:rPr>
        <w:t>usually</w:t>
      </w:r>
      <w:r w:rsidRPr="00C03255">
        <w:rPr>
          <w:rFonts w:ascii="Times New Roman" w:hAnsi="Times New Roman"/>
          <w:sz w:val="20"/>
        </w:rPr>
        <w:t xml:space="preserve"> best to continue using </w:t>
      </w:r>
      <w:r w:rsidR="00A9090B" w:rsidRPr="00C03255">
        <w:rPr>
          <w:rFonts w:ascii="Times New Roman" w:hAnsi="Times New Roman"/>
          <w:sz w:val="20"/>
        </w:rPr>
        <w:t>asphalt-based</w:t>
      </w:r>
      <w:r w:rsidRPr="00C03255">
        <w:rPr>
          <w:rFonts w:ascii="Times New Roman" w:hAnsi="Times New Roman"/>
          <w:sz w:val="20"/>
        </w:rPr>
        <w:t xml:space="preserve"> seals</w:t>
      </w:r>
      <w:r w:rsidR="00B124D9" w:rsidRPr="00C03255">
        <w:rPr>
          <w:rFonts w:ascii="Times New Roman" w:hAnsi="Times New Roman"/>
          <w:sz w:val="20"/>
        </w:rPr>
        <w:t>.</w:t>
      </w:r>
      <w:r w:rsidR="00B124D9">
        <w:rPr>
          <w:rFonts w:ascii="Times New Roman" w:hAnsi="Times New Roman"/>
          <w:sz w:val="20"/>
        </w:rPr>
        <w:t xml:space="preserve"> </w:t>
      </w:r>
    </w:p>
    <w:p w14:paraId="044D1D67" w14:textId="26506F9D" w:rsidR="0077642F" w:rsidRDefault="0077642F" w:rsidP="00A7675E">
      <w:pPr>
        <w:pStyle w:val="Heading3"/>
      </w:pPr>
      <w:bookmarkStart w:id="45" w:name="_Toc522272733"/>
      <w:r w:rsidRPr="00A7675E">
        <w:t>Emulsion</w:t>
      </w:r>
      <w:r>
        <w:t xml:space="preserve"> Seal</w:t>
      </w:r>
      <w:r w:rsidR="008C4D96">
        <w:t>s</w:t>
      </w:r>
      <w:bookmarkEnd w:id="45"/>
    </w:p>
    <w:p w14:paraId="7B53EBE5" w14:textId="1C0A9EE7" w:rsidR="00D140FD" w:rsidRDefault="00D140FD" w:rsidP="00382A82">
      <w:pPr>
        <w:pStyle w:val="Heading4"/>
      </w:pPr>
      <w:bookmarkStart w:id="46" w:name="_Toc522272734"/>
      <w:r>
        <w:t>General</w:t>
      </w:r>
      <w:bookmarkEnd w:id="46"/>
    </w:p>
    <w:p w14:paraId="65F9229A" w14:textId="135E805C" w:rsidR="005F67B9" w:rsidRPr="005F67B9" w:rsidRDefault="00615E8A" w:rsidP="005F67B9">
      <w:pPr>
        <w:pStyle w:val="BodyText"/>
      </w:pPr>
      <w:r>
        <w:rPr>
          <w:rFonts w:ascii="Times New Roman" w:hAnsi="Times New Roman"/>
          <w:sz w:val="20"/>
        </w:rPr>
        <w:t xml:space="preserve">Principle:  </w:t>
      </w:r>
      <w:r w:rsidR="005F67B9" w:rsidRPr="00495E6C">
        <w:rPr>
          <w:rFonts w:ascii="Times New Roman" w:hAnsi="Times New Roman"/>
          <w:sz w:val="20"/>
        </w:rPr>
        <w:t>Applying an emulsion</w:t>
      </w:r>
      <w:r w:rsidR="005F67B9" w:rsidRPr="003F0742">
        <w:rPr>
          <w:rFonts w:ascii="Times New Roman" w:hAnsi="Times New Roman"/>
          <w:sz w:val="20"/>
        </w:rPr>
        <w:t xml:space="preserve"> seal is</w:t>
      </w:r>
      <w:r w:rsidR="005F67B9">
        <w:rPr>
          <w:rFonts w:ascii="Times New Roman" w:hAnsi="Times New Roman"/>
          <w:sz w:val="20"/>
        </w:rPr>
        <w:t xml:space="preserve"> preventive maintenance</w:t>
      </w:r>
      <w:r w:rsidR="000270A2">
        <w:rPr>
          <w:rFonts w:ascii="Times New Roman" w:hAnsi="Times New Roman"/>
          <w:sz w:val="20"/>
        </w:rPr>
        <w:t xml:space="preserve">. </w:t>
      </w:r>
      <w:r w:rsidR="005F67B9">
        <w:rPr>
          <w:rFonts w:ascii="Times New Roman" w:hAnsi="Times New Roman"/>
          <w:sz w:val="20"/>
        </w:rPr>
        <w:t>An e</w:t>
      </w:r>
      <w:r w:rsidR="005F67B9" w:rsidRPr="003F0742">
        <w:rPr>
          <w:rFonts w:ascii="Times New Roman" w:hAnsi="Times New Roman"/>
          <w:sz w:val="20"/>
        </w:rPr>
        <w:t>mulsion seal is emulsified asphalt (or refined coal tar)</w:t>
      </w:r>
      <w:r w:rsidR="005F67B9">
        <w:rPr>
          <w:rFonts w:ascii="Times New Roman" w:hAnsi="Times New Roman"/>
          <w:sz w:val="20"/>
        </w:rPr>
        <w:t xml:space="preserve"> mixed with dry silica sand</w:t>
      </w:r>
      <w:r w:rsidR="000270A2">
        <w:rPr>
          <w:rFonts w:ascii="Times New Roman" w:hAnsi="Times New Roman"/>
          <w:sz w:val="20"/>
        </w:rPr>
        <w:t xml:space="preserve">. </w:t>
      </w:r>
      <w:r w:rsidR="005F67B9">
        <w:rPr>
          <w:rFonts w:ascii="Times New Roman" w:hAnsi="Times New Roman"/>
          <w:sz w:val="20"/>
        </w:rPr>
        <w:t>The p</w:t>
      </w:r>
      <w:r w:rsidR="005F67B9" w:rsidRPr="003F0742">
        <w:rPr>
          <w:rFonts w:ascii="Times New Roman" w:hAnsi="Times New Roman"/>
          <w:sz w:val="20"/>
        </w:rPr>
        <w:t xml:space="preserve">urpose of </w:t>
      </w:r>
      <w:r w:rsidR="005F67B9">
        <w:rPr>
          <w:rFonts w:ascii="Times New Roman" w:hAnsi="Times New Roman"/>
          <w:sz w:val="20"/>
        </w:rPr>
        <w:t xml:space="preserve">the </w:t>
      </w:r>
      <w:r w:rsidR="005F67B9" w:rsidRPr="003F0742">
        <w:rPr>
          <w:rFonts w:ascii="Times New Roman" w:hAnsi="Times New Roman"/>
          <w:sz w:val="20"/>
        </w:rPr>
        <w:t xml:space="preserve">sand is to keep </w:t>
      </w:r>
      <w:r w:rsidR="005F67B9">
        <w:rPr>
          <w:rFonts w:ascii="Times New Roman" w:hAnsi="Times New Roman"/>
          <w:sz w:val="20"/>
        </w:rPr>
        <w:t xml:space="preserve">the </w:t>
      </w:r>
      <w:r w:rsidR="005F67B9" w:rsidRPr="003F0742">
        <w:rPr>
          <w:rFonts w:ascii="Times New Roman" w:hAnsi="Times New Roman"/>
          <w:sz w:val="20"/>
        </w:rPr>
        <w:t>parking surface from becoming slippery</w:t>
      </w:r>
      <w:r w:rsidR="000270A2" w:rsidRPr="00A94232">
        <w:rPr>
          <w:rFonts w:ascii="Times New Roman" w:hAnsi="Times New Roman"/>
          <w:sz w:val="20"/>
        </w:rPr>
        <w:t xml:space="preserve">. </w:t>
      </w:r>
      <w:r w:rsidR="005F67B9" w:rsidRPr="00520727">
        <w:rPr>
          <w:rFonts w:ascii="Times New Roman" w:hAnsi="Times New Roman"/>
          <w:sz w:val="20"/>
        </w:rPr>
        <w:t>It is used to seal the asphalt paving surface and to also seal hairline cracks</w:t>
      </w:r>
      <w:r w:rsidR="000270A2" w:rsidRPr="00520727">
        <w:rPr>
          <w:rFonts w:ascii="Times New Roman" w:hAnsi="Times New Roman"/>
          <w:sz w:val="20"/>
        </w:rPr>
        <w:t>.</w:t>
      </w:r>
      <w:r w:rsidR="000270A2">
        <w:rPr>
          <w:rFonts w:ascii="Times New Roman" w:hAnsi="Times New Roman"/>
          <w:sz w:val="20"/>
        </w:rPr>
        <w:t xml:space="preserve"> </w:t>
      </w:r>
      <w:r w:rsidR="005F67B9">
        <w:rPr>
          <w:rFonts w:ascii="Times New Roman" w:hAnsi="Times New Roman"/>
          <w:sz w:val="20"/>
        </w:rPr>
        <w:t>Emulsion seals can be applied to just areas of the paving that need it.  For instance, an emulsion seal could be applied to the drive aisles but not the parking areas if it is not needed.</w:t>
      </w:r>
    </w:p>
    <w:p w14:paraId="73F99259" w14:textId="5C253282" w:rsidR="005F67B9" w:rsidRDefault="005F67B9" w:rsidP="005F67B9">
      <w:pPr>
        <w:spacing w:after="200"/>
        <w:rPr>
          <w:rFonts w:ascii="Times New Roman" w:hAnsi="Times New Roman"/>
          <w:sz w:val="20"/>
        </w:rPr>
      </w:pPr>
      <w:r>
        <w:rPr>
          <w:rFonts w:ascii="Times New Roman" w:hAnsi="Times New Roman"/>
          <w:sz w:val="20"/>
        </w:rPr>
        <w:t>Duration:  The standard specification</w:t>
      </w:r>
      <w:r w:rsidR="009C74E7">
        <w:rPr>
          <w:rFonts w:ascii="Times New Roman" w:hAnsi="Times New Roman"/>
          <w:sz w:val="20"/>
        </w:rPr>
        <w:t>s are</w:t>
      </w:r>
      <w:r>
        <w:rPr>
          <w:rFonts w:ascii="Times New Roman" w:hAnsi="Times New Roman"/>
          <w:sz w:val="20"/>
        </w:rPr>
        <w:t xml:space="preserve"> set up with the intent that </w:t>
      </w:r>
      <w:r w:rsidR="009C74E7">
        <w:rPr>
          <w:rFonts w:ascii="Times New Roman" w:hAnsi="Times New Roman"/>
          <w:sz w:val="20"/>
        </w:rPr>
        <w:t>an emulsion seal</w:t>
      </w:r>
      <w:r>
        <w:rPr>
          <w:rFonts w:ascii="Times New Roman" w:hAnsi="Times New Roman"/>
          <w:sz w:val="20"/>
        </w:rPr>
        <w:t xml:space="preserve"> </w:t>
      </w:r>
      <w:r w:rsidR="00661511">
        <w:rPr>
          <w:rFonts w:ascii="Times New Roman" w:hAnsi="Times New Roman"/>
          <w:sz w:val="20"/>
        </w:rPr>
        <w:t>lasts</w:t>
      </w:r>
      <w:r>
        <w:rPr>
          <w:rFonts w:ascii="Times New Roman" w:hAnsi="Times New Roman"/>
          <w:sz w:val="20"/>
        </w:rPr>
        <w:t xml:space="preserve"> five years and longer</w:t>
      </w:r>
      <w:r w:rsidR="000270A2">
        <w:rPr>
          <w:rFonts w:ascii="Times New Roman" w:hAnsi="Times New Roman"/>
          <w:sz w:val="20"/>
        </w:rPr>
        <w:t xml:space="preserve">. </w:t>
      </w:r>
    </w:p>
    <w:p w14:paraId="63989EAF" w14:textId="5B565DF3" w:rsidR="005F67B9" w:rsidRDefault="00615E8A" w:rsidP="00520727">
      <w:pPr>
        <w:pStyle w:val="BodyText"/>
        <w:rPr>
          <w:rFonts w:ascii="Times New Roman" w:hAnsi="Times New Roman"/>
          <w:sz w:val="20"/>
        </w:rPr>
      </w:pPr>
      <w:r>
        <w:rPr>
          <w:rFonts w:ascii="Times New Roman" w:hAnsi="Times New Roman"/>
          <w:sz w:val="20"/>
        </w:rPr>
        <w:t>A</w:t>
      </w:r>
      <w:r w:rsidR="00547F64" w:rsidRPr="00495E6C">
        <w:rPr>
          <w:rFonts w:ascii="Times New Roman" w:hAnsi="Times New Roman"/>
          <w:sz w:val="20"/>
        </w:rPr>
        <w:t xml:space="preserve">n emulsion seal should be </w:t>
      </w:r>
      <w:r w:rsidR="005F67B9">
        <w:rPr>
          <w:rFonts w:ascii="Times New Roman" w:hAnsi="Times New Roman"/>
          <w:sz w:val="20"/>
        </w:rPr>
        <w:t>used</w:t>
      </w:r>
      <w:r w:rsidR="00556FE5" w:rsidRPr="00495E6C">
        <w:rPr>
          <w:rFonts w:ascii="Times New Roman" w:hAnsi="Times New Roman"/>
          <w:sz w:val="20"/>
        </w:rPr>
        <w:t xml:space="preserve"> </w:t>
      </w:r>
      <w:r w:rsidR="00547F64" w:rsidRPr="00495E6C">
        <w:rPr>
          <w:rFonts w:ascii="Times New Roman" w:hAnsi="Times New Roman"/>
          <w:sz w:val="20"/>
        </w:rPr>
        <w:t>before a slurry seal or a chip seal is used</w:t>
      </w:r>
      <w:r w:rsidR="005F67B9">
        <w:rPr>
          <w:rFonts w:ascii="Times New Roman" w:hAnsi="Times New Roman"/>
          <w:sz w:val="20"/>
        </w:rPr>
        <w:t>,</w:t>
      </w:r>
      <w:r w:rsidR="00B256D9" w:rsidRPr="00495E6C">
        <w:rPr>
          <w:rFonts w:ascii="Times New Roman" w:hAnsi="Times New Roman"/>
          <w:sz w:val="20"/>
        </w:rPr>
        <w:t xml:space="preserve"> although t</w:t>
      </w:r>
      <w:r w:rsidR="00556FE5" w:rsidRPr="00495E6C">
        <w:rPr>
          <w:rFonts w:ascii="Times New Roman" w:hAnsi="Times New Roman"/>
          <w:sz w:val="20"/>
        </w:rPr>
        <w:t xml:space="preserve">his </w:t>
      </w:r>
      <w:r w:rsidR="00547F64" w:rsidRPr="00495E6C">
        <w:rPr>
          <w:rFonts w:ascii="Times New Roman" w:hAnsi="Times New Roman"/>
          <w:sz w:val="20"/>
        </w:rPr>
        <w:t>depend</w:t>
      </w:r>
      <w:r w:rsidR="00556FE5" w:rsidRPr="00495E6C">
        <w:rPr>
          <w:rFonts w:ascii="Times New Roman" w:hAnsi="Times New Roman"/>
          <w:sz w:val="20"/>
        </w:rPr>
        <w:t>s</w:t>
      </w:r>
      <w:r w:rsidR="00547F64" w:rsidRPr="00495E6C">
        <w:rPr>
          <w:rFonts w:ascii="Times New Roman" w:hAnsi="Times New Roman"/>
          <w:sz w:val="20"/>
        </w:rPr>
        <w:t xml:space="preserve"> upon the condition of the asphalt pavement. </w:t>
      </w:r>
      <w:r w:rsidR="005F67B9" w:rsidRPr="00495E6C">
        <w:rPr>
          <w:rFonts w:ascii="Times New Roman" w:hAnsi="Times New Roman"/>
          <w:sz w:val="20"/>
        </w:rPr>
        <w:t xml:space="preserve">An emulsion seal would be used </w:t>
      </w:r>
      <w:r w:rsidR="00485E0A">
        <w:rPr>
          <w:rFonts w:ascii="Times New Roman" w:hAnsi="Times New Roman"/>
          <w:sz w:val="20"/>
        </w:rPr>
        <w:t>on</w:t>
      </w:r>
      <w:r w:rsidR="005F67B9" w:rsidRPr="00495E6C">
        <w:rPr>
          <w:rFonts w:ascii="Times New Roman" w:hAnsi="Times New Roman"/>
          <w:sz w:val="20"/>
        </w:rPr>
        <w:t xml:space="preserve"> asphalt </w:t>
      </w:r>
      <w:r w:rsidR="00A9090B">
        <w:rPr>
          <w:rFonts w:ascii="Times New Roman" w:hAnsi="Times New Roman"/>
          <w:sz w:val="20"/>
        </w:rPr>
        <w:t xml:space="preserve">without </w:t>
      </w:r>
      <w:r w:rsidR="00485E0A">
        <w:rPr>
          <w:rFonts w:ascii="Times New Roman" w:hAnsi="Times New Roman"/>
          <w:sz w:val="20"/>
        </w:rPr>
        <w:t xml:space="preserve">any, or with some </w:t>
      </w:r>
      <w:r w:rsidR="005F67B9" w:rsidRPr="00495E6C">
        <w:rPr>
          <w:rFonts w:ascii="Times New Roman" w:hAnsi="Times New Roman"/>
          <w:sz w:val="20"/>
        </w:rPr>
        <w:t>minor</w:t>
      </w:r>
      <w:r w:rsidR="00485E0A">
        <w:rPr>
          <w:rFonts w:ascii="Times New Roman" w:hAnsi="Times New Roman"/>
          <w:sz w:val="20"/>
        </w:rPr>
        <w:t>,</w:t>
      </w:r>
      <w:r w:rsidR="005F67B9" w:rsidRPr="00495E6C">
        <w:rPr>
          <w:rFonts w:ascii="Times New Roman" w:hAnsi="Times New Roman"/>
          <w:sz w:val="20"/>
        </w:rPr>
        <w:t xml:space="preserve"> surface deterioration</w:t>
      </w:r>
      <w:r w:rsidR="000270A2">
        <w:rPr>
          <w:rFonts w:ascii="Times New Roman" w:hAnsi="Times New Roman"/>
          <w:sz w:val="20"/>
        </w:rPr>
        <w:t xml:space="preserve">. </w:t>
      </w:r>
      <w:r w:rsidR="005F67B9" w:rsidRPr="00520727">
        <w:rPr>
          <w:rFonts w:ascii="Times New Roman" w:hAnsi="Times New Roman"/>
          <w:sz w:val="20"/>
        </w:rPr>
        <w:t xml:space="preserve">A slurry or chip seal </w:t>
      </w:r>
      <w:r w:rsidR="005F67B9" w:rsidRPr="00A94232">
        <w:rPr>
          <w:rFonts w:ascii="Times New Roman" w:hAnsi="Times New Roman"/>
          <w:sz w:val="20"/>
        </w:rPr>
        <w:t>would</w:t>
      </w:r>
      <w:r w:rsidR="005F67B9" w:rsidRPr="00520727">
        <w:rPr>
          <w:rFonts w:ascii="Times New Roman" w:hAnsi="Times New Roman"/>
          <w:sz w:val="20"/>
        </w:rPr>
        <w:t xml:space="preserve"> be used when </w:t>
      </w:r>
      <w:r w:rsidR="005F67B9">
        <w:rPr>
          <w:rFonts w:ascii="Times New Roman" w:hAnsi="Times New Roman"/>
          <w:sz w:val="20"/>
        </w:rPr>
        <w:t>more aggressive corrective maintenance is needed due to more sig</w:t>
      </w:r>
      <w:r w:rsidR="005F67B9" w:rsidRPr="00520727">
        <w:rPr>
          <w:rFonts w:ascii="Times New Roman" w:hAnsi="Times New Roman"/>
          <w:sz w:val="20"/>
        </w:rPr>
        <w:t>nificant surface deterioration</w:t>
      </w:r>
      <w:r w:rsidR="000270A2" w:rsidRPr="00520727">
        <w:rPr>
          <w:rFonts w:ascii="Times New Roman" w:hAnsi="Times New Roman"/>
          <w:sz w:val="20"/>
        </w:rPr>
        <w:t>.</w:t>
      </w:r>
      <w:r w:rsidR="000270A2">
        <w:rPr>
          <w:rFonts w:ascii="Times New Roman" w:hAnsi="Times New Roman"/>
          <w:sz w:val="20"/>
        </w:rPr>
        <w:t xml:space="preserve"> </w:t>
      </w:r>
    </w:p>
    <w:p w14:paraId="59D7C9E3" w14:textId="29CEBAD4" w:rsidR="00547F64" w:rsidRPr="003F0742" w:rsidRDefault="00547F64" w:rsidP="00520727">
      <w:pPr>
        <w:spacing w:after="200"/>
      </w:pPr>
      <w:r>
        <w:rPr>
          <w:rFonts w:ascii="Times New Roman" w:hAnsi="Times New Roman"/>
          <w:sz w:val="20"/>
        </w:rPr>
        <w:t xml:space="preserve">An emulsion seal </w:t>
      </w:r>
      <w:r w:rsidRPr="00BB1B85">
        <w:rPr>
          <w:rFonts w:ascii="Times New Roman" w:hAnsi="Times New Roman"/>
          <w:sz w:val="20"/>
        </w:rPr>
        <w:t>is not intended to</w:t>
      </w:r>
      <w:r>
        <w:rPr>
          <w:rFonts w:ascii="Times New Roman" w:hAnsi="Times New Roman"/>
          <w:sz w:val="20"/>
        </w:rPr>
        <w:t>, and does not,</w:t>
      </w:r>
      <w:r w:rsidRPr="00BB1B85">
        <w:rPr>
          <w:rFonts w:ascii="Times New Roman" w:hAnsi="Times New Roman"/>
          <w:sz w:val="20"/>
        </w:rPr>
        <w:t xml:space="preserve"> prov</w:t>
      </w:r>
      <w:r>
        <w:rPr>
          <w:rFonts w:ascii="Times New Roman" w:hAnsi="Times New Roman"/>
          <w:sz w:val="20"/>
        </w:rPr>
        <w:t>ide a new wearing surface</w:t>
      </w:r>
      <w:r w:rsidR="000270A2">
        <w:rPr>
          <w:rFonts w:ascii="Times New Roman" w:hAnsi="Times New Roman"/>
          <w:sz w:val="20"/>
        </w:rPr>
        <w:t xml:space="preserve">. </w:t>
      </w:r>
      <w:r>
        <w:rPr>
          <w:rFonts w:ascii="Times New Roman" w:hAnsi="Times New Roman"/>
          <w:sz w:val="20"/>
        </w:rPr>
        <w:t xml:space="preserve">An </w:t>
      </w:r>
      <w:r w:rsidR="00485E0A">
        <w:rPr>
          <w:rFonts w:ascii="Times New Roman" w:hAnsi="Times New Roman"/>
          <w:sz w:val="20"/>
        </w:rPr>
        <w:t>asphalt-based</w:t>
      </w:r>
      <w:r>
        <w:rPr>
          <w:rFonts w:ascii="Times New Roman" w:hAnsi="Times New Roman"/>
          <w:sz w:val="20"/>
        </w:rPr>
        <w:t xml:space="preserve"> </w:t>
      </w:r>
      <w:r w:rsidRPr="00BB1B85">
        <w:rPr>
          <w:rFonts w:ascii="Times New Roman" w:hAnsi="Times New Roman"/>
          <w:sz w:val="20"/>
        </w:rPr>
        <w:t xml:space="preserve">emulsion seal is </w:t>
      </w:r>
      <w:r w:rsidR="00D140FD">
        <w:rPr>
          <w:rFonts w:ascii="Times New Roman" w:hAnsi="Times New Roman"/>
          <w:sz w:val="20"/>
        </w:rPr>
        <w:t xml:space="preserve">usually </w:t>
      </w:r>
      <w:r w:rsidRPr="00BB1B85">
        <w:rPr>
          <w:rFonts w:ascii="Times New Roman" w:hAnsi="Times New Roman"/>
          <w:sz w:val="20"/>
        </w:rPr>
        <w:t>applied as two thin coatings placed separately at 90 degrees to each other</w:t>
      </w:r>
      <w:r w:rsidR="00D140FD">
        <w:rPr>
          <w:rFonts w:ascii="Times New Roman" w:hAnsi="Times New Roman"/>
          <w:sz w:val="20"/>
        </w:rPr>
        <w:t xml:space="preserve"> although some acceptable products can be applied as a single coat.</w:t>
      </w:r>
      <w:r>
        <w:rPr>
          <w:rFonts w:ascii="Times New Roman" w:hAnsi="Times New Roman"/>
          <w:sz w:val="20"/>
        </w:rPr>
        <w:t xml:space="preserve"> </w:t>
      </w:r>
    </w:p>
    <w:p w14:paraId="106FB160" w14:textId="150AE272" w:rsidR="00547F64" w:rsidRDefault="00547F64" w:rsidP="00520727">
      <w:pPr>
        <w:spacing w:after="200"/>
        <w:rPr>
          <w:rFonts w:ascii="Times New Roman" w:hAnsi="Times New Roman"/>
          <w:sz w:val="20"/>
        </w:rPr>
      </w:pPr>
      <w:r>
        <w:rPr>
          <w:rFonts w:ascii="Times New Roman" w:hAnsi="Times New Roman"/>
          <w:sz w:val="20"/>
        </w:rPr>
        <w:t>The p</w:t>
      </w:r>
      <w:r w:rsidRPr="00BB1B85">
        <w:rPr>
          <w:rFonts w:ascii="Times New Roman" w:hAnsi="Times New Roman"/>
          <w:sz w:val="20"/>
        </w:rPr>
        <w:t>urpose</w:t>
      </w:r>
      <w:r>
        <w:rPr>
          <w:rFonts w:ascii="Times New Roman" w:hAnsi="Times New Roman"/>
          <w:sz w:val="20"/>
        </w:rPr>
        <w:t>s</w:t>
      </w:r>
      <w:r w:rsidRPr="00BB1B85">
        <w:rPr>
          <w:rFonts w:ascii="Times New Roman" w:hAnsi="Times New Roman"/>
          <w:sz w:val="20"/>
        </w:rPr>
        <w:t xml:space="preserve"> of </w:t>
      </w:r>
      <w:r>
        <w:rPr>
          <w:rFonts w:ascii="Times New Roman" w:hAnsi="Times New Roman"/>
          <w:sz w:val="20"/>
        </w:rPr>
        <w:t>an emulsion seal are to seal the surface and prevent water from penetrating into the aggregate base and subgrade</w:t>
      </w:r>
      <w:r w:rsidR="000270A2">
        <w:rPr>
          <w:rFonts w:ascii="Times New Roman" w:hAnsi="Times New Roman"/>
          <w:sz w:val="20"/>
        </w:rPr>
        <w:t xml:space="preserve">. </w:t>
      </w:r>
      <w:r w:rsidR="00D140FD">
        <w:rPr>
          <w:rFonts w:ascii="Times New Roman" w:hAnsi="Times New Roman"/>
          <w:sz w:val="20"/>
        </w:rPr>
        <w:t>It</w:t>
      </w:r>
      <w:r>
        <w:rPr>
          <w:rFonts w:ascii="Times New Roman" w:hAnsi="Times New Roman"/>
          <w:sz w:val="20"/>
        </w:rPr>
        <w:t xml:space="preserve"> will seal cracks that are 1/8 inch (3 mm) or less in width</w:t>
      </w:r>
      <w:r w:rsidR="000270A2">
        <w:rPr>
          <w:rFonts w:ascii="Times New Roman" w:hAnsi="Times New Roman"/>
          <w:sz w:val="20"/>
        </w:rPr>
        <w:t xml:space="preserve">. </w:t>
      </w:r>
      <w:r>
        <w:rPr>
          <w:rFonts w:ascii="Times New Roman" w:hAnsi="Times New Roman"/>
          <w:sz w:val="20"/>
        </w:rPr>
        <w:t>It will fill and plug small voids and bond loose aggregate particles</w:t>
      </w:r>
      <w:r w:rsidR="000270A2">
        <w:rPr>
          <w:rFonts w:ascii="Times New Roman" w:hAnsi="Times New Roman"/>
          <w:sz w:val="20"/>
        </w:rPr>
        <w:t xml:space="preserve">. </w:t>
      </w:r>
      <w:r w:rsidR="00D140FD">
        <w:rPr>
          <w:rFonts w:ascii="Times New Roman" w:hAnsi="Times New Roman"/>
          <w:sz w:val="20"/>
        </w:rPr>
        <w:t>It</w:t>
      </w:r>
      <w:r>
        <w:rPr>
          <w:rFonts w:ascii="Times New Roman" w:hAnsi="Times New Roman"/>
          <w:sz w:val="20"/>
        </w:rPr>
        <w:t xml:space="preserve"> will help prevent oxidation, </w:t>
      </w:r>
      <w:r w:rsidR="00412172">
        <w:rPr>
          <w:rFonts w:ascii="Times New Roman" w:hAnsi="Times New Roman"/>
          <w:sz w:val="20"/>
        </w:rPr>
        <w:t>aging, and</w:t>
      </w:r>
      <w:r>
        <w:rPr>
          <w:rFonts w:ascii="Times New Roman" w:hAnsi="Times New Roman"/>
          <w:sz w:val="20"/>
        </w:rPr>
        <w:t xml:space="preserve"> cracking of the asphalt paving</w:t>
      </w:r>
      <w:r w:rsidR="000270A2">
        <w:rPr>
          <w:rFonts w:ascii="Times New Roman" w:hAnsi="Times New Roman"/>
          <w:sz w:val="20"/>
        </w:rPr>
        <w:t xml:space="preserve">. </w:t>
      </w:r>
      <w:r>
        <w:rPr>
          <w:rFonts w:ascii="Times New Roman" w:hAnsi="Times New Roman"/>
          <w:sz w:val="20"/>
        </w:rPr>
        <w:t>It will enrich, renew</w:t>
      </w:r>
      <w:r w:rsidR="00216CA1">
        <w:rPr>
          <w:rFonts w:ascii="Times New Roman" w:hAnsi="Times New Roman"/>
          <w:sz w:val="20"/>
        </w:rPr>
        <w:t>,</w:t>
      </w:r>
      <w:r>
        <w:rPr>
          <w:rFonts w:ascii="Times New Roman" w:hAnsi="Times New Roman"/>
          <w:sz w:val="20"/>
        </w:rPr>
        <w:t xml:space="preserve"> and restore the surface of the asphalt paving</w:t>
      </w:r>
      <w:r w:rsidR="00D140FD">
        <w:rPr>
          <w:rFonts w:ascii="Times New Roman" w:hAnsi="Times New Roman"/>
          <w:sz w:val="20"/>
        </w:rPr>
        <w:t xml:space="preserve"> and will </w:t>
      </w:r>
      <w:r>
        <w:rPr>
          <w:rFonts w:ascii="Times New Roman" w:hAnsi="Times New Roman"/>
          <w:sz w:val="20"/>
        </w:rPr>
        <w:t>also inhibit raveling caused by oxidation and aging of the asphalt surface</w:t>
      </w:r>
      <w:r w:rsidR="000270A2">
        <w:rPr>
          <w:rFonts w:ascii="Times New Roman" w:hAnsi="Times New Roman"/>
          <w:sz w:val="20"/>
        </w:rPr>
        <w:t xml:space="preserve">. </w:t>
      </w:r>
    </w:p>
    <w:p w14:paraId="0A09C9D7" w14:textId="07192E8E" w:rsidR="00547F64" w:rsidRPr="00BB1B85" w:rsidRDefault="00547F64" w:rsidP="00520727">
      <w:pPr>
        <w:rPr>
          <w:rFonts w:ascii="Times New Roman" w:hAnsi="Times New Roman"/>
          <w:sz w:val="20"/>
        </w:rPr>
      </w:pPr>
      <w:r>
        <w:rPr>
          <w:rFonts w:ascii="Times New Roman" w:hAnsi="Times New Roman"/>
          <w:sz w:val="20"/>
        </w:rPr>
        <w:t>E</w:t>
      </w:r>
      <w:r w:rsidRPr="00BB1B85">
        <w:rPr>
          <w:rFonts w:ascii="Times New Roman" w:hAnsi="Times New Roman"/>
          <w:sz w:val="20"/>
        </w:rPr>
        <w:t>mulsion seals must be applied in conditions outlined in the standard specification</w:t>
      </w:r>
      <w:r w:rsidR="00DB2F0D">
        <w:rPr>
          <w:rFonts w:ascii="Times New Roman" w:hAnsi="Times New Roman"/>
          <w:sz w:val="20"/>
        </w:rPr>
        <w:t>s</w:t>
      </w:r>
      <w:r w:rsidR="000270A2" w:rsidRPr="00BB1B85">
        <w:rPr>
          <w:rFonts w:ascii="Times New Roman" w:hAnsi="Times New Roman"/>
          <w:sz w:val="20"/>
        </w:rPr>
        <w:t xml:space="preserve">. </w:t>
      </w:r>
      <w:r w:rsidRPr="00BB1B85">
        <w:rPr>
          <w:rFonts w:ascii="Times New Roman" w:hAnsi="Times New Roman"/>
          <w:sz w:val="20"/>
        </w:rPr>
        <w:t>If not, emulsion seal</w:t>
      </w:r>
      <w:r w:rsidR="009C74E7">
        <w:rPr>
          <w:rFonts w:ascii="Times New Roman" w:hAnsi="Times New Roman"/>
          <w:sz w:val="20"/>
        </w:rPr>
        <w:t>s</w:t>
      </w:r>
      <w:r w:rsidRPr="00BB1B85">
        <w:rPr>
          <w:rFonts w:ascii="Times New Roman" w:hAnsi="Times New Roman"/>
          <w:sz w:val="20"/>
        </w:rPr>
        <w:t xml:space="preserve"> can “flake off” and fail</w:t>
      </w:r>
      <w:r w:rsidR="000270A2" w:rsidRPr="00BB1B85">
        <w:rPr>
          <w:rFonts w:ascii="Times New Roman" w:hAnsi="Times New Roman"/>
          <w:sz w:val="20"/>
        </w:rPr>
        <w:t xml:space="preserve">. </w:t>
      </w:r>
      <w:r w:rsidR="00216CA1">
        <w:rPr>
          <w:rFonts w:ascii="Times New Roman" w:hAnsi="Times New Roman"/>
          <w:sz w:val="20"/>
        </w:rPr>
        <w:t>C</w:t>
      </w:r>
      <w:r w:rsidRPr="00BB1B85">
        <w:rPr>
          <w:rFonts w:ascii="Times New Roman" w:hAnsi="Times New Roman"/>
          <w:sz w:val="20"/>
        </w:rPr>
        <w:t xml:space="preserve">onditions that can lead to </w:t>
      </w:r>
      <w:r w:rsidR="009C74E7">
        <w:rPr>
          <w:rFonts w:ascii="Times New Roman" w:hAnsi="Times New Roman"/>
          <w:sz w:val="20"/>
        </w:rPr>
        <w:t xml:space="preserve">“flaking” and </w:t>
      </w:r>
      <w:r w:rsidRPr="00BB1B85">
        <w:rPr>
          <w:rFonts w:ascii="Times New Roman" w:hAnsi="Times New Roman"/>
          <w:sz w:val="20"/>
        </w:rPr>
        <w:t xml:space="preserve">failure </w:t>
      </w:r>
      <w:r w:rsidR="00216CA1">
        <w:rPr>
          <w:rFonts w:ascii="Times New Roman" w:hAnsi="Times New Roman"/>
          <w:sz w:val="20"/>
        </w:rPr>
        <w:t>include</w:t>
      </w:r>
      <w:r w:rsidRPr="00BB1B85">
        <w:rPr>
          <w:rFonts w:ascii="Times New Roman" w:hAnsi="Times New Roman"/>
          <w:sz w:val="20"/>
        </w:rPr>
        <w:t>:</w:t>
      </w:r>
    </w:p>
    <w:p w14:paraId="3490F514" w14:textId="1ABF749D" w:rsidR="00547F64" w:rsidRPr="00BB1B85" w:rsidRDefault="00547F64" w:rsidP="00520727">
      <w:pPr>
        <w:pStyle w:val="ListParagraph"/>
        <w:numPr>
          <w:ilvl w:val="0"/>
          <w:numId w:val="21"/>
        </w:numPr>
        <w:ind w:left="1080"/>
        <w:rPr>
          <w:rFonts w:ascii="Times New Roman" w:hAnsi="Times New Roman"/>
          <w:szCs w:val="20"/>
        </w:rPr>
      </w:pPr>
      <w:r w:rsidRPr="00BB1B85">
        <w:rPr>
          <w:rFonts w:ascii="Times New Roman" w:hAnsi="Times New Roman"/>
          <w:szCs w:val="20"/>
        </w:rPr>
        <w:t xml:space="preserve">Installing the </w:t>
      </w:r>
      <w:r>
        <w:rPr>
          <w:rFonts w:ascii="Times New Roman" w:hAnsi="Times New Roman"/>
          <w:szCs w:val="20"/>
        </w:rPr>
        <w:t xml:space="preserve">seal without a tack coat </w:t>
      </w:r>
      <w:r w:rsidRPr="00BB1B85">
        <w:rPr>
          <w:rFonts w:ascii="Times New Roman" w:hAnsi="Times New Roman"/>
          <w:szCs w:val="20"/>
        </w:rPr>
        <w:t xml:space="preserve">on </w:t>
      </w:r>
      <w:r>
        <w:rPr>
          <w:rFonts w:ascii="Times New Roman" w:hAnsi="Times New Roman"/>
          <w:szCs w:val="20"/>
        </w:rPr>
        <w:t>“</w:t>
      </w:r>
      <w:r w:rsidRPr="00BB1B85">
        <w:rPr>
          <w:rFonts w:ascii="Times New Roman" w:hAnsi="Times New Roman"/>
          <w:szCs w:val="20"/>
        </w:rPr>
        <w:t>old</w:t>
      </w:r>
      <w:r w:rsidR="000270A2">
        <w:rPr>
          <w:rFonts w:ascii="Times New Roman" w:hAnsi="Times New Roman"/>
          <w:szCs w:val="20"/>
        </w:rPr>
        <w:t>,”</w:t>
      </w:r>
      <w:r w:rsidRPr="00BB1B85">
        <w:rPr>
          <w:rFonts w:ascii="Times New Roman" w:hAnsi="Times New Roman"/>
          <w:szCs w:val="20"/>
        </w:rPr>
        <w:t xml:space="preserve"> weathered asphalt</w:t>
      </w:r>
      <w:r w:rsidR="00B41748">
        <w:rPr>
          <w:rFonts w:ascii="Times New Roman" w:hAnsi="Times New Roman"/>
          <w:szCs w:val="20"/>
        </w:rPr>
        <w:t xml:space="preserve">. </w:t>
      </w:r>
      <w:r w:rsidR="004A4109">
        <w:rPr>
          <w:rFonts w:ascii="Times New Roman" w:hAnsi="Times New Roman"/>
          <w:szCs w:val="20"/>
        </w:rPr>
        <w:t xml:space="preserve">Note that </w:t>
      </w:r>
      <w:r>
        <w:rPr>
          <w:rFonts w:ascii="Times New Roman" w:hAnsi="Times New Roman"/>
          <w:szCs w:val="20"/>
        </w:rPr>
        <w:t>tack coats</w:t>
      </w:r>
      <w:r w:rsidR="004A4109">
        <w:rPr>
          <w:rFonts w:ascii="Times New Roman" w:hAnsi="Times New Roman"/>
          <w:szCs w:val="20"/>
        </w:rPr>
        <w:t xml:space="preserve">, which </w:t>
      </w:r>
      <w:r w:rsidR="004D2F63">
        <w:rPr>
          <w:rFonts w:ascii="Times New Roman" w:hAnsi="Times New Roman"/>
          <w:szCs w:val="20"/>
        </w:rPr>
        <w:t xml:space="preserve">are </w:t>
      </w:r>
      <w:r w:rsidR="004A4109">
        <w:rPr>
          <w:rFonts w:ascii="Times New Roman" w:hAnsi="Times New Roman"/>
          <w:szCs w:val="20"/>
        </w:rPr>
        <w:t xml:space="preserve">used with asphalt based but not coal </w:t>
      </w:r>
      <w:r w:rsidR="00485E0A">
        <w:rPr>
          <w:rFonts w:ascii="Times New Roman" w:hAnsi="Times New Roman"/>
          <w:szCs w:val="20"/>
        </w:rPr>
        <w:t>tar-based</w:t>
      </w:r>
      <w:r w:rsidR="004A4109">
        <w:rPr>
          <w:rFonts w:ascii="Times New Roman" w:hAnsi="Times New Roman"/>
          <w:szCs w:val="20"/>
        </w:rPr>
        <w:t xml:space="preserve"> seals,</w:t>
      </w:r>
      <w:r>
        <w:rPr>
          <w:rFonts w:ascii="Times New Roman" w:hAnsi="Times New Roman"/>
          <w:szCs w:val="20"/>
        </w:rPr>
        <w:t xml:space="preserve"> are generally not needed on asphalt</w:t>
      </w:r>
      <w:r w:rsidR="00216CA1">
        <w:rPr>
          <w:rFonts w:ascii="Times New Roman" w:hAnsi="Times New Roman"/>
          <w:szCs w:val="20"/>
        </w:rPr>
        <w:t xml:space="preserve"> paving </w:t>
      </w:r>
      <w:r>
        <w:rPr>
          <w:rFonts w:ascii="Times New Roman" w:hAnsi="Times New Roman"/>
          <w:szCs w:val="20"/>
        </w:rPr>
        <w:t xml:space="preserve">between six and </w:t>
      </w:r>
      <w:r w:rsidR="00412172">
        <w:rPr>
          <w:rFonts w:ascii="Times New Roman" w:hAnsi="Times New Roman"/>
          <w:szCs w:val="20"/>
        </w:rPr>
        <w:t>twenty-four</w:t>
      </w:r>
      <w:r>
        <w:rPr>
          <w:rFonts w:ascii="Times New Roman" w:hAnsi="Times New Roman"/>
          <w:szCs w:val="20"/>
        </w:rPr>
        <w:t xml:space="preserve"> months old.</w:t>
      </w:r>
    </w:p>
    <w:p w14:paraId="3816CE0B" w14:textId="00B438B8" w:rsidR="00547F64" w:rsidRPr="00BB1B85" w:rsidRDefault="006D7635" w:rsidP="00520727">
      <w:pPr>
        <w:pStyle w:val="ListParagraph"/>
        <w:numPr>
          <w:ilvl w:val="0"/>
          <w:numId w:val="21"/>
        </w:numPr>
        <w:ind w:left="1080"/>
        <w:rPr>
          <w:rFonts w:ascii="Times New Roman" w:hAnsi="Times New Roman"/>
          <w:szCs w:val="20"/>
        </w:rPr>
      </w:pPr>
      <w:r>
        <w:rPr>
          <w:rFonts w:ascii="Times New Roman" w:hAnsi="Times New Roman"/>
          <w:szCs w:val="20"/>
        </w:rPr>
        <w:t xml:space="preserve">Installing the seal on wet, </w:t>
      </w:r>
      <w:r w:rsidR="005561C3">
        <w:rPr>
          <w:rFonts w:ascii="Times New Roman" w:hAnsi="Times New Roman"/>
          <w:szCs w:val="20"/>
        </w:rPr>
        <w:t>cold,</w:t>
      </w:r>
      <w:r>
        <w:rPr>
          <w:rFonts w:ascii="Times New Roman" w:hAnsi="Times New Roman"/>
          <w:szCs w:val="20"/>
        </w:rPr>
        <w:t xml:space="preserve"> or dirty </w:t>
      </w:r>
      <w:r w:rsidR="00547F64" w:rsidRPr="00BB1B85">
        <w:rPr>
          <w:rFonts w:ascii="Times New Roman" w:hAnsi="Times New Roman"/>
          <w:szCs w:val="20"/>
        </w:rPr>
        <w:t>asphalt</w:t>
      </w:r>
      <w:r w:rsidR="00B41748">
        <w:rPr>
          <w:rFonts w:ascii="Times New Roman" w:hAnsi="Times New Roman"/>
          <w:szCs w:val="20"/>
        </w:rPr>
        <w:t xml:space="preserve">. </w:t>
      </w:r>
      <w:r w:rsidRPr="00484D11">
        <w:rPr>
          <w:rFonts w:ascii="Times New Roman" w:hAnsi="Times New Roman"/>
        </w:rPr>
        <w:t xml:space="preserve">The existing asphalt should be </w:t>
      </w:r>
      <w:r>
        <w:rPr>
          <w:rFonts w:ascii="Times New Roman" w:hAnsi="Times New Roman"/>
        </w:rPr>
        <w:t xml:space="preserve">dry, </w:t>
      </w:r>
      <w:r w:rsidR="005561C3">
        <w:rPr>
          <w:rFonts w:ascii="Times New Roman" w:hAnsi="Times New Roman"/>
        </w:rPr>
        <w:t>warm,</w:t>
      </w:r>
      <w:r>
        <w:rPr>
          <w:rFonts w:ascii="Times New Roman" w:hAnsi="Times New Roman"/>
        </w:rPr>
        <w:t xml:space="preserve"> and clean</w:t>
      </w:r>
      <w:r w:rsidRPr="00484D11">
        <w:rPr>
          <w:rFonts w:ascii="Times New Roman" w:hAnsi="Times New Roman"/>
        </w:rPr>
        <w:t>.</w:t>
      </w:r>
    </w:p>
    <w:p w14:paraId="13342BF7" w14:textId="354AA918" w:rsidR="00547F64" w:rsidRDefault="00547F64" w:rsidP="00520727">
      <w:pPr>
        <w:pStyle w:val="ListParagraph"/>
        <w:numPr>
          <w:ilvl w:val="0"/>
          <w:numId w:val="21"/>
        </w:numPr>
        <w:spacing w:after="200"/>
        <w:ind w:left="1080"/>
        <w:rPr>
          <w:rFonts w:ascii="Times New Roman" w:hAnsi="Times New Roman"/>
          <w:szCs w:val="20"/>
        </w:rPr>
      </w:pPr>
      <w:r>
        <w:rPr>
          <w:rFonts w:ascii="Times New Roman" w:hAnsi="Times New Roman"/>
          <w:szCs w:val="20"/>
        </w:rPr>
        <w:t>Using “low grade material</w:t>
      </w:r>
      <w:r w:rsidRPr="00BB1B85">
        <w:rPr>
          <w:rFonts w:ascii="Times New Roman" w:hAnsi="Times New Roman"/>
          <w:szCs w:val="20"/>
        </w:rPr>
        <w:t>” products</w:t>
      </w:r>
      <w:r w:rsidR="005561C3" w:rsidRPr="00BB1B85">
        <w:rPr>
          <w:rFonts w:ascii="Times New Roman" w:hAnsi="Times New Roman"/>
          <w:szCs w:val="20"/>
        </w:rPr>
        <w:t xml:space="preserve">. </w:t>
      </w:r>
      <w:r>
        <w:rPr>
          <w:rFonts w:ascii="Times New Roman" w:hAnsi="Times New Roman"/>
          <w:szCs w:val="20"/>
        </w:rPr>
        <w:t>T</w:t>
      </w:r>
      <w:r w:rsidRPr="00BB1B85">
        <w:rPr>
          <w:rFonts w:ascii="Times New Roman" w:hAnsi="Times New Roman"/>
          <w:szCs w:val="20"/>
        </w:rPr>
        <w:t>he standard specification</w:t>
      </w:r>
      <w:r>
        <w:rPr>
          <w:rFonts w:ascii="Times New Roman" w:hAnsi="Times New Roman"/>
          <w:szCs w:val="20"/>
        </w:rPr>
        <w:t>s list</w:t>
      </w:r>
      <w:r w:rsidRPr="00BB1B85">
        <w:rPr>
          <w:rFonts w:ascii="Times New Roman" w:hAnsi="Times New Roman"/>
          <w:szCs w:val="20"/>
        </w:rPr>
        <w:t xml:space="preserve"> a few acceptable products but there are other products on the market that meet the standard specification’s product criteria requirements.</w:t>
      </w:r>
    </w:p>
    <w:p w14:paraId="0EB0FB0C" w14:textId="7AF6193E" w:rsidR="009C74E7" w:rsidRDefault="009C74E7" w:rsidP="00520727">
      <w:pPr>
        <w:rPr>
          <w:rFonts w:ascii="Times New Roman" w:hAnsi="Times New Roman"/>
          <w:sz w:val="20"/>
        </w:rPr>
      </w:pPr>
      <w:r w:rsidRPr="009C74E7">
        <w:rPr>
          <w:rFonts w:ascii="Times New Roman" w:hAnsi="Times New Roman"/>
          <w:sz w:val="20"/>
        </w:rPr>
        <w:t>Once a coal tar seal has been used for maintenance, it is probably best to continue using coal tar seals for the life of the paving</w:t>
      </w:r>
      <w:r w:rsidR="005561C3" w:rsidRPr="009C74E7">
        <w:rPr>
          <w:rFonts w:ascii="Times New Roman" w:hAnsi="Times New Roman"/>
          <w:sz w:val="20"/>
        </w:rPr>
        <w:t xml:space="preserve">. </w:t>
      </w:r>
      <w:r w:rsidRPr="009C74E7">
        <w:rPr>
          <w:rFonts w:ascii="Times New Roman" w:hAnsi="Times New Roman"/>
          <w:sz w:val="20"/>
        </w:rPr>
        <w:t xml:space="preserve">If an </w:t>
      </w:r>
      <w:r w:rsidR="00485E0A" w:rsidRPr="009C74E7">
        <w:rPr>
          <w:rFonts w:ascii="Times New Roman" w:hAnsi="Times New Roman"/>
          <w:sz w:val="20"/>
        </w:rPr>
        <w:t>asphalt-based</w:t>
      </w:r>
      <w:r w:rsidRPr="009C74E7">
        <w:rPr>
          <w:rFonts w:ascii="Times New Roman" w:hAnsi="Times New Roman"/>
          <w:sz w:val="20"/>
        </w:rPr>
        <w:t xml:space="preserve"> seal has been used in the past, it is usually best to continue using </w:t>
      </w:r>
      <w:r w:rsidR="00485E0A" w:rsidRPr="009C74E7">
        <w:rPr>
          <w:rFonts w:ascii="Times New Roman" w:hAnsi="Times New Roman"/>
          <w:sz w:val="20"/>
        </w:rPr>
        <w:t>asphalt-based</w:t>
      </w:r>
      <w:r w:rsidRPr="009C74E7">
        <w:rPr>
          <w:rFonts w:ascii="Times New Roman" w:hAnsi="Times New Roman"/>
          <w:sz w:val="20"/>
        </w:rPr>
        <w:t xml:space="preserve"> seals</w:t>
      </w:r>
      <w:r w:rsidR="005561C3">
        <w:rPr>
          <w:rFonts w:ascii="Times New Roman" w:hAnsi="Times New Roman"/>
          <w:sz w:val="20"/>
        </w:rPr>
        <w:t xml:space="preserve">. </w:t>
      </w:r>
    </w:p>
    <w:p w14:paraId="0876BBAF" w14:textId="77777777" w:rsidR="009C74E7" w:rsidRPr="00122512" w:rsidRDefault="009C74E7" w:rsidP="009C74E7">
      <w:pPr>
        <w:pStyle w:val="ListParagraph"/>
        <w:ind w:left="1080"/>
        <w:rPr>
          <w:rFonts w:ascii="Times New Roman" w:hAnsi="Times New Roman"/>
        </w:rPr>
      </w:pPr>
    </w:p>
    <w:p w14:paraId="427745EC" w14:textId="64BA88AD" w:rsidR="0077642F" w:rsidRPr="0077642F" w:rsidRDefault="00537F67" w:rsidP="00382A82">
      <w:pPr>
        <w:pStyle w:val="Heading4"/>
      </w:pPr>
      <w:bookmarkStart w:id="47" w:name="_Toc522272735"/>
      <w:r w:rsidRPr="00FE5556">
        <w:rPr>
          <w:i/>
          <w:iCs/>
        </w:rPr>
        <w:t>Asphalt Based Emulsion Seal</w:t>
      </w:r>
      <w:r w:rsidR="008C4D96" w:rsidRPr="00FE5556">
        <w:rPr>
          <w:i/>
          <w:iCs/>
        </w:rPr>
        <w:t>s</w:t>
      </w:r>
      <w:r w:rsidRPr="00FE5556">
        <w:rPr>
          <w:i/>
          <w:iCs/>
        </w:rPr>
        <w:t xml:space="preserve"> </w:t>
      </w:r>
      <w:r w:rsidRPr="000A5B86">
        <w:t>(Section 32 0113.02)</w:t>
      </w:r>
      <w:bookmarkEnd w:id="47"/>
    </w:p>
    <w:p w14:paraId="73E88986" w14:textId="1BE4890F" w:rsidR="0029325B" w:rsidRDefault="00122512" w:rsidP="00520727">
      <w:pPr>
        <w:spacing w:after="200"/>
        <w:rPr>
          <w:rFonts w:ascii="Times New Roman" w:hAnsi="Times New Roman"/>
          <w:sz w:val="20"/>
        </w:rPr>
      </w:pPr>
      <w:r>
        <w:rPr>
          <w:rFonts w:ascii="Times New Roman" w:hAnsi="Times New Roman"/>
          <w:sz w:val="20"/>
        </w:rPr>
        <w:t>An</w:t>
      </w:r>
      <w:r w:rsidR="00C17871">
        <w:rPr>
          <w:rFonts w:ascii="Times New Roman" w:hAnsi="Times New Roman"/>
          <w:sz w:val="20"/>
        </w:rPr>
        <w:t xml:space="preserve"> </w:t>
      </w:r>
      <w:r w:rsidR="00260166">
        <w:rPr>
          <w:rFonts w:ascii="Times New Roman" w:hAnsi="Times New Roman"/>
          <w:sz w:val="20"/>
        </w:rPr>
        <w:t>emulsion seal placed at 30 gallons</w:t>
      </w:r>
      <w:r w:rsidR="006D7635">
        <w:rPr>
          <w:rFonts w:ascii="Times New Roman" w:hAnsi="Times New Roman"/>
          <w:sz w:val="20"/>
        </w:rPr>
        <w:t xml:space="preserve"> of undiluted material </w:t>
      </w:r>
      <w:r w:rsidR="00260166">
        <w:rPr>
          <w:rFonts w:ascii="Times New Roman" w:hAnsi="Times New Roman"/>
          <w:sz w:val="20"/>
        </w:rPr>
        <w:t>per 1,000 square feet (280 square meters)</w:t>
      </w:r>
      <w:r w:rsidR="00AE18D1">
        <w:rPr>
          <w:rFonts w:ascii="Times New Roman" w:hAnsi="Times New Roman"/>
          <w:sz w:val="20"/>
        </w:rPr>
        <w:t>, which is required by the standard specification unless arranged otherwise with the owner’s representative,</w:t>
      </w:r>
      <w:r w:rsidR="00260166">
        <w:rPr>
          <w:rFonts w:ascii="Times New Roman" w:hAnsi="Times New Roman"/>
          <w:sz w:val="20"/>
        </w:rPr>
        <w:t xml:space="preserve"> should last five years</w:t>
      </w:r>
      <w:r w:rsidR="00AE18D1">
        <w:rPr>
          <w:rFonts w:ascii="Times New Roman" w:hAnsi="Times New Roman"/>
          <w:sz w:val="20"/>
        </w:rPr>
        <w:t xml:space="preserve"> and longer</w:t>
      </w:r>
      <w:r w:rsidR="005561C3">
        <w:rPr>
          <w:rFonts w:ascii="Times New Roman" w:hAnsi="Times New Roman"/>
          <w:sz w:val="20"/>
        </w:rPr>
        <w:t xml:space="preserve">. </w:t>
      </w:r>
      <w:r w:rsidR="0029325B">
        <w:rPr>
          <w:rFonts w:ascii="Times New Roman" w:hAnsi="Times New Roman"/>
          <w:sz w:val="20"/>
        </w:rPr>
        <w:t>The following can be used as an additional guide when site adapting the standard specification:</w:t>
      </w:r>
    </w:p>
    <w:tbl>
      <w:tblPr>
        <w:tblStyle w:val="TableGrid"/>
        <w:tblW w:w="0" w:type="auto"/>
        <w:tblInd w:w="360" w:type="dxa"/>
        <w:tblLook w:val="04A0" w:firstRow="1" w:lastRow="0" w:firstColumn="1" w:lastColumn="0" w:noHBand="0" w:noVBand="1"/>
      </w:tblPr>
      <w:tblGrid>
        <w:gridCol w:w="2427"/>
        <w:gridCol w:w="2427"/>
        <w:gridCol w:w="2428"/>
        <w:gridCol w:w="2428"/>
      </w:tblGrid>
      <w:tr w:rsidR="0029325B" w14:paraId="252FE6E7" w14:textId="77777777" w:rsidTr="0029325B">
        <w:tc>
          <w:tcPr>
            <w:tcW w:w="2427" w:type="dxa"/>
          </w:tcPr>
          <w:p w14:paraId="733A4F59" w14:textId="026CF9CB" w:rsidR="0029325B" w:rsidRPr="0029325B" w:rsidRDefault="0029325B" w:rsidP="0029325B">
            <w:pPr>
              <w:spacing w:after="200"/>
              <w:ind w:left="0"/>
              <w:jc w:val="center"/>
              <w:rPr>
                <w:rFonts w:ascii="Times New Roman" w:hAnsi="Times New Roman"/>
                <w:b/>
                <w:sz w:val="20"/>
                <w:vertAlign w:val="superscript"/>
              </w:rPr>
            </w:pPr>
            <w:r w:rsidRPr="0029325B">
              <w:rPr>
                <w:rFonts w:ascii="Times New Roman" w:hAnsi="Times New Roman"/>
                <w:b/>
                <w:sz w:val="20"/>
              </w:rPr>
              <w:t>Paving Condition</w:t>
            </w:r>
            <w:r>
              <w:rPr>
                <w:rFonts w:ascii="Times New Roman" w:hAnsi="Times New Roman"/>
                <w:b/>
                <w:sz w:val="20"/>
                <w:vertAlign w:val="superscript"/>
              </w:rPr>
              <w:t>1</w:t>
            </w:r>
          </w:p>
        </w:tc>
        <w:tc>
          <w:tcPr>
            <w:tcW w:w="2427" w:type="dxa"/>
          </w:tcPr>
          <w:p w14:paraId="1F030D22" w14:textId="1EA918D7" w:rsidR="0029325B" w:rsidRPr="0029325B" w:rsidRDefault="0029325B" w:rsidP="0029325B">
            <w:pPr>
              <w:ind w:left="0"/>
              <w:jc w:val="center"/>
              <w:rPr>
                <w:rFonts w:ascii="Times New Roman" w:hAnsi="Times New Roman"/>
                <w:b/>
                <w:sz w:val="20"/>
              </w:rPr>
            </w:pPr>
            <w:r w:rsidRPr="0029325B">
              <w:rPr>
                <w:rFonts w:ascii="Times New Roman" w:hAnsi="Times New Roman"/>
                <w:b/>
                <w:sz w:val="20"/>
              </w:rPr>
              <w:t>Undiluted Gallons per 1,000 Square Feet</w:t>
            </w:r>
          </w:p>
        </w:tc>
        <w:tc>
          <w:tcPr>
            <w:tcW w:w="2428" w:type="dxa"/>
          </w:tcPr>
          <w:p w14:paraId="531B984F" w14:textId="1B445969" w:rsidR="0029325B" w:rsidRPr="0029325B" w:rsidRDefault="0029325B" w:rsidP="0029325B">
            <w:pPr>
              <w:ind w:left="0"/>
              <w:jc w:val="center"/>
              <w:rPr>
                <w:rFonts w:ascii="Times New Roman" w:hAnsi="Times New Roman"/>
                <w:b/>
                <w:sz w:val="20"/>
              </w:rPr>
            </w:pPr>
            <w:r w:rsidRPr="0029325B">
              <w:rPr>
                <w:rFonts w:ascii="Times New Roman" w:hAnsi="Times New Roman"/>
                <w:b/>
                <w:sz w:val="20"/>
              </w:rPr>
              <w:t>Square Feet of Coverage per Undiluted Gallon</w:t>
            </w:r>
          </w:p>
        </w:tc>
        <w:tc>
          <w:tcPr>
            <w:tcW w:w="2428" w:type="dxa"/>
          </w:tcPr>
          <w:p w14:paraId="23D50916" w14:textId="77777777" w:rsidR="0029325B" w:rsidRDefault="0029325B" w:rsidP="0029325B">
            <w:pPr>
              <w:ind w:left="0"/>
              <w:jc w:val="center"/>
              <w:rPr>
                <w:rFonts w:ascii="Times New Roman" w:hAnsi="Times New Roman"/>
                <w:b/>
                <w:sz w:val="20"/>
              </w:rPr>
            </w:pPr>
            <w:r w:rsidRPr="0029325B">
              <w:rPr>
                <w:rFonts w:ascii="Times New Roman" w:hAnsi="Times New Roman"/>
                <w:b/>
                <w:sz w:val="20"/>
              </w:rPr>
              <w:t xml:space="preserve">Undiluted Gallons per </w:t>
            </w:r>
          </w:p>
          <w:p w14:paraId="64AEE910" w14:textId="6FA18E17" w:rsidR="0029325B" w:rsidRPr="0029325B" w:rsidRDefault="0029325B" w:rsidP="0029325B">
            <w:pPr>
              <w:ind w:left="0"/>
              <w:jc w:val="center"/>
              <w:rPr>
                <w:rFonts w:ascii="Times New Roman" w:hAnsi="Times New Roman"/>
                <w:b/>
                <w:sz w:val="20"/>
              </w:rPr>
            </w:pPr>
            <w:r w:rsidRPr="0029325B">
              <w:rPr>
                <w:rFonts w:ascii="Times New Roman" w:hAnsi="Times New Roman"/>
                <w:b/>
                <w:sz w:val="20"/>
              </w:rPr>
              <w:t>1 Square Yard</w:t>
            </w:r>
          </w:p>
        </w:tc>
      </w:tr>
      <w:tr w:rsidR="0029325B" w14:paraId="431B1ECE" w14:textId="77777777" w:rsidTr="0029325B">
        <w:tc>
          <w:tcPr>
            <w:tcW w:w="2427" w:type="dxa"/>
          </w:tcPr>
          <w:p w14:paraId="39B9E876" w14:textId="339C36E9" w:rsidR="0029325B" w:rsidRDefault="0029325B" w:rsidP="0029325B">
            <w:pPr>
              <w:spacing w:after="200"/>
              <w:ind w:left="0"/>
              <w:jc w:val="center"/>
              <w:rPr>
                <w:rFonts w:ascii="Times New Roman" w:hAnsi="Times New Roman"/>
                <w:sz w:val="20"/>
              </w:rPr>
            </w:pPr>
            <w:r>
              <w:rPr>
                <w:rFonts w:ascii="Times New Roman" w:hAnsi="Times New Roman"/>
                <w:sz w:val="20"/>
              </w:rPr>
              <w:t>Smooth</w:t>
            </w:r>
          </w:p>
        </w:tc>
        <w:tc>
          <w:tcPr>
            <w:tcW w:w="2427" w:type="dxa"/>
          </w:tcPr>
          <w:p w14:paraId="2C17C7B7" w14:textId="344455AC" w:rsidR="0029325B" w:rsidRDefault="0029325B" w:rsidP="0029325B">
            <w:pPr>
              <w:spacing w:after="200"/>
              <w:ind w:left="0"/>
              <w:jc w:val="center"/>
              <w:rPr>
                <w:rFonts w:ascii="Times New Roman" w:hAnsi="Times New Roman"/>
                <w:sz w:val="20"/>
              </w:rPr>
            </w:pPr>
            <w:r>
              <w:rPr>
                <w:rFonts w:ascii="Times New Roman" w:hAnsi="Times New Roman"/>
                <w:sz w:val="20"/>
              </w:rPr>
              <w:t>20</w:t>
            </w:r>
          </w:p>
        </w:tc>
        <w:tc>
          <w:tcPr>
            <w:tcW w:w="2428" w:type="dxa"/>
          </w:tcPr>
          <w:p w14:paraId="275590F2" w14:textId="17C8472D" w:rsidR="0029325B" w:rsidRDefault="0029325B" w:rsidP="0029325B">
            <w:pPr>
              <w:spacing w:after="200"/>
              <w:ind w:left="0"/>
              <w:jc w:val="center"/>
              <w:rPr>
                <w:rFonts w:ascii="Times New Roman" w:hAnsi="Times New Roman"/>
                <w:sz w:val="20"/>
              </w:rPr>
            </w:pPr>
            <w:r>
              <w:rPr>
                <w:rFonts w:ascii="Times New Roman" w:hAnsi="Times New Roman"/>
                <w:sz w:val="20"/>
              </w:rPr>
              <w:t>50</w:t>
            </w:r>
          </w:p>
        </w:tc>
        <w:tc>
          <w:tcPr>
            <w:tcW w:w="2428" w:type="dxa"/>
          </w:tcPr>
          <w:p w14:paraId="18A6691C" w14:textId="14E6CD56" w:rsidR="0029325B" w:rsidRDefault="0029325B" w:rsidP="0029325B">
            <w:pPr>
              <w:spacing w:after="200"/>
              <w:ind w:left="0"/>
              <w:jc w:val="center"/>
              <w:rPr>
                <w:rFonts w:ascii="Times New Roman" w:hAnsi="Times New Roman"/>
                <w:sz w:val="20"/>
              </w:rPr>
            </w:pPr>
            <w:r>
              <w:rPr>
                <w:rFonts w:ascii="Times New Roman" w:hAnsi="Times New Roman"/>
                <w:sz w:val="20"/>
              </w:rPr>
              <w:t>.18</w:t>
            </w:r>
          </w:p>
        </w:tc>
      </w:tr>
      <w:tr w:rsidR="0029325B" w14:paraId="52F122CD" w14:textId="77777777" w:rsidTr="0029325B">
        <w:tc>
          <w:tcPr>
            <w:tcW w:w="2427" w:type="dxa"/>
          </w:tcPr>
          <w:p w14:paraId="02799131" w14:textId="08A90543" w:rsidR="0029325B" w:rsidRDefault="0029325B" w:rsidP="0029325B">
            <w:pPr>
              <w:spacing w:after="200"/>
              <w:ind w:left="0"/>
              <w:jc w:val="center"/>
              <w:rPr>
                <w:rFonts w:ascii="Times New Roman" w:hAnsi="Times New Roman"/>
                <w:sz w:val="20"/>
              </w:rPr>
            </w:pPr>
            <w:r>
              <w:rPr>
                <w:rFonts w:ascii="Times New Roman" w:hAnsi="Times New Roman"/>
                <w:sz w:val="20"/>
              </w:rPr>
              <w:t>Medium</w:t>
            </w:r>
          </w:p>
        </w:tc>
        <w:tc>
          <w:tcPr>
            <w:tcW w:w="2427" w:type="dxa"/>
          </w:tcPr>
          <w:p w14:paraId="0CC3BBCD" w14:textId="2102AF32" w:rsidR="0029325B" w:rsidRDefault="0029325B" w:rsidP="0029325B">
            <w:pPr>
              <w:spacing w:after="200"/>
              <w:ind w:left="0"/>
              <w:jc w:val="center"/>
              <w:rPr>
                <w:rFonts w:ascii="Times New Roman" w:hAnsi="Times New Roman"/>
                <w:sz w:val="20"/>
              </w:rPr>
            </w:pPr>
            <w:r>
              <w:rPr>
                <w:rFonts w:ascii="Times New Roman" w:hAnsi="Times New Roman"/>
                <w:sz w:val="20"/>
              </w:rPr>
              <w:t>30</w:t>
            </w:r>
          </w:p>
        </w:tc>
        <w:tc>
          <w:tcPr>
            <w:tcW w:w="2428" w:type="dxa"/>
          </w:tcPr>
          <w:p w14:paraId="4C086763" w14:textId="6D64FBD1" w:rsidR="0029325B" w:rsidRDefault="0029325B" w:rsidP="0029325B">
            <w:pPr>
              <w:spacing w:after="200"/>
              <w:ind w:left="0"/>
              <w:jc w:val="center"/>
              <w:rPr>
                <w:rFonts w:ascii="Times New Roman" w:hAnsi="Times New Roman"/>
                <w:sz w:val="20"/>
              </w:rPr>
            </w:pPr>
            <w:r>
              <w:rPr>
                <w:rFonts w:ascii="Times New Roman" w:hAnsi="Times New Roman"/>
                <w:sz w:val="20"/>
              </w:rPr>
              <w:t>33</w:t>
            </w:r>
          </w:p>
        </w:tc>
        <w:tc>
          <w:tcPr>
            <w:tcW w:w="2428" w:type="dxa"/>
          </w:tcPr>
          <w:p w14:paraId="79732F79" w14:textId="7702BA9F" w:rsidR="0029325B" w:rsidRDefault="0029325B" w:rsidP="0029325B">
            <w:pPr>
              <w:spacing w:after="200"/>
              <w:ind w:left="0"/>
              <w:jc w:val="center"/>
              <w:rPr>
                <w:rFonts w:ascii="Times New Roman" w:hAnsi="Times New Roman"/>
                <w:sz w:val="20"/>
              </w:rPr>
            </w:pPr>
            <w:r>
              <w:rPr>
                <w:rFonts w:ascii="Times New Roman" w:hAnsi="Times New Roman"/>
                <w:sz w:val="20"/>
              </w:rPr>
              <w:t>.27</w:t>
            </w:r>
          </w:p>
        </w:tc>
      </w:tr>
      <w:tr w:rsidR="0029325B" w14:paraId="17F8CE7F" w14:textId="77777777" w:rsidTr="0029325B">
        <w:tc>
          <w:tcPr>
            <w:tcW w:w="2427" w:type="dxa"/>
          </w:tcPr>
          <w:p w14:paraId="07D0F768" w14:textId="15FBDBDB" w:rsidR="0029325B" w:rsidRDefault="0029325B" w:rsidP="0029325B">
            <w:pPr>
              <w:spacing w:after="200"/>
              <w:ind w:left="0"/>
              <w:jc w:val="center"/>
              <w:rPr>
                <w:rFonts w:ascii="Times New Roman" w:hAnsi="Times New Roman"/>
                <w:sz w:val="20"/>
              </w:rPr>
            </w:pPr>
            <w:r>
              <w:rPr>
                <w:rFonts w:ascii="Times New Roman" w:hAnsi="Times New Roman"/>
                <w:sz w:val="20"/>
              </w:rPr>
              <w:t>Rough</w:t>
            </w:r>
          </w:p>
        </w:tc>
        <w:tc>
          <w:tcPr>
            <w:tcW w:w="2427" w:type="dxa"/>
          </w:tcPr>
          <w:p w14:paraId="76AFF797" w14:textId="58ABC1EF" w:rsidR="0029325B" w:rsidRDefault="0029325B" w:rsidP="0029325B">
            <w:pPr>
              <w:spacing w:after="200"/>
              <w:ind w:left="0"/>
              <w:jc w:val="center"/>
              <w:rPr>
                <w:rFonts w:ascii="Times New Roman" w:hAnsi="Times New Roman"/>
                <w:sz w:val="20"/>
              </w:rPr>
            </w:pPr>
            <w:r>
              <w:rPr>
                <w:rFonts w:ascii="Times New Roman" w:hAnsi="Times New Roman"/>
                <w:sz w:val="20"/>
              </w:rPr>
              <w:t>40</w:t>
            </w:r>
          </w:p>
        </w:tc>
        <w:tc>
          <w:tcPr>
            <w:tcW w:w="2428" w:type="dxa"/>
          </w:tcPr>
          <w:p w14:paraId="57BA5F81" w14:textId="23E86E15" w:rsidR="0029325B" w:rsidRDefault="0029325B" w:rsidP="0029325B">
            <w:pPr>
              <w:spacing w:after="200"/>
              <w:ind w:left="0"/>
              <w:jc w:val="center"/>
              <w:rPr>
                <w:rFonts w:ascii="Times New Roman" w:hAnsi="Times New Roman"/>
                <w:sz w:val="20"/>
              </w:rPr>
            </w:pPr>
            <w:r>
              <w:rPr>
                <w:rFonts w:ascii="Times New Roman" w:hAnsi="Times New Roman"/>
                <w:sz w:val="20"/>
              </w:rPr>
              <w:t>25</w:t>
            </w:r>
          </w:p>
        </w:tc>
        <w:tc>
          <w:tcPr>
            <w:tcW w:w="2428" w:type="dxa"/>
          </w:tcPr>
          <w:p w14:paraId="23EEB740" w14:textId="7CBE319C" w:rsidR="0029325B" w:rsidRDefault="0029325B" w:rsidP="0029325B">
            <w:pPr>
              <w:spacing w:after="200"/>
              <w:ind w:left="0"/>
              <w:jc w:val="center"/>
              <w:rPr>
                <w:rFonts w:ascii="Times New Roman" w:hAnsi="Times New Roman"/>
                <w:sz w:val="20"/>
              </w:rPr>
            </w:pPr>
            <w:r>
              <w:rPr>
                <w:rFonts w:ascii="Times New Roman" w:hAnsi="Times New Roman"/>
                <w:sz w:val="20"/>
              </w:rPr>
              <w:t>.36</w:t>
            </w:r>
          </w:p>
        </w:tc>
      </w:tr>
      <w:tr w:rsidR="0029325B" w14:paraId="75082E40" w14:textId="77777777" w:rsidTr="0029325B">
        <w:tc>
          <w:tcPr>
            <w:tcW w:w="2427" w:type="dxa"/>
          </w:tcPr>
          <w:p w14:paraId="3F16931D" w14:textId="55498C4A" w:rsidR="0029325B" w:rsidRDefault="0029325B" w:rsidP="0029325B">
            <w:pPr>
              <w:spacing w:after="200"/>
              <w:ind w:left="0"/>
              <w:jc w:val="center"/>
              <w:rPr>
                <w:rFonts w:ascii="Times New Roman" w:hAnsi="Times New Roman"/>
                <w:sz w:val="20"/>
              </w:rPr>
            </w:pPr>
            <w:r>
              <w:rPr>
                <w:rFonts w:ascii="Times New Roman" w:hAnsi="Times New Roman"/>
                <w:sz w:val="20"/>
              </w:rPr>
              <w:t>Very Rough</w:t>
            </w:r>
          </w:p>
        </w:tc>
        <w:tc>
          <w:tcPr>
            <w:tcW w:w="2427" w:type="dxa"/>
          </w:tcPr>
          <w:p w14:paraId="6016831E" w14:textId="39E00C7F" w:rsidR="0029325B" w:rsidRDefault="0029325B" w:rsidP="0029325B">
            <w:pPr>
              <w:spacing w:after="200"/>
              <w:ind w:left="0"/>
              <w:jc w:val="center"/>
              <w:rPr>
                <w:rFonts w:ascii="Times New Roman" w:hAnsi="Times New Roman"/>
                <w:sz w:val="20"/>
              </w:rPr>
            </w:pPr>
            <w:r>
              <w:rPr>
                <w:rFonts w:ascii="Times New Roman" w:hAnsi="Times New Roman"/>
                <w:sz w:val="20"/>
              </w:rPr>
              <w:t>50</w:t>
            </w:r>
          </w:p>
        </w:tc>
        <w:tc>
          <w:tcPr>
            <w:tcW w:w="2428" w:type="dxa"/>
          </w:tcPr>
          <w:p w14:paraId="5AB10FF5" w14:textId="7F5FB80A" w:rsidR="0029325B" w:rsidRDefault="0029325B" w:rsidP="0029325B">
            <w:pPr>
              <w:spacing w:after="200"/>
              <w:ind w:left="0"/>
              <w:jc w:val="center"/>
              <w:rPr>
                <w:rFonts w:ascii="Times New Roman" w:hAnsi="Times New Roman"/>
                <w:sz w:val="20"/>
              </w:rPr>
            </w:pPr>
            <w:r>
              <w:rPr>
                <w:rFonts w:ascii="Times New Roman" w:hAnsi="Times New Roman"/>
                <w:sz w:val="20"/>
              </w:rPr>
              <w:t>20</w:t>
            </w:r>
          </w:p>
        </w:tc>
        <w:tc>
          <w:tcPr>
            <w:tcW w:w="2428" w:type="dxa"/>
          </w:tcPr>
          <w:p w14:paraId="55BDFFB9" w14:textId="7F3E64D7" w:rsidR="0029325B" w:rsidRDefault="0029325B" w:rsidP="0029325B">
            <w:pPr>
              <w:spacing w:after="200"/>
              <w:ind w:left="0"/>
              <w:jc w:val="center"/>
              <w:rPr>
                <w:rFonts w:ascii="Times New Roman" w:hAnsi="Times New Roman"/>
                <w:sz w:val="20"/>
              </w:rPr>
            </w:pPr>
            <w:r>
              <w:rPr>
                <w:rFonts w:ascii="Times New Roman" w:hAnsi="Times New Roman"/>
                <w:sz w:val="20"/>
              </w:rPr>
              <w:t>.45</w:t>
            </w:r>
          </w:p>
        </w:tc>
      </w:tr>
      <w:tr w:rsidR="0029325B" w14:paraId="22DC4040" w14:textId="77777777" w:rsidTr="0029325B">
        <w:tc>
          <w:tcPr>
            <w:tcW w:w="9710" w:type="dxa"/>
            <w:gridSpan w:val="4"/>
          </w:tcPr>
          <w:p w14:paraId="10129295" w14:textId="00ED7071" w:rsidR="0029325B" w:rsidRDefault="0029325B" w:rsidP="0029325B">
            <w:pPr>
              <w:pStyle w:val="ListParagraph"/>
              <w:numPr>
                <w:ilvl w:val="0"/>
                <w:numId w:val="40"/>
              </w:numPr>
              <w:rPr>
                <w:rFonts w:ascii="Times New Roman" w:hAnsi="Times New Roman"/>
              </w:rPr>
            </w:pPr>
            <w:r>
              <w:rPr>
                <w:rFonts w:ascii="Times New Roman" w:hAnsi="Times New Roman"/>
              </w:rPr>
              <w:t>Unless decided otherwise, assume a “medium” paving condition</w:t>
            </w:r>
            <w:r w:rsidR="005561C3">
              <w:rPr>
                <w:rFonts w:ascii="Times New Roman" w:hAnsi="Times New Roman"/>
              </w:rPr>
              <w:t xml:space="preserve">. </w:t>
            </w:r>
          </w:p>
          <w:p w14:paraId="0C7C97E7" w14:textId="71D14DEB" w:rsidR="0029325B" w:rsidRPr="0029325B" w:rsidRDefault="0029325B" w:rsidP="0029325B">
            <w:pPr>
              <w:pStyle w:val="ListParagraph"/>
              <w:numPr>
                <w:ilvl w:val="0"/>
                <w:numId w:val="40"/>
              </w:numPr>
              <w:rPr>
                <w:rFonts w:ascii="Times New Roman" w:hAnsi="Times New Roman"/>
              </w:rPr>
            </w:pPr>
            <w:r>
              <w:rPr>
                <w:rFonts w:ascii="Times New Roman" w:hAnsi="Times New Roman"/>
              </w:rPr>
              <w:t xml:space="preserve">The emulsion seal is diluted per the manufacturer’s instructions and </w:t>
            </w:r>
            <w:r w:rsidR="00E81D4A">
              <w:rPr>
                <w:rFonts w:ascii="Times New Roman" w:hAnsi="Times New Roman"/>
              </w:rPr>
              <w:t>varies</w:t>
            </w:r>
            <w:r>
              <w:rPr>
                <w:rFonts w:ascii="Times New Roman" w:hAnsi="Times New Roman"/>
              </w:rPr>
              <w:t xml:space="preserve"> from product to product and the time of year the product is placed</w:t>
            </w:r>
            <w:r w:rsidR="005561C3">
              <w:rPr>
                <w:rFonts w:ascii="Times New Roman" w:hAnsi="Times New Roman"/>
              </w:rPr>
              <w:t xml:space="preserve">. </w:t>
            </w:r>
            <w:r>
              <w:rPr>
                <w:rFonts w:ascii="Times New Roman" w:hAnsi="Times New Roman"/>
              </w:rPr>
              <w:t>The dilution will range from about 5% to 20%</w:t>
            </w:r>
            <w:r w:rsidR="002B39B0">
              <w:rPr>
                <w:rFonts w:ascii="Times New Roman" w:hAnsi="Times New Roman"/>
              </w:rPr>
              <w:t>.</w:t>
            </w:r>
          </w:p>
        </w:tc>
      </w:tr>
    </w:tbl>
    <w:p w14:paraId="319E2A23" w14:textId="77777777" w:rsidR="00C17871" w:rsidRDefault="00C17871" w:rsidP="00C17871">
      <w:pPr>
        <w:ind w:left="0"/>
        <w:rPr>
          <w:rFonts w:ascii="Times New Roman" w:hAnsi="Times New Roman"/>
          <w:sz w:val="20"/>
        </w:rPr>
      </w:pPr>
    </w:p>
    <w:p w14:paraId="5B8FC20B" w14:textId="79E6DA48" w:rsidR="00C17871" w:rsidRDefault="00110A75" w:rsidP="00C17871">
      <w:pPr>
        <w:rPr>
          <w:rFonts w:ascii="Times New Roman" w:hAnsi="Times New Roman"/>
          <w:sz w:val="20"/>
        </w:rPr>
      </w:pPr>
      <w:r>
        <w:rPr>
          <w:rFonts w:ascii="Times New Roman" w:hAnsi="Times New Roman"/>
          <w:sz w:val="20"/>
        </w:rPr>
        <w:t>Some a</w:t>
      </w:r>
      <w:r w:rsidR="00537F67" w:rsidRPr="00BB1B85">
        <w:rPr>
          <w:rFonts w:ascii="Times New Roman" w:hAnsi="Times New Roman"/>
          <w:sz w:val="20"/>
        </w:rPr>
        <w:t xml:space="preserve">dvantages of </w:t>
      </w:r>
      <w:r>
        <w:rPr>
          <w:rFonts w:ascii="Times New Roman" w:hAnsi="Times New Roman"/>
          <w:sz w:val="20"/>
        </w:rPr>
        <w:t xml:space="preserve">using an </w:t>
      </w:r>
      <w:r w:rsidR="00E81D4A">
        <w:rPr>
          <w:rFonts w:ascii="Times New Roman" w:hAnsi="Times New Roman"/>
          <w:sz w:val="20"/>
        </w:rPr>
        <w:t>asphalt-based</w:t>
      </w:r>
      <w:r w:rsidR="00646347">
        <w:rPr>
          <w:rFonts w:ascii="Times New Roman" w:hAnsi="Times New Roman"/>
          <w:sz w:val="20"/>
        </w:rPr>
        <w:t xml:space="preserve"> </w:t>
      </w:r>
      <w:r>
        <w:rPr>
          <w:rFonts w:ascii="Times New Roman" w:hAnsi="Times New Roman"/>
          <w:sz w:val="20"/>
        </w:rPr>
        <w:t>emulsion seal are that it is less expensive than a slurry seal and provides a smoother texture</w:t>
      </w:r>
      <w:r w:rsidR="005561C3">
        <w:rPr>
          <w:rFonts w:ascii="Times New Roman" w:hAnsi="Times New Roman"/>
          <w:sz w:val="20"/>
        </w:rPr>
        <w:t xml:space="preserve">. </w:t>
      </w:r>
      <w:r>
        <w:rPr>
          <w:rFonts w:ascii="Times New Roman" w:hAnsi="Times New Roman"/>
          <w:sz w:val="20"/>
        </w:rPr>
        <w:t xml:space="preserve">It will seal small cracks less than 1/8 inch (3 mm) wide. </w:t>
      </w:r>
    </w:p>
    <w:p w14:paraId="186C8C74" w14:textId="02B4578F" w:rsidR="00537F67" w:rsidRPr="00BB1B85" w:rsidRDefault="00110A75" w:rsidP="00C17871">
      <w:pPr>
        <w:rPr>
          <w:rFonts w:ascii="Times New Roman" w:hAnsi="Times New Roman"/>
          <w:sz w:val="20"/>
        </w:rPr>
      </w:pPr>
      <w:r>
        <w:rPr>
          <w:rFonts w:ascii="Times New Roman" w:hAnsi="Times New Roman"/>
          <w:sz w:val="20"/>
        </w:rPr>
        <w:t xml:space="preserve"> </w:t>
      </w:r>
    </w:p>
    <w:p w14:paraId="43D1F4AF" w14:textId="32D96D61" w:rsidR="00260166" w:rsidRPr="00260166" w:rsidRDefault="002E268F" w:rsidP="00520727">
      <w:pPr>
        <w:spacing w:after="200"/>
      </w:pPr>
      <w:r>
        <w:rPr>
          <w:rFonts w:ascii="Times New Roman" w:hAnsi="Times New Roman"/>
          <w:sz w:val="20"/>
        </w:rPr>
        <w:t xml:space="preserve">Some disadvantages of using an </w:t>
      </w:r>
      <w:r w:rsidR="00485E0A">
        <w:rPr>
          <w:rFonts w:ascii="Times New Roman" w:hAnsi="Times New Roman"/>
          <w:sz w:val="20"/>
        </w:rPr>
        <w:t>asphalt-based</w:t>
      </w:r>
      <w:r w:rsidR="00646347">
        <w:rPr>
          <w:rFonts w:ascii="Times New Roman" w:hAnsi="Times New Roman"/>
          <w:sz w:val="20"/>
        </w:rPr>
        <w:t xml:space="preserve"> </w:t>
      </w:r>
      <w:r>
        <w:rPr>
          <w:rFonts w:ascii="Times New Roman" w:hAnsi="Times New Roman"/>
          <w:sz w:val="20"/>
        </w:rPr>
        <w:t>e</w:t>
      </w:r>
      <w:r w:rsidR="00537F67" w:rsidRPr="00BB1B85">
        <w:rPr>
          <w:rFonts w:ascii="Times New Roman" w:hAnsi="Times New Roman"/>
          <w:sz w:val="20"/>
        </w:rPr>
        <w:t>mulsion</w:t>
      </w:r>
      <w:r>
        <w:rPr>
          <w:rFonts w:ascii="Times New Roman" w:hAnsi="Times New Roman"/>
          <w:sz w:val="20"/>
        </w:rPr>
        <w:t xml:space="preserve"> seal are that most pavement flaws show through the seal and cracks larger than 1/8 inch (3 mm) wide need to be repaired before applying the emulsion seal</w:t>
      </w:r>
      <w:r w:rsidR="005561C3">
        <w:rPr>
          <w:rFonts w:ascii="Times New Roman" w:hAnsi="Times New Roman"/>
          <w:sz w:val="20"/>
        </w:rPr>
        <w:t xml:space="preserve">. </w:t>
      </w:r>
      <w:r>
        <w:rPr>
          <w:rFonts w:ascii="Times New Roman" w:hAnsi="Times New Roman"/>
          <w:sz w:val="20"/>
        </w:rPr>
        <w:t xml:space="preserve">The emulsion seal will need between </w:t>
      </w:r>
      <w:r w:rsidR="00485E0A">
        <w:rPr>
          <w:rFonts w:ascii="Times New Roman" w:hAnsi="Times New Roman"/>
          <w:sz w:val="20"/>
        </w:rPr>
        <w:t>twenty-four</w:t>
      </w:r>
      <w:r>
        <w:rPr>
          <w:rFonts w:ascii="Times New Roman" w:hAnsi="Times New Roman"/>
          <w:sz w:val="20"/>
        </w:rPr>
        <w:t xml:space="preserve"> and </w:t>
      </w:r>
      <w:r w:rsidR="00485E0A">
        <w:rPr>
          <w:rFonts w:ascii="Times New Roman" w:hAnsi="Times New Roman"/>
          <w:sz w:val="20"/>
        </w:rPr>
        <w:t>forty-eight</w:t>
      </w:r>
      <w:r>
        <w:rPr>
          <w:rFonts w:ascii="Times New Roman" w:hAnsi="Times New Roman"/>
          <w:sz w:val="20"/>
        </w:rPr>
        <w:t xml:space="preserve"> hours to dry.</w:t>
      </w:r>
      <w:r w:rsidR="00260166">
        <w:t xml:space="preserve"> </w:t>
      </w:r>
    </w:p>
    <w:p w14:paraId="56CBEF95" w14:textId="5CC01442" w:rsidR="0077642F" w:rsidRPr="00382A82" w:rsidRDefault="0077642F" w:rsidP="008E0334">
      <w:pPr>
        <w:pStyle w:val="Heading4"/>
      </w:pPr>
      <w:bookmarkStart w:id="48" w:name="_Toc522272736"/>
      <w:r w:rsidRPr="00FE5556">
        <w:rPr>
          <w:i/>
          <w:iCs/>
        </w:rPr>
        <w:t>Refined Coal Tar Emulsion Seal</w:t>
      </w:r>
      <w:r w:rsidR="00DD1CFA" w:rsidRPr="00FE5556">
        <w:rPr>
          <w:i/>
          <w:iCs/>
        </w:rPr>
        <w:t>s</w:t>
      </w:r>
      <w:r w:rsidRPr="00382A82">
        <w:t xml:space="preserve"> (Section 32 0113.08</w:t>
      </w:r>
      <w:r w:rsidR="00C17871" w:rsidRPr="00382A82">
        <w:t>)</w:t>
      </w:r>
      <w:bookmarkEnd w:id="48"/>
    </w:p>
    <w:p w14:paraId="61179BEA" w14:textId="574F71F1" w:rsidR="007B6AB4" w:rsidRDefault="009C74E7" w:rsidP="007B6AB4">
      <w:pPr>
        <w:rPr>
          <w:rFonts w:ascii="Times New Roman" w:hAnsi="Times New Roman"/>
          <w:sz w:val="20"/>
        </w:rPr>
      </w:pPr>
      <w:r>
        <w:rPr>
          <w:rFonts w:ascii="Times New Roman" w:hAnsi="Times New Roman"/>
          <w:sz w:val="20"/>
        </w:rPr>
        <w:t xml:space="preserve">Refined coal tar emulsion seals are more resistant to water, gas, </w:t>
      </w:r>
      <w:r w:rsidR="005561C3">
        <w:rPr>
          <w:rFonts w:ascii="Times New Roman" w:hAnsi="Times New Roman"/>
          <w:sz w:val="20"/>
        </w:rPr>
        <w:t>oil,</w:t>
      </w:r>
      <w:r>
        <w:rPr>
          <w:rFonts w:ascii="Times New Roman" w:hAnsi="Times New Roman"/>
          <w:sz w:val="20"/>
        </w:rPr>
        <w:t xml:space="preserve"> and other chemicals</w:t>
      </w:r>
      <w:r w:rsidR="00382A82">
        <w:rPr>
          <w:rFonts w:ascii="Times New Roman" w:hAnsi="Times New Roman"/>
          <w:sz w:val="20"/>
        </w:rPr>
        <w:t xml:space="preserve"> than </w:t>
      </w:r>
      <w:r w:rsidR="00485E0A">
        <w:rPr>
          <w:rFonts w:ascii="Times New Roman" w:hAnsi="Times New Roman"/>
          <w:sz w:val="20"/>
        </w:rPr>
        <w:t>asphalt-based</w:t>
      </w:r>
      <w:r w:rsidR="00382A82">
        <w:rPr>
          <w:rFonts w:ascii="Times New Roman" w:hAnsi="Times New Roman"/>
          <w:sz w:val="20"/>
        </w:rPr>
        <w:t xml:space="preserve"> emulsion seals</w:t>
      </w:r>
      <w:r w:rsidR="00B41748">
        <w:rPr>
          <w:rFonts w:ascii="Times New Roman" w:hAnsi="Times New Roman"/>
          <w:sz w:val="20"/>
        </w:rPr>
        <w:t xml:space="preserve">. </w:t>
      </w:r>
      <w:r>
        <w:rPr>
          <w:rFonts w:ascii="Times New Roman" w:hAnsi="Times New Roman"/>
          <w:sz w:val="20"/>
        </w:rPr>
        <w:t>They are also highly resistant to ultraviolet light bleaching</w:t>
      </w:r>
      <w:r w:rsidR="005561C3">
        <w:rPr>
          <w:rFonts w:ascii="Times New Roman" w:hAnsi="Times New Roman"/>
          <w:sz w:val="20"/>
        </w:rPr>
        <w:t xml:space="preserve">. </w:t>
      </w:r>
      <w:r w:rsidR="00382A82">
        <w:rPr>
          <w:rFonts w:ascii="Times New Roman" w:hAnsi="Times New Roman"/>
          <w:sz w:val="20"/>
        </w:rPr>
        <w:t>Where refined coal tar emulsion seals are available and allowed by the authority having jurisdiction, they may be used</w:t>
      </w:r>
      <w:r w:rsidR="005561C3">
        <w:rPr>
          <w:rFonts w:ascii="Times New Roman" w:hAnsi="Times New Roman"/>
          <w:sz w:val="20"/>
        </w:rPr>
        <w:t xml:space="preserve">. </w:t>
      </w:r>
      <w:r w:rsidR="00382A82">
        <w:rPr>
          <w:rFonts w:ascii="Times New Roman" w:hAnsi="Times New Roman"/>
          <w:sz w:val="20"/>
        </w:rPr>
        <w:t xml:space="preserve">In some areas, they are less expensive and more readily available than </w:t>
      </w:r>
      <w:r w:rsidR="00485E0A">
        <w:rPr>
          <w:rFonts w:ascii="Times New Roman" w:hAnsi="Times New Roman"/>
          <w:sz w:val="20"/>
        </w:rPr>
        <w:t>asphalt-based</w:t>
      </w:r>
      <w:r w:rsidR="00382A82">
        <w:rPr>
          <w:rFonts w:ascii="Times New Roman" w:hAnsi="Times New Roman"/>
          <w:sz w:val="20"/>
        </w:rPr>
        <w:t xml:space="preserve"> emulsion seals</w:t>
      </w:r>
      <w:r w:rsidR="005561C3">
        <w:rPr>
          <w:rFonts w:ascii="Times New Roman" w:hAnsi="Times New Roman"/>
          <w:sz w:val="20"/>
        </w:rPr>
        <w:t xml:space="preserve">. </w:t>
      </w:r>
      <w:r w:rsidR="00382A82">
        <w:rPr>
          <w:rFonts w:ascii="Times New Roman" w:hAnsi="Times New Roman"/>
          <w:sz w:val="20"/>
        </w:rPr>
        <w:t>Despite their advantages, their future availability may become a problem because current trends are moving away from their use</w:t>
      </w:r>
      <w:r w:rsidR="005561C3">
        <w:rPr>
          <w:rFonts w:ascii="Times New Roman" w:hAnsi="Times New Roman"/>
          <w:sz w:val="20"/>
        </w:rPr>
        <w:t xml:space="preserve">. </w:t>
      </w:r>
      <w:r w:rsidR="00382A82">
        <w:rPr>
          <w:rFonts w:ascii="Times New Roman" w:hAnsi="Times New Roman"/>
          <w:sz w:val="20"/>
        </w:rPr>
        <w:t>The use of refined coal tar emulsion seals is decreasing across North America</w:t>
      </w:r>
      <w:r w:rsidR="005561C3">
        <w:rPr>
          <w:rFonts w:ascii="Times New Roman" w:hAnsi="Times New Roman"/>
          <w:sz w:val="20"/>
        </w:rPr>
        <w:t xml:space="preserve">. </w:t>
      </w:r>
    </w:p>
    <w:p w14:paraId="17E00E09" w14:textId="05607C2F" w:rsidR="0077642F" w:rsidRPr="007B6AB4" w:rsidRDefault="0077642F" w:rsidP="007B6AB4">
      <w:pPr>
        <w:pStyle w:val="ListParagraph"/>
        <w:numPr>
          <w:ilvl w:val="0"/>
          <w:numId w:val="41"/>
        </w:numPr>
        <w:spacing w:after="200"/>
        <w:rPr>
          <w:rFonts w:ascii="Times New Roman" w:hAnsi="Times New Roman"/>
        </w:rPr>
      </w:pPr>
      <w:r w:rsidRPr="007B6AB4">
        <w:rPr>
          <w:rFonts w:ascii="Times New Roman" w:hAnsi="Times New Roman"/>
        </w:rPr>
        <w:t>Some areas do not allow the use of refined coal tar emulsion sealers due to environmental concerns</w:t>
      </w:r>
      <w:r w:rsidR="005561C3" w:rsidRPr="007B6AB4">
        <w:rPr>
          <w:rFonts w:ascii="Times New Roman" w:hAnsi="Times New Roman"/>
        </w:rPr>
        <w:t xml:space="preserve">. </w:t>
      </w:r>
      <w:r w:rsidRPr="007B6AB4">
        <w:rPr>
          <w:rFonts w:ascii="Times New Roman" w:hAnsi="Times New Roman"/>
        </w:rPr>
        <w:t xml:space="preserve">The installers of refined coal tar emulsion seals must wear splash resistant goggles, protective </w:t>
      </w:r>
      <w:r w:rsidR="005561C3" w:rsidRPr="007B6AB4">
        <w:rPr>
          <w:rFonts w:ascii="Times New Roman" w:hAnsi="Times New Roman"/>
        </w:rPr>
        <w:t>gloves,</w:t>
      </w:r>
      <w:r w:rsidRPr="007B6AB4">
        <w:rPr>
          <w:rFonts w:ascii="Times New Roman" w:hAnsi="Times New Roman"/>
        </w:rPr>
        <w:t xml:space="preserve"> and clothing, and use respirators</w:t>
      </w:r>
      <w:r w:rsidR="00B41748" w:rsidRPr="007B6AB4">
        <w:rPr>
          <w:rFonts w:ascii="Times New Roman" w:hAnsi="Times New Roman"/>
        </w:rPr>
        <w:t xml:space="preserve">. </w:t>
      </w:r>
      <w:r w:rsidR="00DB2F0D" w:rsidRPr="007B6AB4">
        <w:rPr>
          <w:rFonts w:ascii="Times New Roman" w:hAnsi="Times New Roman"/>
        </w:rPr>
        <w:t>Asphalt based emulsion seals are more “user friendly</w:t>
      </w:r>
      <w:r w:rsidR="005561C3" w:rsidRPr="007B6AB4">
        <w:rPr>
          <w:rFonts w:ascii="Times New Roman" w:hAnsi="Times New Roman"/>
        </w:rPr>
        <w:t>,”</w:t>
      </w:r>
      <w:r w:rsidR="007B2649" w:rsidRPr="007B6AB4">
        <w:rPr>
          <w:rFonts w:ascii="Times New Roman" w:hAnsi="Times New Roman"/>
        </w:rPr>
        <w:t xml:space="preserve"> </w:t>
      </w:r>
      <w:r w:rsidR="00DB2F0D" w:rsidRPr="007B6AB4">
        <w:rPr>
          <w:rFonts w:ascii="Times New Roman" w:hAnsi="Times New Roman"/>
        </w:rPr>
        <w:t>almost odorless</w:t>
      </w:r>
      <w:r w:rsidR="00216CA1" w:rsidRPr="007B6AB4">
        <w:rPr>
          <w:rFonts w:ascii="Times New Roman" w:hAnsi="Times New Roman"/>
        </w:rPr>
        <w:t>,</w:t>
      </w:r>
      <w:r w:rsidR="00DB2F0D" w:rsidRPr="007B6AB4">
        <w:rPr>
          <w:rFonts w:ascii="Times New Roman" w:hAnsi="Times New Roman"/>
        </w:rPr>
        <w:t xml:space="preserve"> and do not irritate and burn the skin</w:t>
      </w:r>
      <w:r w:rsidR="00B41748" w:rsidRPr="007B6AB4">
        <w:rPr>
          <w:rFonts w:ascii="Times New Roman" w:hAnsi="Times New Roman"/>
        </w:rPr>
        <w:t xml:space="preserve">. </w:t>
      </w:r>
    </w:p>
    <w:p w14:paraId="0F1C3DB1" w14:textId="4470D4A2" w:rsidR="005418E6" w:rsidRDefault="00350136" w:rsidP="004959FA">
      <w:pPr>
        <w:pStyle w:val="Heading3"/>
      </w:pPr>
      <w:bookmarkStart w:id="49" w:name="_Toc522272737"/>
      <w:r w:rsidRPr="00FE5556">
        <w:rPr>
          <w:i/>
          <w:iCs/>
        </w:rPr>
        <w:t>Slurry Seal</w:t>
      </w:r>
      <w:r w:rsidR="00002B31" w:rsidRPr="00FE5556">
        <w:rPr>
          <w:i/>
          <w:iCs/>
        </w:rPr>
        <w:t>s</w:t>
      </w:r>
      <w:r w:rsidRPr="00290A92">
        <w:t xml:space="preserve"> (Section 32 0113.03)</w:t>
      </w:r>
      <w:bookmarkEnd w:id="49"/>
    </w:p>
    <w:p w14:paraId="535BF7EA" w14:textId="4E1FCA9B" w:rsidR="00002B31" w:rsidRPr="00002B31" w:rsidRDefault="00002B31" w:rsidP="00CD5BBB">
      <w:pPr>
        <w:spacing w:after="200"/>
        <w:rPr>
          <w:rFonts w:ascii="Times New Roman" w:hAnsi="Times New Roman"/>
          <w:sz w:val="20"/>
        </w:rPr>
      </w:pPr>
      <w:r>
        <w:rPr>
          <w:rFonts w:ascii="Times New Roman" w:hAnsi="Times New Roman"/>
          <w:sz w:val="20"/>
        </w:rPr>
        <w:t xml:space="preserve">Principle:  </w:t>
      </w:r>
      <w:r w:rsidR="00CD5BBB">
        <w:rPr>
          <w:rFonts w:ascii="Times New Roman" w:hAnsi="Times New Roman"/>
          <w:sz w:val="20"/>
        </w:rPr>
        <w:t>A slurry seal is used when an emulsion seal would not be adequate</w:t>
      </w:r>
      <w:r w:rsidR="005561C3">
        <w:rPr>
          <w:rFonts w:ascii="Times New Roman" w:hAnsi="Times New Roman"/>
          <w:sz w:val="20"/>
        </w:rPr>
        <w:t xml:space="preserve">. </w:t>
      </w:r>
      <w:r>
        <w:rPr>
          <w:rFonts w:ascii="Times New Roman" w:hAnsi="Times New Roman"/>
          <w:sz w:val="20"/>
        </w:rPr>
        <w:t>S</w:t>
      </w:r>
      <w:r w:rsidRPr="00002B31">
        <w:rPr>
          <w:rFonts w:ascii="Times New Roman" w:hAnsi="Times New Roman"/>
          <w:sz w:val="20"/>
        </w:rPr>
        <w:t>lurry sea</w:t>
      </w:r>
      <w:r>
        <w:rPr>
          <w:rFonts w:ascii="Times New Roman" w:hAnsi="Times New Roman"/>
          <w:sz w:val="20"/>
        </w:rPr>
        <w:t xml:space="preserve">ls are </w:t>
      </w:r>
      <w:r w:rsidRPr="00002B31">
        <w:rPr>
          <w:rFonts w:ascii="Times New Roman" w:hAnsi="Times New Roman"/>
          <w:sz w:val="20"/>
        </w:rPr>
        <w:t xml:space="preserve">used to seal the asphalt surface </w:t>
      </w:r>
      <w:r w:rsidR="00485E0A" w:rsidRPr="00002B31">
        <w:rPr>
          <w:rFonts w:ascii="Times New Roman" w:hAnsi="Times New Roman"/>
          <w:sz w:val="20"/>
        </w:rPr>
        <w:t>and</w:t>
      </w:r>
      <w:r w:rsidRPr="00002B31">
        <w:rPr>
          <w:rFonts w:ascii="Times New Roman" w:hAnsi="Times New Roman"/>
          <w:sz w:val="20"/>
        </w:rPr>
        <w:t xml:space="preserve"> to seal hairline cracks</w:t>
      </w:r>
      <w:r w:rsidR="00CD5BBB">
        <w:rPr>
          <w:rFonts w:ascii="Times New Roman" w:hAnsi="Times New Roman"/>
          <w:sz w:val="20"/>
        </w:rPr>
        <w:t xml:space="preserve"> (cracks</w:t>
      </w:r>
      <w:r w:rsidR="00CD5BBB" w:rsidRPr="00F3796C">
        <w:rPr>
          <w:rFonts w:ascii="Times New Roman" w:hAnsi="Times New Roman"/>
          <w:sz w:val="20"/>
        </w:rPr>
        <w:t xml:space="preserve"> less than 1/8 inch (3 mm) wide</w:t>
      </w:r>
      <w:r w:rsidR="00CD5BBB">
        <w:rPr>
          <w:rFonts w:ascii="Times New Roman" w:hAnsi="Times New Roman"/>
          <w:sz w:val="20"/>
        </w:rPr>
        <w:t>)</w:t>
      </w:r>
      <w:r w:rsidR="005561C3">
        <w:rPr>
          <w:rFonts w:ascii="Times New Roman" w:hAnsi="Times New Roman"/>
          <w:sz w:val="20"/>
        </w:rPr>
        <w:t xml:space="preserve">. </w:t>
      </w:r>
      <w:r w:rsidRPr="00002B31">
        <w:rPr>
          <w:rFonts w:ascii="Times New Roman" w:hAnsi="Times New Roman"/>
          <w:sz w:val="20"/>
        </w:rPr>
        <w:t>It will help replace missing aggregate at the top surface of raveled asphalt paving</w:t>
      </w:r>
      <w:r w:rsidR="005561C3" w:rsidRPr="00002B31">
        <w:rPr>
          <w:rFonts w:ascii="Times New Roman" w:hAnsi="Times New Roman"/>
          <w:sz w:val="20"/>
        </w:rPr>
        <w:t>.</w:t>
      </w:r>
      <w:r w:rsidR="005561C3">
        <w:rPr>
          <w:rFonts w:ascii="Times New Roman" w:hAnsi="Times New Roman"/>
          <w:sz w:val="20"/>
        </w:rPr>
        <w:t xml:space="preserve"> </w:t>
      </w:r>
      <w:r w:rsidR="00382A82" w:rsidRPr="00F3796C">
        <w:rPr>
          <w:rFonts w:ascii="Times New Roman" w:hAnsi="Times New Roman"/>
          <w:sz w:val="20"/>
        </w:rPr>
        <w:t>It will plug voids and bond loose aggregates</w:t>
      </w:r>
      <w:r w:rsidR="005561C3">
        <w:rPr>
          <w:rFonts w:ascii="Times New Roman" w:hAnsi="Times New Roman"/>
          <w:sz w:val="20"/>
        </w:rPr>
        <w:t xml:space="preserve">. </w:t>
      </w:r>
      <w:r w:rsidR="00382A82" w:rsidRPr="00F3796C">
        <w:rPr>
          <w:rFonts w:ascii="Times New Roman" w:hAnsi="Times New Roman"/>
          <w:sz w:val="20"/>
        </w:rPr>
        <w:t>It will inhibit oxidation and raveling of the asphalt surface</w:t>
      </w:r>
      <w:r w:rsidR="00382A82">
        <w:rPr>
          <w:rFonts w:ascii="Times New Roman" w:hAnsi="Times New Roman"/>
          <w:sz w:val="20"/>
        </w:rPr>
        <w:t xml:space="preserve"> and </w:t>
      </w:r>
      <w:r w:rsidR="00382A82" w:rsidRPr="00F3796C">
        <w:rPr>
          <w:rFonts w:ascii="Times New Roman" w:hAnsi="Times New Roman"/>
          <w:sz w:val="20"/>
        </w:rPr>
        <w:t>provide a new rejuvenated wearing surface</w:t>
      </w:r>
      <w:r w:rsidR="005561C3">
        <w:rPr>
          <w:rFonts w:ascii="Times New Roman" w:hAnsi="Times New Roman"/>
          <w:sz w:val="20"/>
        </w:rPr>
        <w:t xml:space="preserve">. </w:t>
      </w:r>
      <w:r w:rsidR="00382A82" w:rsidRPr="00F3796C">
        <w:rPr>
          <w:rFonts w:ascii="Times New Roman" w:hAnsi="Times New Roman"/>
          <w:sz w:val="20"/>
        </w:rPr>
        <w:t xml:space="preserve">It replaces some of the lost </w:t>
      </w:r>
      <w:r w:rsidR="00382A82">
        <w:rPr>
          <w:rFonts w:ascii="Times New Roman" w:hAnsi="Times New Roman"/>
          <w:sz w:val="20"/>
        </w:rPr>
        <w:t>aggregates</w:t>
      </w:r>
      <w:r w:rsidR="00382A82" w:rsidRPr="00F3796C">
        <w:rPr>
          <w:rFonts w:ascii="Times New Roman" w:hAnsi="Times New Roman"/>
          <w:sz w:val="20"/>
        </w:rPr>
        <w:t xml:space="preserve"> at the surface of the asphalt paving.</w:t>
      </w:r>
    </w:p>
    <w:p w14:paraId="3AB8DDCE" w14:textId="5A3C212F" w:rsidR="00002B31" w:rsidRDefault="00002B31" w:rsidP="00520727">
      <w:pPr>
        <w:spacing w:after="200"/>
        <w:rPr>
          <w:rFonts w:ascii="Times New Roman" w:hAnsi="Times New Roman"/>
          <w:sz w:val="20"/>
        </w:rPr>
      </w:pPr>
      <w:r w:rsidRPr="00002B31">
        <w:rPr>
          <w:rFonts w:ascii="Times New Roman" w:hAnsi="Times New Roman"/>
          <w:sz w:val="20"/>
        </w:rPr>
        <w:t xml:space="preserve">Duration: </w:t>
      </w:r>
      <w:r w:rsidR="00485E0A" w:rsidRPr="00002B31">
        <w:rPr>
          <w:rFonts w:ascii="Times New Roman" w:hAnsi="Times New Roman"/>
          <w:sz w:val="20"/>
        </w:rPr>
        <w:t>Typically,</w:t>
      </w:r>
      <w:r w:rsidRPr="00002B31">
        <w:rPr>
          <w:rFonts w:ascii="Times New Roman" w:hAnsi="Times New Roman"/>
          <w:sz w:val="20"/>
        </w:rPr>
        <w:t xml:space="preserve"> five to seven years.</w:t>
      </w:r>
    </w:p>
    <w:p w14:paraId="63AD85AC" w14:textId="388155E7" w:rsidR="00350136" w:rsidRPr="00664F70" w:rsidRDefault="003D5AEB" w:rsidP="00520727">
      <w:pPr>
        <w:rPr>
          <w:rFonts w:ascii="Times New Roman" w:hAnsi="Times New Roman"/>
          <w:sz w:val="20"/>
        </w:rPr>
      </w:pPr>
      <w:r>
        <w:rPr>
          <w:rFonts w:ascii="Times New Roman" w:hAnsi="Times New Roman"/>
          <w:sz w:val="20"/>
        </w:rPr>
        <w:t>A</w:t>
      </w:r>
      <w:r w:rsidR="00350136" w:rsidRPr="00664F70">
        <w:rPr>
          <w:rFonts w:ascii="Times New Roman" w:hAnsi="Times New Roman"/>
          <w:sz w:val="20"/>
        </w:rPr>
        <w:t xml:space="preserve"> slurry seal is applied as a heavier overlay than an emuls</w:t>
      </w:r>
      <w:r w:rsidR="00350136">
        <w:rPr>
          <w:rFonts w:ascii="Times New Roman" w:hAnsi="Times New Roman"/>
          <w:sz w:val="20"/>
        </w:rPr>
        <w:t xml:space="preserve">ion </w:t>
      </w:r>
      <w:r>
        <w:rPr>
          <w:rFonts w:ascii="Times New Roman" w:hAnsi="Times New Roman"/>
          <w:sz w:val="20"/>
        </w:rPr>
        <w:t>seal</w:t>
      </w:r>
      <w:r w:rsidR="005561C3">
        <w:rPr>
          <w:rFonts w:ascii="Times New Roman" w:hAnsi="Times New Roman"/>
          <w:sz w:val="20"/>
        </w:rPr>
        <w:t xml:space="preserve">. </w:t>
      </w:r>
      <w:r w:rsidR="00350136" w:rsidRPr="00664F70">
        <w:rPr>
          <w:rFonts w:ascii="Times New Roman" w:hAnsi="Times New Roman"/>
          <w:sz w:val="20"/>
        </w:rPr>
        <w:t>Slurry seals must be applied in favorable conditions that are outlined in the standard specifications</w:t>
      </w:r>
      <w:r w:rsidR="005561C3" w:rsidRPr="00664F70">
        <w:rPr>
          <w:rFonts w:ascii="Times New Roman" w:hAnsi="Times New Roman"/>
          <w:sz w:val="20"/>
        </w:rPr>
        <w:t xml:space="preserve">. </w:t>
      </w:r>
      <w:r w:rsidR="00350136" w:rsidRPr="00664F70">
        <w:rPr>
          <w:rFonts w:ascii="Times New Roman" w:hAnsi="Times New Roman"/>
          <w:sz w:val="20"/>
        </w:rPr>
        <w:t>If not, the slurry seal can “flake off” and fail</w:t>
      </w:r>
      <w:r w:rsidR="005561C3" w:rsidRPr="00664F70">
        <w:rPr>
          <w:rFonts w:ascii="Times New Roman" w:hAnsi="Times New Roman"/>
          <w:sz w:val="20"/>
        </w:rPr>
        <w:t xml:space="preserve">. </w:t>
      </w:r>
      <w:r w:rsidR="00BE7DFC">
        <w:rPr>
          <w:rFonts w:ascii="Times New Roman" w:hAnsi="Times New Roman"/>
          <w:sz w:val="20"/>
        </w:rPr>
        <w:t>C</w:t>
      </w:r>
      <w:r w:rsidR="00350136" w:rsidRPr="00664F70">
        <w:rPr>
          <w:rFonts w:ascii="Times New Roman" w:hAnsi="Times New Roman"/>
          <w:sz w:val="20"/>
        </w:rPr>
        <w:t xml:space="preserve">onditions that can lead to </w:t>
      </w:r>
      <w:r w:rsidR="00382A82">
        <w:rPr>
          <w:rFonts w:ascii="Times New Roman" w:hAnsi="Times New Roman"/>
          <w:sz w:val="20"/>
        </w:rPr>
        <w:t xml:space="preserve">“flaking” and </w:t>
      </w:r>
      <w:r w:rsidR="00350136" w:rsidRPr="00664F70">
        <w:rPr>
          <w:rFonts w:ascii="Times New Roman" w:hAnsi="Times New Roman"/>
          <w:sz w:val="20"/>
        </w:rPr>
        <w:t xml:space="preserve">failure </w:t>
      </w:r>
      <w:r w:rsidR="00BE7DFC">
        <w:rPr>
          <w:rFonts w:ascii="Times New Roman" w:hAnsi="Times New Roman"/>
          <w:sz w:val="20"/>
        </w:rPr>
        <w:t>include</w:t>
      </w:r>
      <w:r w:rsidR="00350136" w:rsidRPr="00664F70">
        <w:rPr>
          <w:rFonts w:ascii="Times New Roman" w:hAnsi="Times New Roman"/>
          <w:sz w:val="20"/>
        </w:rPr>
        <w:t>:</w:t>
      </w:r>
    </w:p>
    <w:p w14:paraId="12EDFD17" w14:textId="385CF161" w:rsidR="00350136" w:rsidRPr="00664F70" w:rsidRDefault="00350136" w:rsidP="00520727">
      <w:pPr>
        <w:pStyle w:val="ListParagraph"/>
        <w:numPr>
          <w:ilvl w:val="0"/>
          <w:numId w:val="21"/>
        </w:numPr>
        <w:ind w:left="1080"/>
        <w:rPr>
          <w:rFonts w:ascii="Times New Roman" w:hAnsi="Times New Roman"/>
          <w:szCs w:val="20"/>
        </w:rPr>
      </w:pPr>
      <w:r w:rsidRPr="00664F70">
        <w:rPr>
          <w:rFonts w:ascii="Times New Roman" w:hAnsi="Times New Roman"/>
          <w:szCs w:val="20"/>
        </w:rPr>
        <w:t xml:space="preserve">Installing the seal on </w:t>
      </w:r>
      <w:r w:rsidR="007363BD" w:rsidRPr="00664F70">
        <w:rPr>
          <w:rFonts w:ascii="Times New Roman" w:hAnsi="Times New Roman"/>
          <w:szCs w:val="20"/>
        </w:rPr>
        <w:t>old</w:t>
      </w:r>
      <w:r w:rsidRPr="00664F70">
        <w:rPr>
          <w:rFonts w:ascii="Times New Roman" w:hAnsi="Times New Roman"/>
          <w:szCs w:val="20"/>
        </w:rPr>
        <w:t xml:space="preserve">, </w:t>
      </w:r>
      <w:r>
        <w:rPr>
          <w:rFonts w:ascii="Times New Roman" w:hAnsi="Times New Roman"/>
          <w:szCs w:val="20"/>
        </w:rPr>
        <w:t>weathered</w:t>
      </w:r>
      <w:r w:rsidR="00BE7DFC">
        <w:rPr>
          <w:rFonts w:ascii="Times New Roman" w:hAnsi="Times New Roman"/>
          <w:szCs w:val="20"/>
        </w:rPr>
        <w:t>,</w:t>
      </w:r>
      <w:r>
        <w:rPr>
          <w:rFonts w:ascii="Times New Roman" w:hAnsi="Times New Roman"/>
          <w:szCs w:val="20"/>
        </w:rPr>
        <w:t xml:space="preserve"> and otherwise </w:t>
      </w:r>
      <w:r w:rsidRPr="00664F70">
        <w:rPr>
          <w:rFonts w:ascii="Times New Roman" w:hAnsi="Times New Roman"/>
          <w:szCs w:val="20"/>
        </w:rPr>
        <w:t>unsuitable asphalt.</w:t>
      </w:r>
    </w:p>
    <w:p w14:paraId="4F131A85" w14:textId="4FB35BF1" w:rsidR="00350136" w:rsidRPr="00664F70" w:rsidRDefault="00350136" w:rsidP="00520727">
      <w:pPr>
        <w:pStyle w:val="ListParagraph"/>
        <w:numPr>
          <w:ilvl w:val="0"/>
          <w:numId w:val="21"/>
        </w:numPr>
        <w:ind w:left="1080"/>
        <w:rPr>
          <w:rFonts w:ascii="Times New Roman" w:hAnsi="Times New Roman"/>
          <w:szCs w:val="20"/>
        </w:rPr>
      </w:pPr>
      <w:r w:rsidRPr="00664F70">
        <w:rPr>
          <w:rFonts w:ascii="Times New Roman" w:hAnsi="Times New Roman"/>
          <w:szCs w:val="20"/>
        </w:rPr>
        <w:t>Installing the seal on wet</w:t>
      </w:r>
      <w:r w:rsidR="005418E6">
        <w:rPr>
          <w:rFonts w:ascii="Times New Roman" w:hAnsi="Times New Roman"/>
          <w:szCs w:val="20"/>
        </w:rPr>
        <w:t xml:space="preserve">, </w:t>
      </w:r>
      <w:r w:rsidR="005561C3">
        <w:rPr>
          <w:rFonts w:ascii="Times New Roman" w:hAnsi="Times New Roman"/>
          <w:szCs w:val="20"/>
        </w:rPr>
        <w:t>cold,</w:t>
      </w:r>
      <w:r w:rsidR="00002B31">
        <w:rPr>
          <w:rFonts w:ascii="Times New Roman" w:hAnsi="Times New Roman"/>
          <w:szCs w:val="20"/>
        </w:rPr>
        <w:t xml:space="preserve"> or </w:t>
      </w:r>
      <w:r w:rsidR="005418E6">
        <w:rPr>
          <w:rFonts w:ascii="Times New Roman" w:hAnsi="Times New Roman"/>
          <w:szCs w:val="20"/>
        </w:rPr>
        <w:t>dirty</w:t>
      </w:r>
      <w:r w:rsidRPr="00664F70">
        <w:rPr>
          <w:rFonts w:ascii="Times New Roman" w:hAnsi="Times New Roman"/>
          <w:szCs w:val="20"/>
        </w:rPr>
        <w:t xml:space="preserve"> asphalt</w:t>
      </w:r>
      <w:r w:rsidR="00B41748" w:rsidRPr="00664F70">
        <w:rPr>
          <w:rFonts w:ascii="Times New Roman" w:hAnsi="Times New Roman"/>
          <w:szCs w:val="20"/>
        </w:rPr>
        <w:t>.</w:t>
      </w:r>
      <w:r w:rsidR="00B41748">
        <w:rPr>
          <w:rFonts w:ascii="Times New Roman" w:hAnsi="Times New Roman"/>
          <w:szCs w:val="20"/>
        </w:rPr>
        <w:t xml:space="preserve"> </w:t>
      </w:r>
      <w:r w:rsidR="005418E6">
        <w:rPr>
          <w:rFonts w:ascii="Times New Roman" w:hAnsi="Times New Roman"/>
          <w:szCs w:val="20"/>
        </w:rPr>
        <w:t xml:space="preserve">The existing asphalt should be dry, </w:t>
      </w:r>
      <w:r w:rsidR="005561C3">
        <w:rPr>
          <w:rFonts w:ascii="Times New Roman" w:hAnsi="Times New Roman"/>
          <w:szCs w:val="20"/>
        </w:rPr>
        <w:t>warm,</w:t>
      </w:r>
      <w:r w:rsidR="005418E6">
        <w:rPr>
          <w:rFonts w:ascii="Times New Roman" w:hAnsi="Times New Roman"/>
          <w:szCs w:val="20"/>
        </w:rPr>
        <w:t xml:space="preserve"> and clean.</w:t>
      </w:r>
    </w:p>
    <w:p w14:paraId="7D32CD63" w14:textId="753B9229" w:rsidR="00350136" w:rsidRPr="00664F70" w:rsidRDefault="00350136" w:rsidP="00520727">
      <w:pPr>
        <w:pStyle w:val="ListParagraph"/>
        <w:numPr>
          <w:ilvl w:val="0"/>
          <w:numId w:val="21"/>
        </w:numPr>
        <w:ind w:left="1080"/>
        <w:rPr>
          <w:rFonts w:ascii="Times New Roman" w:hAnsi="Times New Roman"/>
          <w:szCs w:val="20"/>
        </w:rPr>
      </w:pPr>
      <w:r>
        <w:rPr>
          <w:rFonts w:ascii="Times New Roman" w:hAnsi="Times New Roman"/>
          <w:szCs w:val="20"/>
        </w:rPr>
        <w:t>Using “low grade material</w:t>
      </w:r>
      <w:r w:rsidRPr="00664F70">
        <w:rPr>
          <w:rFonts w:ascii="Times New Roman" w:hAnsi="Times New Roman"/>
          <w:szCs w:val="20"/>
        </w:rPr>
        <w:t>” products</w:t>
      </w:r>
      <w:r w:rsidR="005561C3" w:rsidRPr="00664F70">
        <w:rPr>
          <w:rFonts w:ascii="Times New Roman" w:hAnsi="Times New Roman"/>
          <w:szCs w:val="20"/>
        </w:rPr>
        <w:t xml:space="preserve">. </w:t>
      </w:r>
    </w:p>
    <w:p w14:paraId="20FE5B28" w14:textId="3CAB287C" w:rsidR="00350136" w:rsidRPr="00664F70" w:rsidRDefault="00350136" w:rsidP="00520727">
      <w:pPr>
        <w:pStyle w:val="ListParagraph"/>
        <w:numPr>
          <w:ilvl w:val="0"/>
          <w:numId w:val="21"/>
        </w:numPr>
        <w:spacing w:after="200"/>
        <w:ind w:left="1080"/>
        <w:rPr>
          <w:rFonts w:ascii="Times New Roman" w:hAnsi="Times New Roman"/>
          <w:szCs w:val="20"/>
        </w:rPr>
      </w:pPr>
      <w:r w:rsidRPr="00664F70">
        <w:rPr>
          <w:rFonts w:ascii="Times New Roman" w:hAnsi="Times New Roman"/>
          <w:szCs w:val="20"/>
        </w:rPr>
        <w:t>Not compacting the slurry seal after it has been placed</w:t>
      </w:r>
      <w:r w:rsidR="005561C3" w:rsidRPr="00664F70">
        <w:rPr>
          <w:rFonts w:ascii="Times New Roman" w:hAnsi="Times New Roman"/>
          <w:szCs w:val="20"/>
        </w:rPr>
        <w:t xml:space="preserve">. </w:t>
      </w:r>
      <w:r w:rsidRPr="00664F70">
        <w:rPr>
          <w:rFonts w:ascii="Times New Roman" w:hAnsi="Times New Roman"/>
          <w:szCs w:val="20"/>
        </w:rPr>
        <w:t>Compaction aids in creating a bond between the slurry seal and the existing asphalt.</w:t>
      </w:r>
    </w:p>
    <w:p w14:paraId="0C80290C" w14:textId="77777777" w:rsidR="00350136" w:rsidRPr="00664F70" w:rsidRDefault="00350136" w:rsidP="00520727">
      <w:pPr>
        <w:rPr>
          <w:rFonts w:ascii="Times New Roman" w:hAnsi="Times New Roman"/>
          <w:sz w:val="20"/>
        </w:rPr>
      </w:pPr>
      <w:r>
        <w:rPr>
          <w:rFonts w:ascii="Times New Roman" w:hAnsi="Times New Roman"/>
          <w:sz w:val="20"/>
        </w:rPr>
        <w:t>The standard specifications provide options for three s</w:t>
      </w:r>
      <w:r w:rsidRPr="00664F70">
        <w:rPr>
          <w:rFonts w:ascii="Times New Roman" w:hAnsi="Times New Roman"/>
          <w:sz w:val="20"/>
        </w:rPr>
        <w:t xml:space="preserve">lurry </w:t>
      </w:r>
      <w:r>
        <w:rPr>
          <w:rFonts w:ascii="Times New Roman" w:hAnsi="Times New Roman"/>
          <w:sz w:val="20"/>
        </w:rPr>
        <w:t>seal types</w:t>
      </w:r>
      <w:r w:rsidRPr="00664F70">
        <w:rPr>
          <w:rFonts w:ascii="Times New Roman" w:hAnsi="Times New Roman"/>
          <w:sz w:val="20"/>
        </w:rPr>
        <w:t>:</w:t>
      </w:r>
    </w:p>
    <w:p w14:paraId="1FB10F11" w14:textId="190259E4" w:rsidR="00350136" w:rsidRPr="00520727" w:rsidRDefault="00350136" w:rsidP="00520727">
      <w:pPr>
        <w:pStyle w:val="ListParagraph"/>
        <w:numPr>
          <w:ilvl w:val="0"/>
          <w:numId w:val="21"/>
        </w:numPr>
        <w:ind w:left="1080"/>
        <w:rPr>
          <w:rFonts w:ascii="Times New Roman" w:hAnsi="Times New Roman"/>
        </w:rPr>
      </w:pPr>
      <w:r w:rsidRPr="00664F70">
        <w:rPr>
          <w:rFonts w:ascii="Times New Roman" w:hAnsi="Times New Roman"/>
          <w:szCs w:val="20"/>
        </w:rPr>
        <w:t xml:space="preserve">Type I is used for maximum crack penetration and provides a fine textured surface. It also makes an excellent pretreatment for </w:t>
      </w:r>
      <w:r w:rsidR="00BB72B0">
        <w:rPr>
          <w:rFonts w:ascii="Times New Roman" w:hAnsi="Times New Roman"/>
          <w:szCs w:val="20"/>
        </w:rPr>
        <w:t xml:space="preserve">an asphalt </w:t>
      </w:r>
      <w:r w:rsidRPr="00664F70">
        <w:rPr>
          <w:rFonts w:ascii="Times New Roman" w:hAnsi="Times New Roman"/>
          <w:szCs w:val="20"/>
        </w:rPr>
        <w:t>overlay or a chip seal</w:t>
      </w:r>
      <w:r w:rsidR="005561C3" w:rsidRPr="00664F70">
        <w:rPr>
          <w:rFonts w:ascii="Times New Roman" w:hAnsi="Times New Roman"/>
          <w:szCs w:val="20"/>
        </w:rPr>
        <w:t xml:space="preserve">. </w:t>
      </w:r>
      <w:r w:rsidRPr="00664F70">
        <w:rPr>
          <w:rFonts w:ascii="Times New Roman" w:hAnsi="Times New Roman"/>
          <w:szCs w:val="20"/>
        </w:rPr>
        <w:t>It is usually used in low-density traffic areas such as parking areas, or shoulders where the primary objective is sealing</w:t>
      </w:r>
      <w:r w:rsidR="005561C3" w:rsidRPr="00664F70">
        <w:rPr>
          <w:rFonts w:ascii="Times New Roman" w:hAnsi="Times New Roman"/>
          <w:szCs w:val="20"/>
        </w:rPr>
        <w:t xml:space="preserve">. </w:t>
      </w:r>
      <w:r w:rsidRPr="00664F70">
        <w:rPr>
          <w:rFonts w:ascii="Times New Roman" w:hAnsi="Times New Roman"/>
          <w:szCs w:val="20"/>
        </w:rPr>
        <w:t>It is about 1/8 inch (6 mm) thick.</w:t>
      </w:r>
    </w:p>
    <w:p w14:paraId="00D9230C" w14:textId="2076F431" w:rsidR="00350136" w:rsidRPr="00520727" w:rsidRDefault="00350136" w:rsidP="00520727">
      <w:pPr>
        <w:pStyle w:val="ListParagraph"/>
        <w:numPr>
          <w:ilvl w:val="0"/>
          <w:numId w:val="21"/>
        </w:numPr>
        <w:ind w:left="1080"/>
        <w:rPr>
          <w:rFonts w:ascii="Times New Roman" w:hAnsi="Times New Roman"/>
        </w:rPr>
      </w:pPr>
      <w:r w:rsidRPr="00664F70">
        <w:rPr>
          <w:rFonts w:ascii="Times New Roman" w:hAnsi="Times New Roman"/>
          <w:szCs w:val="20"/>
        </w:rPr>
        <w:t>Type II is the most widely used gradation</w:t>
      </w:r>
      <w:r w:rsidR="00BB72B0">
        <w:rPr>
          <w:rFonts w:ascii="Times New Roman" w:hAnsi="Times New Roman"/>
          <w:szCs w:val="20"/>
        </w:rPr>
        <w:t>, although Type I is normally used for parking areas</w:t>
      </w:r>
      <w:r w:rsidR="005561C3">
        <w:rPr>
          <w:rFonts w:ascii="Times New Roman" w:hAnsi="Times New Roman"/>
          <w:szCs w:val="20"/>
        </w:rPr>
        <w:t xml:space="preserve">. </w:t>
      </w:r>
      <w:r w:rsidR="00BB72B0">
        <w:rPr>
          <w:rFonts w:ascii="Times New Roman" w:hAnsi="Times New Roman"/>
          <w:szCs w:val="20"/>
        </w:rPr>
        <w:t xml:space="preserve">It </w:t>
      </w:r>
      <w:r w:rsidRPr="00664F70">
        <w:rPr>
          <w:rFonts w:ascii="Times New Roman" w:hAnsi="Times New Roman"/>
          <w:szCs w:val="20"/>
        </w:rPr>
        <w:t>provi</w:t>
      </w:r>
      <w:r w:rsidR="00BB72B0">
        <w:rPr>
          <w:rFonts w:ascii="Times New Roman" w:hAnsi="Times New Roman"/>
          <w:szCs w:val="20"/>
        </w:rPr>
        <w:t>des a medium textured surface</w:t>
      </w:r>
      <w:r w:rsidR="005561C3">
        <w:rPr>
          <w:rFonts w:ascii="Times New Roman" w:hAnsi="Times New Roman"/>
          <w:szCs w:val="20"/>
        </w:rPr>
        <w:t xml:space="preserve">. </w:t>
      </w:r>
      <w:r w:rsidRPr="00664F70">
        <w:rPr>
          <w:rFonts w:ascii="Times New Roman" w:hAnsi="Times New Roman"/>
          <w:szCs w:val="20"/>
        </w:rPr>
        <w:t xml:space="preserve">It is </w:t>
      </w:r>
      <w:r w:rsidR="00BB72B0">
        <w:rPr>
          <w:rFonts w:ascii="Times New Roman" w:hAnsi="Times New Roman"/>
          <w:szCs w:val="20"/>
        </w:rPr>
        <w:t xml:space="preserve">used to correct severe raveling caused by </w:t>
      </w:r>
      <w:r w:rsidRPr="00664F70">
        <w:rPr>
          <w:rFonts w:ascii="Times New Roman" w:hAnsi="Times New Roman"/>
          <w:szCs w:val="20"/>
        </w:rPr>
        <w:t>oxidation</w:t>
      </w:r>
      <w:r w:rsidR="00BB72B0">
        <w:rPr>
          <w:rFonts w:ascii="Times New Roman" w:hAnsi="Times New Roman"/>
          <w:szCs w:val="20"/>
        </w:rPr>
        <w:t xml:space="preserve"> </w:t>
      </w:r>
      <w:r w:rsidRPr="00664F70">
        <w:rPr>
          <w:rFonts w:ascii="Times New Roman" w:hAnsi="Times New Roman"/>
          <w:szCs w:val="20"/>
        </w:rPr>
        <w:t>and to improve skid resistance</w:t>
      </w:r>
      <w:r w:rsidR="005561C3" w:rsidRPr="00664F70">
        <w:rPr>
          <w:rFonts w:ascii="Times New Roman" w:hAnsi="Times New Roman"/>
          <w:szCs w:val="20"/>
        </w:rPr>
        <w:t xml:space="preserve">. </w:t>
      </w:r>
      <w:r w:rsidRPr="00664F70">
        <w:rPr>
          <w:rFonts w:ascii="Times New Roman" w:hAnsi="Times New Roman"/>
          <w:szCs w:val="20"/>
        </w:rPr>
        <w:t>It is used for moderate (medium) traffic, depending on the quality of the aggregates available and the design</w:t>
      </w:r>
      <w:r w:rsidR="005561C3" w:rsidRPr="00664F70">
        <w:rPr>
          <w:rFonts w:ascii="Times New Roman" w:hAnsi="Times New Roman"/>
          <w:szCs w:val="20"/>
        </w:rPr>
        <w:t xml:space="preserve">. </w:t>
      </w:r>
      <w:r w:rsidRPr="00664F70">
        <w:rPr>
          <w:rFonts w:ascii="Times New Roman" w:hAnsi="Times New Roman"/>
          <w:szCs w:val="20"/>
        </w:rPr>
        <w:t xml:space="preserve">It is about 1/4 inch (6 mm) thick. </w:t>
      </w:r>
    </w:p>
    <w:p w14:paraId="2522368A" w14:textId="36ECC17D" w:rsidR="00350136" w:rsidRDefault="00350136" w:rsidP="00520727">
      <w:pPr>
        <w:pStyle w:val="ListParagraph"/>
        <w:numPr>
          <w:ilvl w:val="0"/>
          <w:numId w:val="21"/>
        </w:numPr>
        <w:spacing w:after="200"/>
        <w:ind w:left="1080"/>
        <w:rPr>
          <w:rFonts w:ascii="Times New Roman" w:hAnsi="Times New Roman"/>
          <w:szCs w:val="20"/>
        </w:rPr>
      </w:pPr>
      <w:r w:rsidRPr="00664F70">
        <w:rPr>
          <w:rFonts w:ascii="Times New Roman" w:hAnsi="Times New Roman"/>
          <w:szCs w:val="20"/>
        </w:rPr>
        <w:t>Type III is used to correct surface conditions and provides a highly textured surface</w:t>
      </w:r>
      <w:r w:rsidR="005561C3" w:rsidRPr="00664F70">
        <w:rPr>
          <w:rFonts w:ascii="Times New Roman" w:hAnsi="Times New Roman"/>
          <w:szCs w:val="20"/>
        </w:rPr>
        <w:t xml:space="preserve">. </w:t>
      </w:r>
      <w:r w:rsidRPr="00664F70">
        <w:rPr>
          <w:rFonts w:ascii="Times New Roman" w:hAnsi="Times New Roman"/>
          <w:szCs w:val="20"/>
        </w:rPr>
        <w:t xml:space="preserve">It is </w:t>
      </w:r>
      <w:r w:rsidR="00815EC8">
        <w:rPr>
          <w:rFonts w:ascii="Times New Roman" w:hAnsi="Times New Roman"/>
          <w:szCs w:val="20"/>
        </w:rPr>
        <w:t xml:space="preserve">sometimes </w:t>
      </w:r>
      <w:r w:rsidRPr="00664F70">
        <w:rPr>
          <w:rFonts w:ascii="Times New Roman" w:hAnsi="Times New Roman"/>
          <w:szCs w:val="20"/>
        </w:rPr>
        <w:t xml:space="preserve">used as </w:t>
      </w:r>
      <w:r w:rsidR="00815EC8">
        <w:rPr>
          <w:rFonts w:ascii="Times New Roman" w:hAnsi="Times New Roman"/>
          <w:szCs w:val="20"/>
        </w:rPr>
        <w:t xml:space="preserve">the </w:t>
      </w:r>
      <w:r w:rsidRPr="00664F70">
        <w:rPr>
          <w:rFonts w:ascii="Times New Roman" w:hAnsi="Times New Roman"/>
          <w:szCs w:val="20"/>
        </w:rPr>
        <w:t>first course in multicourse applications for heavier traffic, and to provide skid resistance</w:t>
      </w:r>
      <w:r w:rsidR="005561C3" w:rsidRPr="00664F70">
        <w:rPr>
          <w:rFonts w:ascii="Times New Roman" w:hAnsi="Times New Roman"/>
          <w:szCs w:val="20"/>
        </w:rPr>
        <w:t xml:space="preserve">. </w:t>
      </w:r>
      <w:r w:rsidRPr="00664F70">
        <w:rPr>
          <w:rFonts w:ascii="Times New Roman" w:hAnsi="Times New Roman"/>
          <w:szCs w:val="20"/>
        </w:rPr>
        <w:t xml:space="preserve">Use this only on </w:t>
      </w:r>
      <w:r w:rsidR="007363BD" w:rsidRPr="00664F70">
        <w:rPr>
          <w:rFonts w:ascii="Times New Roman" w:hAnsi="Times New Roman"/>
          <w:szCs w:val="20"/>
        </w:rPr>
        <w:t>old</w:t>
      </w:r>
      <w:r w:rsidR="00BE7DFC">
        <w:rPr>
          <w:rFonts w:ascii="Times New Roman" w:hAnsi="Times New Roman"/>
          <w:szCs w:val="20"/>
        </w:rPr>
        <w:t>,</w:t>
      </w:r>
      <w:r w:rsidRPr="00664F70">
        <w:rPr>
          <w:rFonts w:ascii="Times New Roman" w:hAnsi="Times New Roman"/>
          <w:szCs w:val="20"/>
        </w:rPr>
        <w:t xml:space="preserve"> weathered, </w:t>
      </w:r>
      <w:r w:rsidR="00815EC8">
        <w:rPr>
          <w:rFonts w:ascii="Times New Roman" w:hAnsi="Times New Roman"/>
          <w:szCs w:val="20"/>
        </w:rPr>
        <w:t>oxidized</w:t>
      </w:r>
      <w:r w:rsidR="00BE7DFC">
        <w:rPr>
          <w:rFonts w:ascii="Times New Roman" w:hAnsi="Times New Roman"/>
          <w:szCs w:val="20"/>
        </w:rPr>
        <w:t>,</w:t>
      </w:r>
      <w:r w:rsidR="00815EC8">
        <w:rPr>
          <w:rFonts w:ascii="Times New Roman" w:hAnsi="Times New Roman"/>
          <w:szCs w:val="20"/>
        </w:rPr>
        <w:t xml:space="preserve"> and raveled </w:t>
      </w:r>
      <w:r w:rsidRPr="00664F70">
        <w:rPr>
          <w:rFonts w:ascii="Times New Roman" w:hAnsi="Times New Roman"/>
          <w:szCs w:val="20"/>
        </w:rPr>
        <w:t>asphalt paving</w:t>
      </w:r>
      <w:r w:rsidR="004522D6" w:rsidRPr="00664F70">
        <w:rPr>
          <w:rFonts w:ascii="Times New Roman" w:hAnsi="Times New Roman"/>
          <w:szCs w:val="20"/>
        </w:rPr>
        <w:t>.</w:t>
      </w:r>
      <w:r w:rsidR="004522D6">
        <w:rPr>
          <w:rFonts w:ascii="Times New Roman" w:hAnsi="Times New Roman"/>
          <w:szCs w:val="20"/>
        </w:rPr>
        <w:t xml:space="preserve"> </w:t>
      </w:r>
      <w:r w:rsidR="004C2EAF">
        <w:rPr>
          <w:rFonts w:ascii="Times New Roman" w:hAnsi="Times New Roman"/>
          <w:szCs w:val="20"/>
        </w:rPr>
        <w:t>It is about 3/8 inch (9 mm) thick.</w:t>
      </w:r>
    </w:p>
    <w:p w14:paraId="6A5ECEA0" w14:textId="2642DCF7" w:rsidR="00CD5BBB" w:rsidRDefault="00350136" w:rsidP="00CD5BBB">
      <w:pPr>
        <w:spacing w:after="200"/>
        <w:rPr>
          <w:rFonts w:ascii="Times New Roman" w:hAnsi="Times New Roman"/>
          <w:sz w:val="20"/>
        </w:rPr>
      </w:pPr>
      <w:r w:rsidRPr="00B164F6">
        <w:rPr>
          <w:rFonts w:ascii="Times New Roman" w:hAnsi="Times New Roman"/>
          <w:sz w:val="20"/>
        </w:rPr>
        <w:t>Some disadvantages of a slurry seal are that it is more expensive than an emulsion seal</w:t>
      </w:r>
      <w:r w:rsidR="005561C3">
        <w:rPr>
          <w:rFonts w:ascii="Times New Roman" w:hAnsi="Times New Roman"/>
          <w:sz w:val="20"/>
        </w:rPr>
        <w:t xml:space="preserve">. </w:t>
      </w:r>
      <w:r w:rsidR="00EE5EBF">
        <w:rPr>
          <w:rFonts w:ascii="Times New Roman" w:hAnsi="Times New Roman"/>
          <w:sz w:val="20"/>
        </w:rPr>
        <w:t>R</w:t>
      </w:r>
      <w:r w:rsidRPr="00B164F6">
        <w:rPr>
          <w:rFonts w:ascii="Times New Roman" w:hAnsi="Times New Roman"/>
          <w:sz w:val="20"/>
        </w:rPr>
        <w:t xml:space="preserve">eflection cracks from the asphalt below will </w:t>
      </w:r>
      <w:r w:rsidR="005F0187">
        <w:rPr>
          <w:rFonts w:ascii="Times New Roman" w:hAnsi="Times New Roman"/>
          <w:sz w:val="20"/>
        </w:rPr>
        <w:t>usually telegraph into the seal</w:t>
      </w:r>
      <w:r w:rsidR="005561C3" w:rsidRPr="00B164F6">
        <w:rPr>
          <w:rFonts w:ascii="Times New Roman" w:hAnsi="Times New Roman"/>
          <w:sz w:val="20"/>
        </w:rPr>
        <w:t xml:space="preserve">. </w:t>
      </w:r>
      <w:r w:rsidRPr="00B164F6">
        <w:rPr>
          <w:rFonts w:ascii="Times New Roman" w:hAnsi="Times New Roman"/>
          <w:sz w:val="20"/>
        </w:rPr>
        <w:t xml:space="preserve">Cracks larger than 1/8 inch (3 mm) need to be repaired prior to applying </w:t>
      </w:r>
      <w:r w:rsidR="00BE7DFC">
        <w:rPr>
          <w:rFonts w:ascii="Times New Roman" w:hAnsi="Times New Roman"/>
          <w:sz w:val="20"/>
        </w:rPr>
        <w:t xml:space="preserve">a </w:t>
      </w:r>
      <w:r w:rsidRPr="00B164F6">
        <w:rPr>
          <w:rFonts w:ascii="Times New Roman" w:hAnsi="Times New Roman"/>
          <w:sz w:val="20"/>
        </w:rPr>
        <w:t>slurry seal</w:t>
      </w:r>
      <w:r w:rsidR="005561C3" w:rsidRPr="00B164F6">
        <w:rPr>
          <w:rFonts w:ascii="Times New Roman" w:hAnsi="Times New Roman"/>
          <w:sz w:val="20"/>
        </w:rPr>
        <w:t xml:space="preserve">. </w:t>
      </w:r>
      <w:r w:rsidR="00EE5EBF">
        <w:rPr>
          <w:rFonts w:ascii="Times New Roman" w:hAnsi="Times New Roman"/>
          <w:sz w:val="20"/>
        </w:rPr>
        <w:t>It</w:t>
      </w:r>
      <w:r w:rsidRPr="00B164F6">
        <w:rPr>
          <w:rFonts w:ascii="Times New Roman" w:hAnsi="Times New Roman"/>
          <w:sz w:val="20"/>
        </w:rPr>
        <w:t xml:space="preserve"> is susceptible to power steering tearing and sometimes loses “chips” or “flakes</w:t>
      </w:r>
      <w:r w:rsidR="005561C3" w:rsidRPr="00B164F6">
        <w:rPr>
          <w:rFonts w:ascii="Times New Roman" w:hAnsi="Times New Roman"/>
          <w:sz w:val="20"/>
        </w:rPr>
        <w:t>,”</w:t>
      </w:r>
      <w:r w:rsidRPr="00B164F6">
        <w:rPr>
          <w:rFonts w:ascii="Times New Roman" w:hAnsi="Times New Roman"/>
          <w:sz w:val="20"/>
        </w:rPr>
        <w:t xml:space="preserve"> especially when new</w:t>
      </w:r>
      <w:r w:rsidR="00B41748" w:rsidRPr="00B164F6">
        <w:rPr>
          <w:rFonts w:ascii="Times New Roman" w:hAnsi="Times New Roman"/>
          <w:sz w:val="20"/>
        </w:rPr>
        <w:t xml:space="preserve">. </w:t>
      </w:r>
      <w:r w:rsidRPr="00B164F6">
        <w:rPr>
          <w:rFonts w:ascii="Times New Roman" w:hAnsi="Times New Roman"/>
          <w:sz w:val="20"/>
        </w:rPr>
        <w:t xml:space="preserve">It needs between </w:t>
      </w:r>
      <w:r w:rsidR="00412172" w:rsidRPr="00B164F6">
        <w:rPr>
          <w:rFonts w:ascii="Times New Roman" w:hAnsi="Times New Roman"/>
          <w:sz w:val="20"/>
        </w:rPr>
        <w:t>twenty-four</w:t>
      </w:r>
      <w:r w:rsidRPr="00B164F6">
        <w:rPr>
          <w:rFonts w:ascii="Times New Roman" w:hAnsi="Times New Roman"/>
          <w:sz w:val="20"/>
        </w:rPr>
        <w:t xml:space="preserve"> and </w:t>
      </w:r>
      <w:r w:rsidR="00412172" w:rsidRPr="00B164F6">
        <w:rPr>
          <w:rFonts w:ascii="Times New Roman" w:hAnsi="Times New Roman"/>
          <w:sz w:val="20"/>
        </w:rPr>
        <w:t>forty-eight</w:t>
      </w:r>
      <w:r w:rsidRPr="00B164F6">
        <w:rPr>
          <w:rFonts w:ascii="Times New Roman" w:hAnsi="Times New Roman"/>
          <w:sz w:val="20"/>
        </w:rPr>
        <w:t xml:space="preserve"> hours to dry</w:t>
      </w:r>
      <w:r w:rsidR="005561C3">
        <w:rPr>
          <w:rFonts w:ascii="Times New Roman" w:hAnsi="Times New Roman"/>
          <w:sz w:val="20"/>
        </w:rPr>
        <w:t xml:space="preserve">. </w:t>
      </w:r>
      <w:r w:rsidR="001329FF">
        <w:rPr>
          <w:rFonts w:ascii="Times New Roman" w:hAnsi="Times New Roman"/>
          <w:sz w:val="20"/>
        </w:rPr>
        <w:t>T</w:t>
      </w:r>
      <w:r w:rsidRPr="00B164F6">
        <w:rPr>
          <w:rFonts w:ascii="Times New Roman" w:hAnsi="Times New Roman"/>
          <w:sz w:val="20"/>
        </w:rPr>
        <w:t xml:space="preserve">he </w:t>
      </w:r>
      <w:r w:rsidR="001329FF">
        <w:rPr>
          <w:rFonts w:ascii="Times New Roman" w:hAnsi="Times New Roman"/>
          <w:sz w:val="20"/>
        </w:rPr>
        <w:t xml:space="preserve">default of the </w:t>
      </w:r>
      <w:r w:rsidRPr="00B164F6">
        <w:rPr>
          <w:rFonts w:ascii="Times New Roman" w:hAnsi="Times New Roman"/>
          <w:sz w:val="20"/>
        </w:rPr>
        <w:t xml:space="preserve">standard specification </w:t>
      </w:r>
      <w:r w:rsidR="001329FF">
        <w:rPr>
          <w:rFonts w:ascii="Times New Roman" w:hAnsi="Times New Roman"/>
          <w:sz w:val="20"/>
        </w:rPr>
        <w:t>is to require rolling</w:t>
      </w:r>
      <w:r w:rsidR="00CD5BBB">
        <w:rPr>
          <w:rFonts w:ascii="Times New Roman" w:hAnsi="Times New Roman"/>
          <w:sz w:val="20"/>
        </w:rPr>
        <w:t>,</w:t>
      </w:r>
      <w:r w:rsidR="00EE5EBF">
        <w:rPr>
          <w:rFonts w:ascii="Times New Roman" w:hAnsi="Times New Roman"/>
          <w:sz w:val="20"/>
        </w:rPr>
        <w:t xml:space="preserve"> which </w:t>
      </w:r>
      <w:r w:rsidR="00E60815">
        <w:rPr>
          <w:rFonts w:ascii="Times New Roman" w:hAnsi="Times New Roman"/>
          <w:sz w:val="20"/>
        </w:rPr>
        <w:t>will improve its durability</w:t>
      </w:r>
      <w:r w:rsidR="005561C3">
        <w:rPr>
          <w:rFonts w:ascii="Times New Roman" w:hAnsi="Times New Roman"/>
          <w:sz w:val="20"/>
        </w:rPr>
        <w:t xml:space="preserve">. </w:t>
      </w:r>
    </w:p>
    <w:p w14:paraId="7CF7BE46" w14:textId="03157CBB" w:rsidR="007D17A7" w:rsidRPr="003565AC" w:rsidRDefault="00900308" w:rsidP="00CD5BBB">
      <w:pPr>
        <w:pStyle w:val="Heading3"/>
      </w:pPr>
      <w:bookmarkStart w:id="50" w:name="_Toc522272738"/>
      <w:r w:rsidRPr="00FE5556">
        <w:rPr>
          <w:i/>
          <w:iCs/>
        </w:rPr>
        <w:t>Chip Seal</w:t>
      </w:r>
      <w:r w:rsidR="00D342A3" w:rsidRPr="00FE5556">
        <w:rPr>
          <w:i/>
          <w:iCs/>
        </w:rPr>
        <w:t>s</w:t>
      </w:r>
      <w:r w:rsidR="000A5B86" w:rsidRPr="000A5B86">
        <w:t xml:space="preserve"> (Section 32 0113.06)</w:t>
      </w:r>
      <w:bookmarkEnd w:id="42"/>
      <w:bookmarkEnd w:id="50"/>
    </w:p>
    <w:p w14:paraId="4E0F3A96" w14:textId="54D4F04A" w:rsidR="0034372A" w:rsidRPr="00002B31" w:rsidRDefault="0034372A" w:rsidP="0034372A">
      <w:pPr>
        <w:spacing w:after="200"/>
        <w:rPr>
          <w:rFonts w:ascii="Times New Roman" w:hAnsi="Times New Roman"/>
          <w:sz w:val="20"/>
        </w:rPr>
      </w:pPr>
      <w:r>
        <w:rPr>
          <w:rFonts w:ascii="Times New Roman" w:hAnsi="Times New Roman"/>
          <w:sz w:val="20"/>
        </w:rPr>
        <w:t>P</w:t>
      </w:r>
      <w:r w:rsidR="00D342A3">
        <w:rPr>
          <w:rFonts w:ascii="Times New Roman" w:hAnsi="Times New Roman"/>
          <w:sz w:val="20"/>
        </w:rPr>
        <w:t>rinciple: Chip</w:t>
      </w:r>
      <w:r w:rsidRPr="00002B31">
        <w:rPr>
          <w:rFonts w:ascii="Times New Roman" w:hAnsi="Times New Roman"/>
          <w:sz w:val="20"/>
        </w:rPr>
        <w:t xml:space="preserve"> sea</w:t>
      </w:r>
      <w:r>
        <w:rPr>
          <w:rFonts w:ascii="Times New Roman" w:hAnsi="Times New Roman"/>
          <w:sz w:val="20"/>
        </w:rPr>
        <w:t xml:space="preserve">ls are </w:t>
      </w:r>
      <w:r w:rsidRPr="00002B31">
        <w:rPr>
          <w:rFonts w:ascii="Times New Roman" w:hAnsi="Times New Roman"/>
          <w:sz w:val="20"/>
        </w:rPr>
        <w:t xml:space="preserve">used to seal the asphalt surface </w:t>
      </w:r>
      <w:r w:rsidR="00412172" w:rsidRPr="00002B31">
        <w:rPr>
          <w:rFonts w:ascii="Times New Roman" w:hAnsi="Times New Roman"/>
          <w:sz w:val="20"/>
        </w:rPr>
        <w:t>and</w:t>
      </w:r>
      <w:r w:rsidRPr="00002B31">
        <w:rPr>
          <w:rFonts w:ascii="Times New Roman" w:hAnsi="Times New Roman"/>
          <w:sz w:val="20"/>
        </w:rPr>
        <w:t xml:space="preserve"> to seal hairline cracks</w:t>
      </w:r>
      <w:r w:rsidR="005561C3" w:rsidRPr="00002B31">
        <w:rPr>
          <w:rFonts w:ascii="Times New Roman" w:hAnsi="Times New Roman"/>
          <w:sz w:val="20"/>
        </w:rPr>
        <w:t xml:space="preserve">. </w:t>
      </w:r>
      <w:r w:rsidR="00010FBC">
        <w:rPr>
          <w:rFonts w:ascii="Times New Roman" w:hAnsi="Times New Roman"/>
          <w:sz w:val="20"/>
        </w:rPr>
        <w:t xml:space="preserve">It </w:t>
      </w:r>
      <w:r w:rsidR="00412172">
        <w:rPr>
          <w:rFonts w:ascii="Times New Roman" w:hAnsi="Times New Roman"/>
          <w:sz w:val="20"/>
        </w:rPr>
        <w:t>is</w:t>
      </w:r>
      <w:r w:rsidR="00010FBC">
        <w:rPr>
          <w:rFonts w:ascii="Times New Roman" w:hAnsi="Times New Roman"/>
          <w:sz w:val="20"/>
        </w:rPr>
        <w:t xml:space="preserve"> corrective and restorative maintenance</w:t>
      </w:r>
      <w:r w:rsidR="00441FB2">
        <w:rPr>
          <w:rFonts w:ascii="Times New Roman" w:hAnsi="Times New Roman"/>
          <w:sz w:val="20"/>
        </w:rPr>
        <w:t xml:space="preserve">. </w:t>
      </w:r>
      <w:r w:rsidR="00D342A3">
        <w:rPr>
          <w:rFonts w:ascii="Times New Roman" w:hAnsi="Times New Roman"/>
          <w:sz w:val="20"/>
        </w:rPr>
        <w:t>Chip seals are sometimes used instead of slurry seals but slurry seals, as used on asphalt parking lots, have mostly replaced chip seals</w:t>
      </w:r>
      <w:r w:rsidR="00441FB2">
        <w:rPr>
          <w:rFonts w:ascii="Times New Roman" w:hAnsi="Times New Roman"/>
          <w:sz w:val="20"/>
        </w:rPr>
        <w:t xml:space="preserve">. </w:t>
      </w:r>
      <w:r w:rsidR="00010FBC">
        <w:rPr>
          <w:rFonts w:ascii="Times New Roman" w:hAnsi="Times New Roman"/>
          <w:sz w:val="20"/>
        </w:rPr>
        <w:t>Chip seals are sometimes used as a “last ditch effort” to avoid asphalt replacement.</w:t>
      </w:r>
    </w:p>
    <w:p w14:paraId="39475E17" w14:textId="2EE91FE4" w:rsidR="0034372A" w:rsidRDefault="0034372A">
      <w:pPr>
        <w:spacing w:after="200"/>
        <w:rPr>
          <w:rFonts w:ascii="Times New Roman" w:hAnsi="Times New Roman"/>
          <w:sz w:val="20"/>
        </w:rPr>
      </w:pPr>
      <w:r w:rsidRPr="00002B31">
        <w:rPr>
          <w:rFonts w:ascii="Times New Roman" w:hAnsi="Times New Roman"/>
          <w:sz w:val="20"/>
        </w:rPr>
        <w:lastRenderedPageBreak/>
        <w:t xml:space="preserve">Duration: </w:t>
      </w:r>
      <w:r w:rsidR="00412172" w:rsidRPr="00002B31">
        <w:rPr>
          <w:rFonts w:ascii="Times New Roman" w:hAnsi="Times New Roman"/>
          <w:sz w:val="20"/>
        </w:rPr>
        <w:t>Typically,</w:t>
      </w:r>
      <w:r w:rsidRPr="00002B31">
        <w:rPr>
          <w:rFonts w:ascii="Times New Roman" w:hAnsi="Times New Roman"/>
          <w:sz w:val="20"/>
        </w:rPr>
        <w:t xml:space="preserve"> five to seven years.</w:t>
      </w:r>
    </w:p>
    <w:p w14:paraId="7CF7BE4B" w14:textId="5D92AD27" w:rsidR="00462445" w:rsidRPr="00664F70" w:rsidRDefault="00462445" w:rsidP="00520727">
      <w:pPr>
        <w:spacing w:after="200"/>
        <w:rPr>
          <w:rFonts w:ascii="Times New Roman" w:hAnsi="Times New Roman"/>
          <w:sz w:val="20"/>
        </w:rPr>
      </w:pPr>
      <w:r w:rsidRPr="00664F70">
        <w:rPr>
          <w:rFonts w:ascii="Times New Roman" w:hAnsi="Times New Roman"/>
          <w:sz w:val="20"/>
        </w:rPr>
        <w:t xml:space="preserve">A chip seal consists of </w:t>
      </w:r>
      <w:r w:rsidR="007C6321">
        <w:rPr>
          <w:rFonts w:ascii="Times New Roman" w:hAnsi="Times New Roman"/>
          <w:sz w:val="20"/>
        </w:rPr>
        <w:t xml:space="preserve">a </w:t>
      </w:r>
      <w:r w:rsidRPr="00664F70">
        <w:rPr>
          <w:rFonts w:ascii="Times New Roman" w:hAnsi="Times New Roman"/>
          <w:sz w:val="20"/>
        </w:rPr>
        <w:t>sprayed application of asphalt binder to the asphalt paving surface</w:t>
      </w:r>
      <w:r w:rsidR="007C6321">
        <w:rPr>
          <w:rFonts w:ascii="Times New Roman" w:hAnsi="Times New Roman"/>
          <w:sz w:val="20"/>
        </w:rPr>
        <w:t xml:space="preserve"> which is</w:t>
      </w:r>
      <w:r w:rsidRPr="00664F70">
        <w:rPr>
          <w:rFonts w:ascii="Times New Roman" w:hAnsi="Times New Roman"/>
          <w:sz w:val="20"/>
        </w:rPr>
        <w:t xml:space="preserve"> immediately covered by single layer of uniform-size aggregate</w:t>
      </w:r>
      <w:r w:rsidR="00441FB2">
        <w:rPr>
          <w:rFonts w:ascii="Times New Roman" w:hAnsi="Times New Roman"/>
          <w:sz w:val="20"/>
        </w:rPr>
        <w:t xml:space="preserve">. </w:t>
      </w:r>
      <w:r w:rsidR="007C6321">
        <w:rPr>
          <w:rFonts w:ascii="Times New Roman" w:hAnsi="Times New Roman"/>
          <w:sz w:val="20"/>
        </w:rPr>
        <w:t xml:space="preserve">It is then </w:t>
      </w:r>
      <w:r w:rsidRPr="00664F70">
        <w:rPr>
          <w:rFonts w:ascii="Times New Roman" w:hAnsi="Times New Roman"/>
          <w:sz w:val="20"/>
        </w:rPr>
        <w:t>compacted</w:t>
      </w:r>
      <w:r w:rsidR="00441FB2" w:rsidRPr="00664F70">
        <w:rPr>
          <w:rFonts w:ascii="Times New Roman" w:hAnsi="Times New Roman"/>
          <w:sz w:val="20"/>
        </w:rPr>
        <w:t xml:space="preserve">. </w:t>
      </w:r>
      <w:r w:rsidRPr="00664F70">
        <w:rPr>
          <w:rFonts w:ascii="Times New Roman" w:hAnsi="Times New Roman"/>
          <w:sz w:val="20"/>
        </w:rPr>
        <w:t>The goal is to have the aggr</w:t>
      </w:r>
      <w:r w:rsidR="00EE349E">
        <w:rPr>
          <w:rFonts w:ascii="Times New Roman" w:hAnsi="Times New Roman"/>
          <w:sz w:val="20"/>
        </w:rPr>
        <w:t>egate particles approximately fifty to seventy</w:t>
      </w:r>
      <w:r w:rsidRPr="00664F70">
        <w:rPr>
          <w:rFonts w:ascii="Times New Roman" w:hAnsi="Times New Roman"/>
          <w:sz w:val="20"/>
        </w:rPr>
        <w:t xml:space="preserve"> percent embedded in the asphalt binder</w:t>
      </w:r>
      <w:r w:rsidR="00441FB2" w:rsidRPr="00664F70">
        <w:rPr>
          <w:rFonts w:ascii="Times New Roman" w:hAnsi="Times New Roman"/>
          <w:sz w:val="20"/>
        </w:rPr>
        <w:t xml:space="preserve">. </w:t>
      </w:r>
      <w:r w:rsidRPr="00664F70">
        <w:rPr>
          <w:rFonts w:ascii="Times New Roman" w:hAnsi="Times New Roman"/>
          <w:sz w:val="20"/>
        </w:rPr>
        <w:t>A fog seal (flush coat) is installed over the embedded aggregate</w:t>
      </w:r>
      <w:r w:rsidR="00441FB2" w:rsidRPr="00664F70">
        <w:rPr>
          <w:rFonts w:ascii="Times New Roman" w:hAnsi="Times New Roman"/>
          <w:sz w:val="20"/>
        </w:rPr>
        <w:t xml:space="preserve">. </w:t>
      </w:r>
      <w:r w:rsidRPr="00664F70">
        <w:rPr>
          <w:rFonts w:ascii="Times New Roman" w:hAnsi="Times New Roman"/>
          <w:sz w:val="20"/>
        </w:rPr>
        <w:t>A chip seal is used as a wearing and waterproofing course that improves skid resistance</w:t>
      </w:r>
      <w:r w:rsidR="00441FB2" w:rsidRPr="00664F70">
        <w:rPr>
          <w:rFonts w:ascii="Times New Roman" w:hAnsi="Times New Roman"/>
          <w:sz w:val="20"/>
        </w:rPr>
        <w:t xml:space="preserve">. </w:t>
      </w:r>
      <w:r w:rsidR="007C6321">
        <w:rPr>
          <w:rFonts w:ascii="Times New Roman" w:hAnsi="Times New Roman"/>
          <w:sz w:val="20"/>
        </w:rPr>
        <w:t>A c</w:t>
      </w:r>
      <w:r w:rsidRPr="00664F70">
        <w:rPr>
          <w:rFonts w:ascii="Times New Roman" w:hAnsi="Times New Roman"/>
          <w:sz w:val="20"/>
        </w:rPr>
        <w:t xml:space="preserve">hip seal is also known as </w:t>
      </w:r>
      <w:r w:rsidR="007C6321">
        <w:rPr>
          <w:rFonts w:ascii="Times New Roman" w:hAnsi="Times New Roman"/>
          <w:sz w:val="20"/>
        </w:rPr>
        <w:t xml:space="preserve">a </w:t>
      </w:r>
      <w:r w:rsidRPr="00664F70">
        <w:rPr>
          <w:rFonts w:ascii="Times New Roman" w:hAnsi="Times New Roman"/>
          <w:sz w:val="20"/>
        </w:rPr>
        <w:t>“</w:t>
      </w:r>
      <w:r w:rsidR="007C6321">
        <w:rPr>
          <w:rFonts w:ascii="Times New Roman" w:hAnsi="Times New Roman"/>
          <w:sz w:val="20"/>
        </w:rPr>
        <w:t>bituminous surface treatment</w:t>
      </w:r>
      <w:r w:rsidR="00B41748">
        <w:rPr>
          <w:rFonts w:ascii="Times New Roman" w:hAnsi="Times New Roman"/>
          <w:sz w:val="20"/>
        </w:rPr>
        <w:t>”.</w:t>
      </w:r>
    </w:p>
    <w:p w14:paraId="48205050" w14:textId="43D4305A" w:rsidR="00E5381A" w:rsidRDefault="00462445" w:rsidP="00520727">
      <w:pPr>
        <w:spacing w:after="200"/>
        <w:rPr>
          <w:rFonts w:ascii="Times New Roman" w:hAnsi="Times New Roman"/>
          <w:sz w:val="20"/>
        </w:rPr>
      </w:pPr>
      <w:r w:rsidRPr="00664F70">
        <w:rPr>
          <w:rFonts w:ascii="Times New Roman" w:hAnsi="Times New Roman"/>
          <w:sz w:val="20"/>
        </w:rPr>
        <w:t>A fog seal can be applied over an existing chip seal as part of a regular maintenance program</w:t>
      </w:r>
      <w:r w:rsidR="00562EBF" w:rsidRPr="00664F70">
        <w:rPr>
          <w:rFonts w:ascii="Times New Roman" w:hAnsi="Times New Roman"/>
          <w:sz w:val="20"/>
        </w:rPr>
        <w:t>.</w:t>
      </w:r>
      <w:r w:rsidR="00562EBF">
        <w:rPr>
          <w:rFonts w:ascii="Times New Roman" w:hAnsi="Times New Roman"/>
          <w:sz w:val="20"/>
        </w:rPr>
        <w:t xml:space="preserve"> </w:t>
      </w:r>
      <w:r w:rsidR="007C6321">
        <w:rPr>
          <w:rFonts w:ascii="Times New Roman" w:hAnsi="Times New Roman"/>
          <w:sz w:val="20"/>
        </w:rPr>
        <w:t xml:space="preserve">It is applied every three to five years as the </w:t>
      </w:r>
      <w:r w:rsidR="00010FBC">
        <w:rPr>
          <w:rFonts w:ascii="Times New Roman" w:hAnsi="Times New Roman"/>
          <w:sz w:val="20"/>
        </w:rPr>
        <w:t>aggregate “</w:t>
      </w:r>
      <w:r w:rsidR="007C6321">
        <w:rPr>
          <w:rFonts w:ascii="Times New Roman" w:hAnsi="Times New Roman"/>
          <w:sz w:val="20"/>
        </w:rPr>
        <w:t>chips</w:t>
      </w:r>
      <w:r w:rsidR="00010FBC">
        <w:rPr>
          <w:rFonts w:ascii="Times New Roman" w:hAnsi="Times New Roman"/>
          <w:sz w:val="20"/>
        </w:rPr>
        <w:t>”</w:t>
      </w:r>
      <w:r w:rsidR="007C6321">
        <w:rPr>
          <w:rFonts w:ascii="Times New Roman" w:hAnsi="Times New Roman"/>
          <w:sz w:val="20"/>
        </w:rPr>
        <w:t xml:space="preserve"> begin to ravel.</w:t>
      </w:r>
    </w:p>
    <w:p w14:paraId="79CD2BBC" w14:textId="59EC62AC" w:rsidR="001952FA" w:rsidRDefault="00010FBC" w:rsidP="00AC7C6E">
      <w:pPr>
        <w:spacing w:after="200"/>
        <w:rPr>
          <w:rFonts w:ascii="Times New Roman" w:hAnsi="Times New Roman"/>
          <w:sz w:val="20"/>
        </w:rPr>
      </w:pPr>
      <w:r>
        <w:rPr>
          <w:rFonts w:ascii="Times New Roman" w:hAnsi="Times New Roman"/>
          <w:sz w:val="20"/>
        </w:rPr>
        <w:t>CAUTION:</w:t>
      </w:r>
      <w:r w:rsidR="00CD5BBB">
        <w:rPr>
          <w:rFonts w:ascii="Times New Roman" w:hAnsi="Times New Roman"/>
          <w:sz w:val="20"/>
        </w:rPr>
        <w:t xml:space="preserve">  </w:t>
      </w:r>
      <w:r w:rsidR="00E5381A" w:rsidRPr="00664F70">
        <w:rPr>
          <w:rFonts w:ascii="Times New Roman" w:hAnsi="Times New Roman"/>
          <w:sz w:val="20"/>
        </w:rPr>
        <w:t xml:space="preserve">A portion of the chips will become unbonded from the </w:t>
      </w:r>
      <w:r w:rsidR="00D328EA">
        <w:rPr>
          <w:rFonts w:ascii="Times New Roman" w:hAnsi="Times New Roman"/>
          <w:sz w:val="20"/>
        </w:rPr>
        <w:t xml:space="preserve">chip </w:t>
      </w:r>
      <w:r w:rsidR="00E5381A" w:rsidRPr="00664F70">
        <w:rPr>
          <w:rFonts w:ascii="Times New Roman" w:hAnsi="Times New Roman"/>
          <w:sz w:val="20"/>
        </w:rPr>
        <w:t>seal and will need to be swept up</w:t>
      </w:r>
      <w:r w:rsidR="00562EBF" w:rsidRPr="00664F70">
        <w:rPr>
          <w:rFonts w:ascii="Times New Roman" w:hAnsi="Times New Roman"/>
          <w:sz w:val="20"/>
        </w:rPr>
        <w:t xml:space="preserve">. </w:t>
      </w:r>
      <w:r w:rsidR="00E5381A" w:rsidRPr="00664F70">
        <w:rPr>
          <w:rFonts w:ascii="Times New Roman" w:hAnsi="Times New Roman"/>
          <w:sz w:val="20"/>
        </w:rPr>
        <w:t>Sometimes, these chips will clog storm water removal systems</w:t>
      </w:r>
      <w:r w:rsidR="00562EBF" w:rsidRPr="00664F70">
        <w:rPr>
          <w:rFonts w:ascii="Times New Roman" w:hAnsi="Times New Roman"/>
          <w:sz w:val="20"/>
        </w:rPr>
        <w:t xml:space="preserve">. </w:t>
      </w:r>
      <w:r w:rsidR="001952FA">
        <w:rPr>
          <w:rFonts w:ascii="Times New Roman" w:hAnsi="Times New Roman"/>
          <w:sz w:val="20"/>
        </w:rPr>
        <w:t xml:space="preserve">If storm water </w:t>
      </w:r>
      <w:r w:rsidR="00661511">
        <w:rPr>
          <w:rFonts w:ascii="Times New Roman" w:hAnsi="Times New Roman"/>
          <w:sz w:val="20"/>
        </w:rPr>
        <w:t>flows</w:t>
      </w:r>
      <w:r w:rsidR="00D328EA">
        <w:rPr>
          <w:rFonts w:ascii="Times New Roman" w:hAnsi="Times New Roman"/>
          <w:sz w:val="20"/>
        </w:rPr>
        <w:t xml:space="preserve"> </w:t>
      </w:r>
      <w:r w:rsidR="001952FA">
        <w:rPr>
          <w:rFonts w:ascii="Times New Roman" w:hAnsi="Times New Roman"/>
          <w:sz w:val="20"/>
        </w:rPr>
        <w:t xml:space="preserve">into catch basins and underground storm water removal systems, it is best to not use a chip seal. </w:t>
      </w:r>
    </w:p>
    <w:p w14:paraId="7CF7BE6D" w14:textId="77777777" w:rsidR="007D17A7" w:rsidRPr="005E7C07" w:rsidRDefault="007D17A7" w:rsidP="004959FA">
      <w:pPr>
        <w:pStyle w:val="Heading3"/>
      </w:pPr>
      <w:bookmarkStart w:id="51" w:name="_Toc412554077"/>
      <w:bookmarkStart w:id="52" w:name="_Toc522272739"/>
      <w:r w:rsidRPr="005B2F29">
        <w:rPr>
          <w:i/>
          <w:iCs/>
        </w:rPr>
        <w:t>F</w:t>
      </w:r>
      <w:r w:rsidR="005E7C07" w:rsidRPr="005B2F29">
        <w:rPr>
          <w:i/>
          <w:iCs/>
        </w:rPr>
        <w:t>og Seal</w:t>
      </w:r>
      <w:r w:rsidR="005E7C07" w:rsidRPr="005E7C07">
        <w:t xml:space="preserve"> (Section 32 0113.07)</w:t>
      </w:r>
      <w:bookmarkEnd w:id="51"/>
      <w:bookmarkEnd w:id="52"/>
    </w:p>
    <w:p w14:paraId="340E0288" w14:textId="5A8C5353" w:rsidR="003427DE" w:rsidRPr="00664F70" w:rsidRDefault="003427DE" w:rsidP="003427DE">
      <w:pPr>
        <w:spacing w:after="200"/>
        <w:rPr>
          <w:rFonts w:ascii="Times New Roman" w:hAnsi="Times New Roman"/>
          <w:sz w:val="20"/>
        </w:rPr>
      </w:pPr>
      <w:r>
        <w:rPr>
          <w:rFonts w:ascii="Times New Roman" w:hAnsi="Times New Roman"/>
          <w:sz w:val="20"/>
        </w:rPr>
        <w:t xml:space="preserve">Principle:  A fog seal </w:t>
      </w:r>
      <w:r w:rsidRPr="00664F70">
        <w:rPr>
          <w:rFonts w:ascii="Times New Roman" w:hAnsi="Times New Roman"/>
          <w:sz w:val="20"/>
        </w:rPr>
        <w:t>is a light spray application of asphalt binder applied to the surface of a chip seal (as part of a regular maintenance program)</w:t>
      </w:r>
      <w:r w:rsidR="0094422E">
        <w:rPr>
          <w:rFonts w:ascii="Times New Roman" w:hAnsi="Times New Roman"/>
          <w:sz w:val="20"/>
        </w:rPr>
        <w:t xml:space="preserve"> </w:t>
      </w:r>
      <w:r w:rsidRPr="00664F70">
        <w:rPr>
          <w:rFonts w:ascii="Times New Roman" w:hAnsi="Times New Roman"/>
          <w:sz w:val="20"/>
        </w:rPr>
        <w:t xml:space="preserve">or a weathered </w:t>
      </w:r>
      <w:r>
        <w:rPr>
          <w:rFonts w:ascii="Times New Roman" w:hAnsi="Times New Roman"/>
          <w:sz w:val="20"/>
        </w:rPr>
        <w:t>asphalt paving surface</w:t>
      </w:r>
      <w:r w:rsidR="00562EBF">
        <w:rPr>
          <w:rFonts w:ascii="Times New Roman" w:hAnsi="Times New Roman"/>
          <w:sz w:val="20"/>
        </w:rPr>
        <w:t>.</w:t>
      </w:r>
      <w:r w:rsidR="00562EBF" w:rsidRPr="00664F70">
        <w:rPr>
          <w:rFonts w:ascii="Times New Roman" w:hAnsi="Times New Roman"/>
          <w:sz w:val="20"/>
        </w:rPr>
        <w:t xml:space="preserve"> </w:t>
      </w:r>
      <w:r w:rsidRPr="00664F70">
        <w:rPr>
          <w:rFonts w:ascii="Times New Roman" w:hAnsi="Times New Roman"/>
          <w:sz w:val="20"/>
        </w:rPr>
        <w:t>A fog seal provides some crack sealing, reduces oxidation and raveling, and enriches and seals asphalt surfaces</w:t>
      </w:r>
      <w:r w:rsidR="00562EBF" w:rsidRPr="00664F70">
        <w:rPr>
          <w:rFonts w:ascii="Times New Roman" w:hAnsi="Times New Roman"/>
          <w:sz w:val="20"/>
        </w:rPr>
        <w:t>.</w:t>
      </w:r>
      <w:r w:rsidR="00562EBF">
        <w:rPr>
          <w:rFonts w:ascii="Times New Roman" w:hAnsi="Times New Roman"/>
          <w:sz w:val="20"/>
        </w:rPr>
        <w:t xml:space="preserve"> </w:t>
      </w:r>
      <w:r w:rsidRPr="00664F70">
        <w:rPr>
          <w:rFonts w:ascii="Times New Roman" w:hAnsi="Times New Roman"/>
          <w:sz w:val="20"/>
        </w:rPr>
        <w:t>Penetrating seals, emulsion seals, slurry seals</w:t>
      </w:r>
      <w:r>
        <w:rPr>
          <w:rFonts w:ascii="Times New Roman" w:hAnsi="Times New Roman"/>
          <w:sz w:val="20"/>
        </w:rPr>
        <w:t>,</w:t>
      </w:r>
      <w:r w:rsidRPr="00664F70">
        <w:rPr>
          <w:rFonts w:ascii="Times New Roman" w:hAnsi="Times New Roman"/>
          <w:sz w:val="20"/>
        </w:rPr>
        <w:t xml:space="preserve"> or chip seals should be used if more aggressive corrective maintenance is needed.</w:t>
      </w:r>
    </w:p>
    <w:p w14:paraId="7CF7BE6E" w14:textId="530B6DAD" w:rsidR="006172F6" w:rsidRPr="00664F70" w:rsidRDefault="003427DE" w:rsidP="00520727">
      <w:pPr>
        <w:spacing w:after="200"/>
        <w:rPr>
          <w:rFonts w:ascii="Times New Roman" w:hAnsi="Times New Roman"/>
          <w:sz w:val="20"/>
        </w:rPr>
      </w:pPr>
      <w:r>
        <w:rPr>
          <w:rFonts w:ascii="Times New Roman" w:hAnsi="Times New Roman"/>
          <w:sz w:val="20"/>
        </w:rPr>
        <w:t xml:space="preserve">Duration:  </w:t>
      </w:r>
      <w:r w:rsidR="006172F6" w:rsidRPr="00664F70">
        <w:rPr>
          <w:rFonts w:ascii="Times New Roman" w:hAnsi="Times New Roman"/>
          <w:sz w:val="20"/>
        </w:rPr>
        <w:t xml:space="preserve">A fog seal </w:t>
      </w:r>
      <w:r w:rsidR="001952FA">
        <w:rPr>
          <w:rFonts w:ascii="Times New Roman" w:hAnsi="Times New Roman"/>
          <w:sz w:val="20"/>
        </w:rPr>
        <w:t>will last between one and three</w:t>
      </w:r>
      <w:r w:rsidR="006172F6" w:rsidRPr="00664F70">
        <w:rPr>
          <w:rFonts w:ascii="Times New Roman" w:hAnsi="Times New Roman"/>
          <w:sz w:val="20"/>
        </w:rPr>
        <w:t xml:space="preserve"> years</w:t>
      </w:r>
      <w:r w:rsidR="00562EBF" w:rsidRPr="00664F70">
        <w:rPr>
          <w:rFonts w:ascii="Times New Roman" w:hAnsi="Times New Roman"/>
          <w:sz w:val="20"/>
        </w:rPr>
        <w:t xml:space="preserve">. </w:t>
      </w:r>
    </w:p>
    <w:p w14:paraId="7CF7BE75" w14:textId="3D72A00A" w:rsidR="006172F6" w:rsidRPr="001952FA" w:rsidRDefault="001952FA" w:rsidP="00520727">
      <w:pPr>
        <w:spacing w:after="200"/>
        <w:rPr>
          <w:rFonts w:ascii="Times New Roman" w:hAnsi="Times New Roman"/>
          <w:sz w:val="20"/>
        </w:rPr>
      </w:pPr>
      <w:r w:rsidRPr="001952FA">
        <w:rPr>
          <w:rFonts w:ascii="Times New Roman" w:hAnsi="Times New Roman"/>
          <w:sz w:val="20"/>
        </w:rPr>
        <w:t>The purposes of a f</w:t>
      </w:r>
      <w:r w:rsidR="006172F6" w:rsidRPr="001952FA">
        <w:rPr>
          <w:rFonts w:ascii="Times New Roman" w:hAnsi="Times New Roman"/>
          <w:sz w:val="20"/>
        </w:rPr>
        <w:t xml:space="preserve">og </w:t>
      </w:r>
      <w:r w:rsidRPr="001952FA">
        <w:rPr>
          <w:rFonts w:ascii="Times New Roman" w:hAnsi="Times New Roman"/>
          <w:sz w:val="20"/>
        </w:rPr>
        <w:t>seal are to seal</w:t>
      </w:r>
      <w:r w:rsidR="006172F6" w:rsidRPr="001952FA">
        <w:rPr>
          <w:rFonts w:ascii="Times New Roman" w:hAnsi="Times New Roman"/>
          <w:sz w:val="20"/>
        </w:rPr>
        <w:t xml:space="preserve"> minor cracking, those l</w:t>
      </w:r>
      <w:r w:rsidRPr="001952FA">
        <w:rPr>
          <w:rFonts w:ascii="Times New Roman" w:hAnsi="Times New Roman"/>
          <w:sz w:val="20"/>
        </w:rPr>
        <w:t>ess than 1/8 inches (3 mm) wide and to seal the asphalt surface</w:t>
      </w:r>
      <w:r w:rsidR="00562EBF">
        <w:rPr>
          <w:rFonts w:ascii="Times New Roman" w:hAnsi="Times New Roman"/>
          <w:sz w:val="20"/>
        </w:rPr>
        <w:t xml:space="preserve">. </w:t>
      </w:r>
      <w:r w:rsidRPr="001952FA">
        <w:rPr>
          <w:rFonts w:ascii="Times New Roman" w:hAnsi="Times New Roman"/>
          <w:sz w:val="20"/>
        </w:rPr>
        <w:t>A fog seal will also plug voids and bond loose aggregate particles</w:t>
      </w:r>
      <w:r w:rsidR="00562EBF" w:rsidRPr="001952FA">
        <w:rPr>
          <w:rFonts w:ascii="Times New Roman" w:hAnsi="Times New Roman"/>
          <w:sz w:val="20"/>
        </w:rPr>
        <w:t>.</w:t>
      </w:r>
      <w:r w:rsidR="00562EBF">
        <w:rPr>
          <w:rFonts w:ascii="Times New Roman" w:hAnsi="Times New Roman"/>
          <w:sz w:val="20"/>
        </w:rPr>
        <w:t xml:space="preserve"> </w:t>
      </w:r>
      <w:r w:rsidRPr="001952FA">
        <w:rPr>
          <w:rFonts w:ascii="Times New Roman" w:hAnsi="Times New Roman"/>
          <w:sz w:val="20"/>
        </w:rPr>
        <w:t>A fog seal will also help inhibit oxidation, raveling</w:t>
      </w:r>
      <w:r w:rsidR="000C74A0">
        <w:rPr>
          <w:rFonts w:ascii="Times New Roman" w:hAnsi="Times New Roman"/>
          <w:sz w:val="20"/>
        </w:rPr>
        <w:t>,</w:t>
      </w:r>
      <w:r w:rsidRPr="001952FA">
        <w:rPr>
          <w:rFonts w:ascii="Times New Roman" w:hAnsi="Times New Roman"/>
          <w:sz w:val="20"/>
        </w:rPr>
        <w:t xml:space="preserve"> and cracking.</w:t>
      </w:r>
    </w:p>
    <w:p w14:paraId="7CF7BE7D" w14:textId="7605D63E" w:rsidR="007D17A7" w:rsidRPr="00664F70" w:rsidRDefault="000C74A0" w:rsidP="00520727">
      <w:pPr>
        <w:spacing w:after="200"/>
        <w:rPr>
          <w:rFonts w:ascii="Times New Roman" w:hAnsi="Times New Roman"/>
          <w:sz w:val="20"/>
        </w:rPr>
      </w:pPr>
      <w:r>
        <w:rPr>
          <w:rFonts w:ascii="Times New Roman" w:hAnsi="Times New Roman"/>
          <w:sz w:val="20"/>
        </w:rPr>
        <w:t>A</w:t>
      </w:r>
      <w:r w:rsidR="001952FA">
        <w:rPr>
          <w:rFonts w:ascii="Times New Roman" w:hAnsi="Times New Roman"/>
          <w:sz w:val="20"/>
        </w:rPr>
        <w:t xml:space="preserve"> fog seal is less expensive than other </w:t>
      </w:r>
      <w:r w:rsidR="00485E0A">
        <w:rPr>
          <w:rFonts w:ascii="Times New Roman" w:hAnsi="Times New Roman"/>
          <w:sz w:val="20"/>
        </w:rPr>
        <w:t>seals,</w:t>
      </w:r>
      <w:r w:rsidR="001952FA">
        <w:rPr>
          <w:rFonts w:ascii="Times New Roman" w:hAnsi="Times New Roman"/>
          <w:sz w:val="20"/>
        </w:rPr>
        <w:t xml:space="preserve"> </w:t>
      </w:r>
      <w:r w:rsidR="00CD5BBB">
        <w:rPr>
          <w:rFonts w:ascii="Times New Roman" w:hAnsi="Times New Roman"/>
          <w:sz w:val="20"/>
        </w:rPr>
        <w:t xml:space="preserve">but it does not last </w:t>
      </w:r>
      <w:r w:rsidR="00562EBF">
        <w:rPr>
          <w:rFonts w:ascii="Times New Roman" w:hAnsi="Times New Roman"/>
          <w:sz w:val="20"/>
        </w:rPr>
        <w:t xml:space="preserve">long. </w:t>
      </w:r>
      <w:r w:rsidR="001952FA">
        <w:rPr>
          <w:rFonts w:ascii="Times New Roman" w:hAnsi="Times New Roman"/>
          <w:sz w:val="20"/>
        </w:rPr>
        <w:t>A fog seal will flow easily into cracks and surface voids</w:t>
      </w:r>
      <w:r w:rsidR="00562EBF">
        <w:rPr>
          <w:rFonts w:ascii="Times New Roman" w:hAnsi="Times New Roman"/>
          <w:sz w:val="20"/>
        </w:rPr>
        <w:t xml:space="preserve">. </w:t>
      </w:r>
      <w:r w:rsidR="001952FA">
        <w:rPr>
          <w:rFonts w:ascii="Times New Roman" w:hAnsi="Times New Roman"/>
          <w:sz w:val="20"/>
        </w:rPr>
        <w:t>A fog seal dries quickly, between one and three hours</w:t>
      </w:r>
      <w:r w:rsidR="00CD5BBB">
        <w:rPr>
          <w:rFonts w:ascii="Times New Roman" w:hAnsi="Times New Roman"/>
          <w:sz w:val="20"/>
        </w:rPr>
        <w:t>,</w:t>
      </w:r>
      <w:r w:rsidR="001952FA">
        <w:rPr>
          <w:rFonts w:ascii="Times New Roman" w:hAnsi="Times New Roman"/>
          <w:sz w:val="20"/>
        </w:rPr>
        <w:t xml:space="preserve"> depending upon </w:t>
      </w:r>
      <w:r w:rsidR="00237EC5">
        <w:rPr>
          <w:rFonts w:ascii="Times New Roman" w:hAnsi="Times New Roman"/>
          <w:sz w:val="20"/>
        </w:rPr>
        <w:t>the climate.</w:t>
      </w:r>
    </w:p>
    <w:p w14:paraId="12E39B1A" w14:textId="513A8BDA" w:rsidR="00537F67" w:rsidRDefault="004E7479" w:rsidP="00520727">
      <w:pPr>
        <w:spacing w:after="200"/>
        <w:rPr>
          <w:rFonts w:ascii="Times New Roman" w:hAnsi="Times New Roman"/>
          <w:sz w:val="20"/>
        </w:rPr>
      </w:pPr>
      <w:r>
        <w:rPr>
          <w:rFonts w:ascii="Times New Roman" w:hAnsi="Times New Roman"/>
          <w:sz w:val="20"/>
        </w:rPr>
        <w:t>Some d</w:t>
      </w:r>
      <w:r w:rsidR="007D17A7" w:rsidRPr="00664F70">
        <w:rPr>
          <w:rFonts w:ascii="Times New Roman" w:hAnsi="Times New Roman"/>
          <w:sz w:val="20"/>
        </w:rPr>
        <w:t xml:space="preserve">isadvantages of </w:t>
      </w:r>
      <w:r>
        <w:rPr>
          <w:rFonts w:ascii="Times New Roman" w:hAnsi="Times New Roman"/>
          <w:sz w:val="20"/>
        </w:rPr>
        <w:t>a fog seal are that most pavement flaws will show through the seal</w:t>
      </w:r>
      <w:r w:rsidR="003427DE">
        <w:rPr>
          <w:rFonts w:ascii="Times New Roman" w:hAnsi="Times New Roman"/>
          <w:sz w:val="20"/>
        </w:rPr>
        <w:t>,</w:t>
      </w:r>
      <w:r>
        <w:rPr>
          <w:rFonts w:ascii="Times New Roman" w:hAnsi="Times New Roman"/>
          <w:sz w:val="20"/>
        </w:rPr>
        <w:t xml:space="preserve"> and cracks larger than 1/8 inch (3 mm) wide need to be repaired prior to </w:t>
      </w:r>
      <w:r w:rsidR="002209FB">
        <w:rPr>
          <w:rFonts w:ascii="Times New Roman" w:hAnsi="Times New Roman"/>
          <w:sz w:val="20"/>
        </w:rPr>
        <w:t>the fog seal being installed</w:t>
      </w:r>
      <w:r w:rsidR="00562EBF">
        <w:rPr>
          <w:rFonts w:ascii="Times New Roman" w:hAnsi="Times New Roman"/>
          <w:sz w:val="20"/>
        </w:rPr>
        <w:t xml:space="preserve">. </w:t>
      </w:r>
      <w:r w:rsidR="002209FB">
        <w:rPr>
          <w:rFonts w:ascii="Times New Roman" w:hAnsi="Times New Roman"/>
          <w:sz w:val="20"/>
        </w:rPr>
        <w:t>A fog seal does not replace lost aggregate and should not be used as a surface treatment for raveling</w:t>
      </w:r>
      <w:r w:rsidR="00562EBF">
        <w:rPr>
          <w:rFonts w:ascii="Times New Roman" w:hAnsi="Times New Roman"/>
          <w:sz w:val="20"/>
        </w:rPr>
        <w:t xml:space="preserve">. </w:t>
      </w:r>
      <w:r w:rsidR="002209FB">
        <w:rPr>
          <w:rFonts w:ascii="Times New Roman" w:hAnsi="Times New Roman"/>
          <w:sz w:val="20"/>
        </w:rPr>
        <w:t xml:space="preserve">It </w:t>
      </w:r>
      <w:r w:rsidR="00D328EA">
        <w:rPr>
          <w:rFonts w:ascii="Times New Roman" w:hAnsi="Times New Roman"/>
          <w:sz w:val="20"/>
        </w:rPr>
        <w:t>can create a slippery surface</w:t>
      </w:r>
      <w:bookmarkStart w:id="53" w:name="_Toc412554079"/>
      <w:r w:rsidR="00562EBF">
        <w:rPr>
          <w:rFonts w:ascii="Times New Roman" w:hAnsi="Times New Roman"/>
          <w:sz w:val="20"/>
        </w:rPr>
        <w:t xml:space="preserve">. </w:t>
      </w:r>
      <w:r w:rsidR="00237EC5">
        <w:rPr>
          <w:rFonts w:ascii="Times New Roman" w:hAnsi="Times New Roman"/>
          <w:sz w:val="20"/>
        </w:rPr>
        <w:t xml:space="preserve">A fog seal </w:t>
      </w:r>
      <w:r w:rsidR="00412172">
        <w:rPr>
          <w:rFonts w:ascii="Times New Roman" w:hAnsi="Times New Roman"/>
          <w:sz w:val="20"/>
        </w:rPr>
        <w:t>must</w:t>
      </w:r>
      <w:r w:rsidR="00237EC5">
        <w:rPr>
          <w:rFonts w:ascii="Times New Roman" w:hAnsi="Times New Roman"/>
          <w:sz w:val="20"/>
        </w:rPr>
        <w:t xml:space="preserve"> be applied more frequently than other seals.</w:t>
      </w:r>
    </w:p>
    <w:p w14:paraId="4D3D7821" w14:textId="5E1E64CA" w:rsidR="00992609" w:rsidRPr="00E87A3E" w:rsidRDefault="00992609">
      <w:pPr>
        <w:pStyle w:val="Heading2"/>
      </w:pPr>
      <w:bookmarkStart w:id="54" w:name="_Toc522272740"/>
      <w:r w:rsidRPr="00E87A3E">
        <w:t>Miscellaneous Maintenance Methods</w:t>
      </w:r>
      <w:bookmarkEnd w:id="54"/>
    </w:p>
    <w:p w14:paraId="143F23D9" w14:textId="08DEB6DF" w:rsidR="00227366" w:rsidRDefault="00227366" w:rsidP="00992609">
      <w:pPr>
        <w:pStyle w:val="Heading3"/>
      </w:pPr>
      <w:bookmarkStart w:id="55" w:name="_Toc522272741"/>
      <w:r>
        <w:t>Concrete Overlay</w:t>
      </w:r>
      <w:bookmarkEnd w:id="55"/>
    </w:p>
    <w:p w14:paraId="77B83D42" w14:textId="5E386A5D" w:rsidR="00227366" w:rsidRPr="00CD5BBB" w:rsidRDefault="00C17871" w:rsidP="00CD5BBB">
      <w:pPr>
        <w:rPr>
          <w:rFonts w:ascii="Times New Roman" w:hAnsi="Times New Roman"/>
          <w:sz w:val="20"/>
        </w:rPr>
      </w:pPr>
      <w:r w:rsidRPr="00CD5BBB">
        <w:rPr>
          <w:rFonts w:ascii="Times New Roman" w:hAnsi="Times New Roman"/>
          <w:sz w:val="20"/>
        </w:rPr>
        <w:t>A c</w:t>
      </w:r>
      <w:r w:rsidR="00227366" w:rsidRPr="00CD5BBB">
        <w:rPr>
          <w:rFonts w:ascii="Times New Roman" w:hAnsi="Times New Roman"/>
          <w:sz w:val="20"/>
        </w:rPr>
        <w:t>oncrete overlay</w:t>
      </w:r>
      <w:r w:rsidRPr="00CD5BBB">
        <w:rPr>
          <w:rFonts w:ascii="Times New Roman" w:hAnsi="Times New Roman"/>
          <w:sz w:val="20"/>
        </w:rPr>
        <w:t xml:space="preserve"> </w:t>
      </w:r>
      <w:r w:rsidR="00227366" w:rsidRPr="00CD5BBB">
        <w:rPr>
          <w:rFonts w:ascii="Times New Roman" w:hAnsi="Times New Roman"/>
          <w:sz w:val="20"/>
        </w:rPr>
        <w:t xml:space="preserve">can sometimes be less expensive than removing and replacing asphalt paving but will be </w:t>
      </w:r>
      <w:r w:rsidRPr="00CD5BBB">
        <w:rPr>
          <w:rFonts w:ascii="Times New Roman" w:hAnsi="Times New Roman"/>
          <w:sz w:val="20"/>
        </w:rPr>
        <w:t xml:space="preserve">more </w:t>
      </w:r>
      <w:r w:rsidR="00227366" w:rsidRPr="00CD5BBB">
        <w:rPr>
          <w:rFonts w:ascii="Times New Roman" w:hAnsi="Times New Roman"/>
          <w:sz w:val="20"/>
        </w:rPr>
        <w:t>expensive than an asphalt overlay</w:t>
      </w:r>
      <w:r w:rsidR="00562EBF" w:rsidRPr="00CD5BBB">
        <w:rPr>
          <w:rFonts w:ascii="Times New Roman" w:hAnsi="Times New Roman"/>
          <w:sz w:val="20"/>
        </w:rPr>
        <w:t xml:space="preserve">. </w:t>
      </w:r>
      <w:r w:rsidR="00227366" w:rsidRPr="00CD5BBB">
        <w:rPr>
          <w:rFonts w:ascii="Times New Roman" w:hAnsi="Times New Roman"/>
          <w:sz w:val="20"/>
        </w:rPr>
        <w:t>It is placed as a 3” to 6” thick overlay</w:t>
      </w:r>
      <w:r w:rsidR="00CD5BBB" w:rsidRPr="00CD5BBB">
        <w:rPr>
          <w:rFonts w:ascii="Times New Roman" w:hAnsi="Times New Roman"/>
          <w:sz w:val="20"/>
        </w:rPr>
        <w:t xml:space="preserve"> and is</w:t>
      </w:r>
      <w:r w:rsidR="00227366" w:rsidRPr="00CD5BBB">
        <w:rPr>
          <w:rFonts w:ascii="Times New Roman" w:hAnsi="Times New Roman"/>
          <w:sz w:val="20"/>
        </w:rPr>
        <w:t xml:space="preserve"> used where there is severe surface distress</w:t>
      </w:r>
      <w:r w:rsidR="00562EBF" w:rsidRPr="00CD5BBB">
        <w:rPr>
          <w:rFonts w:ascii="Times New Roman" w:hAnsi="Times New Roman"/>
          <w:sz w:val="20"/>
        </w:rPr>
        <w:t xml:space="preserve">. </w:t>
      </w:r>
      <w:r w:rsidR="00CD5BBB" w:rsidRPr="00CD5BBB">
        <w:rPr>
          <w:rFonts w:ascii="Times New Roman" w:hAnsi="Times New Roman"/>
          <w:sz w:val="20"/>
        </w:rPr>
        <w:t>It should not be used w</w:t>
      </w:r>
      <w:r w:rsidR="00227366" w:rsidRPr="00CD5BBB">
        <w:rPr>
          <w:rFonts w:ascii="Times New Roman" w:hAnsi="Times New Roman"/>
          <w:sz w:val="20"/>
        </w:rPr>
        <w:t>here the aggregate base or subgrade soils have failed</w:t>
      </w:r>
      <w:r w:rsidR="00562EBF" w:rsidRPr="00CD5BBB">
        <w:rPr>
          <w:rFonts w:ascii="Times New Roman" w:hAnsi="Times New Roman"/>
          <w:sz w:val="20"/>
        </w:rPr>
        <w:t xml:space="preserve">. </w:t>
      </w:r>
      <w:r w:rsidR="00227366" w:rsidRPr="00CD5BBB">
        <w:rPr>
          <w:rFonts w:ascii="Times New Roman" w:hAnsi="Times New Roman"/>
          <w:sz w:val="20"/>
        </w:rPr>
        <w:t>It can be applied as an overlay on curbs and gutters.</w:t>
      </w:r>
    </w:p>
    <w:p w14:paraId="6D8AAA8C" w14:textId="7BBDB0FF" w:rsidR="001F6D3B" w:rsidRDefault="001F6D3B" w:rsidP="00227366">
      <w:pPr>
        <w:ind w:left="0"/>
      </w:pPr>
    </w:p>
    <w:p w14:paraId="5BF9A7D2" w14:textId="5E51B36E" w:rsidR="001F6D3B" w:rsidRDefault="00B636B3" w:rsidP="00520727">
      <w:pPr>
        <w:pStyle w:val="Heading3"/>
      </w:pPr>
      <w:bookmarkStart w:id="56" w:name="_Toc522272742"/>
      <w:r>
        <w:t>Hydro-Blasting</w:t>
      </w:r>
      <w:bookmarkEnd w:id="56"/>
    </w:p>
    <w:p w14:paraId="373C1575" w14:textId="257C5CB4" w:rsidR="001F6D3B" w:rsidRPr="00520727" w:rsidRDefault="00CD5BBB" w:rsidP="00520727">
      <w:pPr>
        <w:spacing w:after="200"/>
      </w:pPr>
      <w:r>
        <w:rPr>
          <w:rFonts w:ascii="Times New Roman" w:hAnsi="Times New Roman"/>
          <w:sz w:val="20"/>
        </w:rPr>
        <w:t>T</w:t>
      </w:r>
      <w:r w:rsidR="00B636B3">
        <w:rPr>
          <w:rFonts w:ascii="Times New Roman" w:hAnsi="Times New Roman"/>
          <w:sz w:val="20"/>
        </w:rPr>
        <w:t xml:space="preserve">he crack repair material and seals are removed with high pressure water </w:t>
      </w:r>
      <w:r w:rsidR="00412172">
        <w:rPr>
          <w:rFonts w:ascii="Times New Roman" w:hAnsi="Times New Roman"/>
          <w:sz w:val="20"/>
        </w:rPr>
        <w:t>after which</w:t>
      </w:r>
      <w:r w:rsidR="00B636B3">
        <w:rPr>
          <w:rFonts w:ascii="Times New Roman" w:hAnsi="Times New Roman"/>
          <w:sz w:val="20"/>
        </w:rPr>
        <w:t xml:space="preserve"> the cracks are repaired and a new seal</w:t>
      </w:r>
      <w:r w:rsidR="00EF7B9E">
        <w:rPr>
          <w:rFonts w:ascii="Times New Roman" w:hAnsi="Times New Roman"/>
          <w:sz w:val="20"/>
        </w:rPr>
        <w:t>,</w:t>
      </w:r>
      <w:r w:rsidR="00B636B3">
        <w:rPr>
          <w:rFonts w:ascii="Times New Roman" w:hAnsi="Times New Roman"/>
          <w:sz w:val="20"/>
        </w:rPr>
        <w:t xml:space="preserve"> </w:t>
      </w:r>
      <w:r w:rsidR="00EF7B9E">
        <w:rPr>
          <w:rFonts w:ascii="Times New Roman" w:hAnsi="Times New Roman"/>
          <w:sz w:val="20"/>
        </w:rPr>
        <w:t xml:space="preserve">such as an emulsion seal, </w:t>
      </w:r>
      <w:r>
        <w:rPr>
          <w:rFonts w:ascii="Times New Roman" w:hAnsi="Times New Roman"/>
          <w:sz w:val="20"/>
        </w:rPr>
        <w:t>or a slurry seal</w:t>
      </w:r>
      <w:r w:rsidR="00EF7B9E">
        <w:rPr>
          <w:rFonts w:ascii="Times New Roman" w:hAnsi="Times New Roman"/>
          <w:sz w:val="20"/>
        </w:rPr>
        <w:t xml:space="preserve"> </w:t>
      </w:r>
      <w:r>
        <w:rPr>
          <w:rFonts w:ascii="Times New Roman" w:hAnsi="Times New Roman"/>
          <w:sz w:val="20"/>
        </w:rPr>
        <w:t>is applied</w:t>
      </w:r>
      <w:r w:rsidR="00562EBF">
        <w:rPr>
          <w:rFonts w:ascii="Times New Roman" w:hAnsi="Times New Roman"/>
          <w:sz w:val="20"/>
        </w:rPr>
        <w:t xml:space="preserve">. </w:t>
      </w:r>
      <w:r w:rsidR="00B636B3">
        <w:rPr>
          <w:rFonts w:ascii="Times New Roman" w:hAnsi="Times New Roman"/>
          <w:sz w:val="20"/>
        </w:rPr>
        <w:t>Hydro-blasting should remove 95% of the existing crack repair material and seals.</w:t>
      </w:r>
    </w:p>
    <w:p w14:paraId="4A3661A7" w14:textId="725FB4B5" w:rsidR="00992609" w:rsidRPr="00E87A3E" w:rsidRDefault="00992609">
      <w:pPr>
        <w:pStyle w:val="Heading3"/>
      </w:pPr>
      <w:bookmarkStart w:id="57" w:name="_Toc522272743"/>
      <w:r w:rsidRPr="00E87A3E">
        <w:t>Mi</w:t>
      </w:r>
      <w:r w:rsidR="00B56331">
        <w:t>cro-Milling</w:t>
      </w:r>
      <w:r w:rsidR="00494AEF">
        <w:t xml:space="preserve"> (Surface Milling)</w:t>
      </w:r>
      <w:bookmarkEnd w:id="57"/>
    </w:p>
    <w:p w14:paraId="1066FD24" w14:textId="608F3BB4" w:rsidR="00B636B3" w:rsidRPr="00877181" w:rsidRDefault="00CD5BBB" w:rsidP="00520727">
      <w:pPr>
        <w:spacing w:after="200"/>
        <w:rPr>
          <w:rFonts w:ascii="Times New Roman" w:hAnsi="Times New Roman"/>
          <w:sz w:val="20"/>
        </w:rPr>
      </w:pPr>
      <w:r w:rsidRPr="00877181">
        <w:rPr>
          <w:rFonts w:ascii="Times New Roman" w:hAnsi="Times New Roman"/>
          <w:sz w:val="20"/>
        </w:rPr>
        <w:t xml:space="preserve">When crack repair material has built up into near </w:t>
      </w:r>
      <w:r>
        <w:rPr>
          <w:rFonts w:ascii="Times New Roman" w:hAnsi="Times New Roman"/>
          <w:sz w:val="20"/>
        </w:rPr>
        <w:t>“</w:t>
      </w:r>
      <w:r w:rsidRPr="00877181">
        <w:rPr>
          <w:rFonts w:ascii="Times New Roman" w:hAnsi="Times New Roman"/>
          <w:sz w:val="20"/>
        </w:rPr>
        <w:t>speed bumps</w:t>
      </w:r>
      <w:r>
        <w:rPr>
          <w:rFonts w:ascii="Times New Roman" w:hAnsi="Times New Roman"/>
          <w:sz w:val="20"/>
        </w:rPr>
        <w:t>”</w:t>
      </w:r>
      <w:r w:rsidRPr="00877181">
        <w:rPr>
          <w:rFonts w:ascii="Times New Roman" w:hAnsi="Times New Roman"/>
          <w:sz w:val="20"/>
        </w:rPr>
        <w:t xml:space="preserve"> and</w:t>
      </w:r>
      <w:r>
        <w:rPr>
          <w:rFonts w:ascii="Times New Roman" w:hAnsi="Times New Roman"/>
          <w:sz w:val="20"/>
        </w:rPr>
        <w:t xml:space="preserve"> </w:t>
      </w:r>
      <w:r w:rsidRPr="00877181">
        <w:rPr>
          <w:rFonts w:ascii="Times New Roman" w:hAnsi="Times New Roman"/>
          <w:sz w:val="20"/>
        </w:rPr>
        <w:t xml:space="preserve">seals </w:t>
      </w:r>
      <w:r>
        <w:rPr>
          <w:rFonts w:ascii="Times New Roman" w:hAnsi="Times New Roman"/>
          <w:sz w:val="20"/>
        </w:rPr>
        <w:t xml:space="preserve">have </w:t>
      </w:r>
      <w:r w:rsidR="00485E0A">
        <w:rPr>
          <w:rFonts w:ascii="Times New Roman" w:hAnsi="Times New Roman"/>
          <w:sz w:val="20"/>
        </w:rPr>
        <w:t>accumulated</w:t>
      </w:r>
      <w:r>
        <w:rPr>
          <w:rFonts w:ascii="Times New Roman" w:hAnsi="Times New Roman"/>
          <w:sz w:val="20"/>
        </w:rPr>
        <w:t xml:space="preserve"> but </w:t>
      </w:r>
      <w:r w:rsidRPr="00877181">
        <w:rPr>
          <w:rFonts w:ascii="Times New Roman" w:hAnsi="Times New Roman"/>
          <w:sz w:val="20"/>
        </w:rPr>
        <w:t xml:space="preserve">perhaps flaking off, </w:t>
      </w:r>
      <w:r w:rsidR="00485E0A">
        <w:rPr>
          <w:rFonts w:ascii="Times New Roman" w:hAnsi="Times New Roman"/>
          <w:sz w:val="20"/>
        </w:rPr>
        <w:t>micro</w:t>
      </w:r>
      <w:r>
        <w:rPr>
          <w:rFonts w:ascii="Times New Roman" w:hAnsi="Times New Roman"/>
          <w:sz w:val="20"/>
        </w:rPr>
        <w:t>-milling can be used to remove th</w:t>
      </w:r>
      <w:r w:rsidRPr="00877181">
        <w:rPr>
          <w:rFonts w:ascii="Times New Roman" w:hAnsi="Times New Roman"/>
          <w:sz w:val="20"/>
        </w:rPr>
        <w:t xml:space="preserve">e existing </w:t>
      </w:r>
      <w:r>
        <w:rPr>
          <w:rFonts w:ascii="Times New Roman" w:hAnsi="Times New Roman"/>
          <w:sz w:val="20"/>
        </w:rPr>
        <w:t xml:space="preserve">seals and </w:t>
      </w:r>
      <w:r w:rsidRPr="00877181">
        <w:rPr>
          <w:rFonts w:ascii="Times New Roman" w:hAnsi="Times New Roman"/>
          <w:sz w:val="20"/>
        </w:rPr>
        <w:t>crack repair material</w:t>
      </w:r>
      <w:r w:rsidR="00B636B3">
        <w:rPr>
          <w:rFonts w:ascii="Times New Roman" w:hAnsi="Times New Roman"/>
          <w:sz w:val="20"/>
        </w:rPr>
        <w:t>;</w:t>
      </w:r>
      <w:r w:rsidR="00992609" w:rsidRPr="00877181">
        <w:rPr>
          <w:rFonts w:ascii="Times New Roman" w:hAnsi="Times New Roman"/>
          <w:sz w:val="20"/>
        </w:rPr>
        <w:t xml:space="preserve"> and possibly the top ¼” to ½” of the existing asphalt</w:t>
      </w:r>
      <w:r w:rsidR="00562EBF">
        <w:rPr>
          <w:rFonts w:ascii="Times New Roman" w:hAnsi="Times New Roman"/>
          <w:sz w:val="20"/>
        </w:rPr>
        <w:t xml:space="preserve">. </w:t>
      </w:r>
      <w:r w:rsidR="00B636B3">
        <w:rPr>
          <w:rFonts w:ascii="Times New Roman" w:hAnsi="Times New Roman"/>
          <w:sz w:val="20"/>
        </w:rPr>
        <w:t xml:space="preserve">The crack repair material and seals are removed with fine tooth milling </w:t>
      </w:r>
      <w:r w:rsidR="00412172">
        <w:rPr>
          <w:rFonts w:ascii="Times New Roman" w:hAnsi="Times New Roman"/>
          <w:sz w:val="20"/>
        </w:rPr>
        <w:t>after which</w:t>
      </w:r>
      <w:r w:rsidR="00B636B3">
        <w:rPr>
          <w:rFonts w:ascii="Times New Roman" w:hAnsi="Times New Roman"/>
          <w:sz w:val="20"/>
        </w:rPr>
        <w:t xml:space="preserve"> the cracks are repaired and a new seal</w:t>
      </w:r>
      <w:r w:rsidR="00EF7B9E">
        <w:rPr>
          <w:rFonts w:ascii="Times New Roman" w:hAnsi="Times New Roman"/>
          <w:sz w:val="20"/>
        </w:rPr>
        <w:t>, such as an emulsion seal</w:t>
      </w:r>
      <w:r>
        <w:rPr>
          <w:rFonts w:ascii="Times New Roman" w:hAnsi="Times New Roman"/>
          <w:sz w:val="20"/>
        </w:rPr>
        <w:t xml:space="preserve"> or a slurry seal </w:t>
      </w:r>
      <w:r w:rsidR="00EF7B9E" w:rsidRPr="00877181">
        <w:rPr>
          <w:rFonts w:ascii="Times New Roman" w:hAnsi="Times New Roman"/>
          <w:sz w:val="20"/>
        </w:rPr>
        <w:t>is applied</w:t>
      </w:r>
      <w:r w:rsidR="00562EBF" w:rsidRPr="00877181">
        <w:rPr>
          <w:rFonts w:ascii="Times New Roman" w:hAnsi="Times New Roman"/>
          <w:sz w:val="20"/>
        </w:rPr>
        <w:t>.</w:t>
      </w:r>
      <w:r w:rsidR="00562EBF">
        <w:rPr>
          <w:rFonts w:ascii="Times New Roman" w:hAnsi="Times New Roman"/>
          <w:sz w:val="20"/>
        </w:rPr>
        <w:t xml:space="preserve"> </w:t>
      </w:r>
      <w:r w:rsidR="00B636B3">
        <w:rPr>
          <w:rFonts w:ascii="Times New Roman" w:hAnsi="Times New Roman"/>
          <w:sz w:val="20"/>
        </w:rPr>
        <w:t>Micro-milling should remove 95% of the existing crack repair material and seals.</w:t>
      </w:r>
    </w:p>
    <w:p w14:paraId="443A3295" w14:textId="62C68202" w:rsidR="00162883" w:rsidRPr="006430EC" w:rsidRDefault="00CD2980" w:rsidP="006430EC">
      <w:pPr>
        <w:spacing w:after="200"/>
        <w:rPr>
          <w:rFonts w:ascii="Times New Roman" w:hAnsi="Times New Roman"/>
          <w:sz w:val="20"/>
        </w:rPr>
      </w:pPr>
      <w:r w:rsidRPr="00CD2980">
        <w:rPr>
          <w:rFonts w:ascii="Times New Roman" w:hAnsi="Times New Roman"/>
          <w:sz w:val="20"/>
        </w:rPr>
        <w:t xml:space="preserve">Micro-milling (surface milling) uses a mill drum with more teeth and at a tighter lacing to create a smoother surface than </w:t>
      </w:r>
      <w:r w:rsidR="00CD5BBB">
        <w:rPr>
          <w:rFonts w:ascii="Times New Roman" w:hAnsi="Times New Roman"/>
          <w:sz w:val="20"/>
        </w:rPr>
        <w:t xml:space="preserve">a </w:t>
      </w:r>
      <w:r w:rsidRPr="00CD2980">
        <w:rPr>
          <w:rFonts w:ascii="Times New Roman" w:hAnsi="Times New Roman"/>
          <w:sz w:val="20"/>
        </w:rPr>
        <w:t>standard miller</w:t>
      </w:r>
      <w:r w:rsidR="00CD5BBB">
        <w:rPr>
          <w:rFonts w:ascii="Times New Roman" w:hAnsi="Times New Roman"/>
          <w:sz w:val="20"/>
        </w:rPr>
        <w:t xml:space="preserve"> used </w:t>
      </w:r>
      <w:r w:rsidR="006430EC">
        <w:rPr>
          <w:rFonts w:ascii="Times New Roman" w:hAnsi="Times New Roman"/>
          <w:sz w:val="20"/>
        </w:rPr>
        <w:t>as part of preparation for an overlay</w:t>
      </w:r>
      <w:r w:rsidR="00562EBF" w:rsidRPr="00CD2980">
        <w:rPr>
          <w:rFonts w:ascii="Times New Roman" w:hAnsi="Times New Roman"/>
          <w:sz w:val="20"/>
        </w:rPr>
        <w:t>.</w:t>
      </w:r>
      <w:r w:rsidR="00562EBF">
        <w:rPr>
          <w:rFonts w:ascii="Times New Roman" w:hAnsi="Times New Roman"/>
          <w:sz w:val="20"/>
        </w:rPr>
        <w:t xml:space="preserve"> </w:t>
      </w:r>
      <w:r w:rsidRPr="00CD2980">
        <w:rPr>
          <w:rFonts w:ascii="Times New Roman" w:hAnsi="Times New Roman"/>
          <w:sz w:val="20"/>
        </w:rPr>
        <w:t>The teeth are spaced about 1/5 inches apart</w:t>
      </w:r>
      <w:r w:rsidR="00562EBF" w:rsidRPr="00CD2980">
        <w:rPr>
          <w:rFonts w:ascii="Times New Roman" w:hAnsi="Times New Roman"/>
          <w:sz w:val="20"/>
        </w:rPr>
        <w:t xml:space="preserve">. </w:t>
      </w:r>
      <w:r w:rsidRPr="00CD2980">
        <w:rPr>
          <w:rFonts w:ascii="Times New Roman" w:hAnsi="Times New Roman"/>
          <w:sz w:val="20"/>
        </w:rPr>
        <w:t>The ridge to valley depth can be as low as 3 to 4 millimeters</w:t>
      </w:r>
      <w:r w:rsidR="00562EBF" w:rsidRPr="00CD2980">
        <w:rPr>
          <w:rFonts w:ascii="Times New Roman" w:hAnsi="Times New Roman"/>
          <w:sz w:val="20"/>
        </w:rPr>
        <w:t xml:space="preserve">. </w:t>
      </w:r>
      <w:r w:rsidRPr="00CD2980">
        <w:rPr>
          <w:rFonts w:ascii="Times New Roman" w:hAnsi="Times New Roman"/>
          <w:sz w:val="20"/>
        </w:rPr>
        <w:t xml:space="preserve">Micro-milling, instead of standard milling, should be used if old </w:t>
      </w:r>
      <w:r w:rsidR="00EF7B9E">
        <w:rPr>
          <w:rFonts w:ascii="Times New Roman" w:hAnsi="Times New Roman"/>
          <w:sz w:val="20"/>
        </w:rPr>
        <w:t xml:space="preserve">surface </w:t>
      </w:r>
      <w:r w:rsidRPr="00CD2980">
        <w:rPr>
          <w:rFonts w:ascii="Times New Roman" w:hAnsi="Times New Roman"/>
          <w:sz w:val="20"/>
        </w:rPr>
        <w:t>seals are being removed in preparation for a surface seal.</w:t>
      </w:r>
      <w:bookmarkEnd w:id="53"/>
    </w:p>
    <w:p w14:paraId="2494FBF8" w14:textId="2B8EC0F9" w:rsidR="003D1B32" w:rsidRDefault="003D1B32">
      <w:pPr>
        <w:pStyle w:val="Heading2"/>
        <w:rPr>
          <w:lang w:eastAsia="zh-CN"/>
        </w:rPr>
      </w:pPr>
      <w:bookmarkStart w:id="58" w:name="_Toc522272744"/>
      <w:r w:rsidRPr="005B2F29">
        <w:rPr>
          <w:i/>
          <w:iCs w:val="0"/>
        </w:rPr>
        <w:lastRenderedPageBreak/>
        <w:t xml:space="preserve">Pavement </w:t>
      </w:r>
      <w:r w:rsidRPr="005B2F29">
        <w:rPr>
          <w:i/>
          <w:iCs w:val="0"/>
          <w:lang w:eastAsia="zh-CN"/>
        </w:rPr>
        <w:t>Markings</w:t>
      </w:r>
      <w:r w:rsidR="00CA4A90" w:rsidRPr="005B2F29">
        <w:rPr>
          <w:i/>
          <w:iCs w:val="0"/>
          <w:lang w:eastAsia="zh-CN"/>
        </w:rPr>
        <w:t xml:space="preserve"> for Asphalt and Concrete</w:t>
      </w:r>
      <w:r w:rsidR="00CA4A90">
        <w:rPr>
          <w:lang w:eastAsia="zh-CN"/>
        </w:rPr>
        <w:t xml:space="preserve"> (</w:t>
      </w:r>
      <w:r w:rsidR="0044477D">
        <w:rPr>
          <w:lang w:eastAsia="zh-CN"/>
        </w:rPr>
        <w:t>Section 32 1723.00)</w:t>
      </w:r>
      <w:bookmarkEnd w:id="58"/>
    </w:p>
    <w:p w14:paraId="72E626C9" w14:textId="146DFF65" w:rsidR="0058248A" w:rsidRDefault="006430EC" w:rsidP="00520727">
      <w:pPr>
        <w:spacing w:after="200"/>
        <w:rPr>
          <w:rFonts w:ascii="Times New Roman" w:hAnsi="Times New Roman"/>
          <w:sz w:val="20"/>
        </w:rPr>
      </w:pPr>
      <w:r>
        <w:rPr>
          <w:rFonts w:ascii="Times New Roman" w:hAnsi="Times New Roman"/>
          <w:sz w:val="20"/>
        </w:rPr>
        <w:t xml:space="preserve">Principle:  </w:t>
      </w:r>
      <w:r w:rsidR="00A9396F">
        <w:rPr>
          <w:rFonts w:ascii="Times New Roman" w:hAnsi="Times New Roman"/>
          <w:sz w:val="20"/>
        </w:rPr>
        <w:t xml:space="preserve">Existing pavement markings should be removed prior to application of a </w:t>
      </w:r>
      <w:r w:rsidR="003D22FB">
        <w:rPr>
          <w:rFonts w:ascii="Times New Roman" w:hAnsi="Times New Roman"/>
          <w:sz w:val="20"/>
        </w:rPr>
        <w:t xml:space="preserve">chip seal, a </w:t>
      </w:r>
      <w:r w:rsidR="00EE349E">
        <w:rPr>
          <w:rFonts w:ascii="Times New Roman" w:hAnsi="Times New Roman"/>
          <w:sz w:val="20"/>
        </w:rPr>
        <w:t>slurry seal</w:t>
      </w:r>
      <w:r w:rsidR="000C74A0">
        <w:rPr>
          <w:rFonts w:ascii="Times New Roman" w:hAnsi="Times New Roman"/>
          <w:sz w:val="20"/>
        </w:rPr>
        <w:t>,</w:t>
      </w:r>
      <w:r w:rsidR="00EE349E">
        <w:rPr>
          <w:rFonts w:ascii="Times New Roman" w:hAnsi="Times New Roman"/>
          <w:sz w:val="20"/>
        </w:rPr>
        <w:t xml:space="preserve"> or an overlay</w:t>
      </w:r>
      <w:r w:rsidR="00562EBF">
        <w:rPr>
          <w:rFonts w:ascii="Times New Roman" w:hAnsi="Times New Roman"/>
          <w:sz w:val="20"/>
        </w:rPr>
        <w:t xml:space="preserve">. </w:t>
      </w:r>
      <w:r w:rsidR="0058248A">
        <w:rPr>
          <w:rFonts w:ascii="Times New Roman" w:hAnsi="Times New Roman"/>
          <w:sz w:val="20"/>
        </w:rPr>
        <w:t>Th</w:t>
      </w:r>
      <w:r w:rsidR="00EE349E">
        <w:rPr>
          <w:rFonts w:ascii="Times New Roman" w:hAnsi="Times New Roman"/>
          <w:sz w:val="20"/>
        </w:rPr>
        <w:t>e standard specifications</w:t>
      </w:r>
      <w:r w:rsidR="0058248A">
        <w:rPr>
          <w:rFonts w:ascii="Times New Roman" w:hAnsi="Times New Roman"/>
          <w:sz w:val="20"/>
        </w:rPr>
        <w:t xml:space="preserve"> </w:t>
      </w:r>
      <w:r w:rsidR="00EE349E">
        <w:rPr>
          <w:rFonts w:ascii="Times New Roman" w:hAnsi="Times New Roman"/>
          <w:sz w:val="20"/>
        </w:rPr>
        <w:t xml:space="preserve">allow the contractor to decide how to remove </w:t>
      </w:r>
      <w:r w:rsidR="00CF0D3C">
        <w:rPr>
          <w:rFonts w:ascii="Times New Roman" w:hAnsi="Times New Roman"/>
          <w:sz w:val="20"/>
        </w:rPr>
        <w:t xml:space="preserve">the </w:t>
      </w:r>
      <w:r w:rsidR="00EE349E">
        <w:rPr>
          <w:rFonts w:ascii="Times New Roman" w:hAnsi="Times New Roman"/>
          <w:sz w:val="20"/>
        </w:rPr>
        <w:t>paint markings</w:t>
      </w:r>
      <w:r w:rsidR="00562EBF">
        <w:rPr>
          <w:rFonts w:ascii="Times New Roman" w:hAnsi="Times New Roman"/>
          <w:sz w:val="20"/>
        </w:rPr>
        <w:t xml:space="preserve">. </w:t>
      </w:r>
      <w:r w:rsidR="00237EC5">
        <w:rPr>
          <w:rFonts w:ascii="Times New Roman" w:hAnsi="Times New Roman"/>
          <w:sz w:val="20"/>
        </w:rPr>
        <w:t xml:space="preserve">They </w:t>
      </w:r>
      <w:r w:rsidR="00CF0D3C">
        <w:rPr>
          <w:rFonts w:ascii="Times New Roman" w:hAnsi="Times New Roman"/>
          <w:sz w:val="20"/>
        </w:rPr>
        <w:t>can be</w:t>
      </w:r>
      <w:r w:rsidR="0058248A">
        <w:rPr>
          <w:rFonts w:ascii="Times New Roman" w:hAnsi="Times New Roman"/>
          <w:sz w:val="20"/>
        </w:rPr>
        <w:t xml:space="preserve"> removed by water blasting</w:t>
      </w:r>
      <w:r w:rsidR="00237EC5">
        <w:rPr>
          <w:rFonts w:ascii="Times New Roman" w:hAnsi="Times New Roman"/>
          <w:sz w:val="20"/>
        </w:rPr>
        <w:t>, g</w:t>
      </w:r>
      <w:r w:rsidR="0058248A">
        <w:rPr>
          <w:rFonts w:ascii="Times New Roman" w:hAnsi="Times New Roman"/>
          <w:sz w:val="20"/>
        </w:rPr>
        <w:t>rinding</w:t>
      </w:r>
      <w:r w:rsidR="00237EC5">
        <w:rPr>
          <w:rFonts w:ascii="Times New Roman" w:hAnsi="Times New Roman"/>
          <w:sz w:val="20"/>
        </w:rPr>
        <w:t>, shot blasting</w:t>
      </w:r>
      <w:r w:rsidR="000C74A0">
        <w:rPr>
          <w:rFonts w:ascii="Times New Roman" w:hAnsi="Times New Roman"/>
          <w:sz w:val="20"/>
        </w:rPr>
        <w:t>,</w:t>
      </w:r>
      <w:r w:rsidR="00237EC5">
        <w:rPr>
          <w:rFonts w:ascii="Times New Roman" w:hAnsi="Times New Roman"/>
          <w:sz w:val="20"/>
        </w:rPr>
        <w:t xml:space="preserve"> or a combination of </w:t>
      </w:r>
      <w:r>
        <w:rPr>
          <w:rFonts w:ascii="Times New Roman" w:hAnsi="Times New Roman"/>
          <w:sz w:val="20"/>
        </w:rPr>
        <w:t xml:space="preserve">preferred </w:t>
      </w:r>
      <w:r w:rsidR="00237EC5">
        <w:rPr>
          <w:rFonts w:ascii="Times New Roman" w:hAnsi="Times New Roman"/>
          <w:sz w:val="20"/>
        </w:rPr>
        <w:t>methods</w:t>
      </w:r>
      <w:r w:rsidR="0058248A">
        <w:rPr>
          <w:rFonts w:ascii="Times New Roman" w:hAnsi="Times New Roman"/>
          <w:sz w:val="20"/>
        </w:rPr>
        <w:t>.</w:t>
      </w:r>
    </w:p>
    <w:p w14:paraId="648C5E95" w14:textId="6FAFDEBE" w:rsidR="0044477D" w:rsidRDefault="006430EC" w:rsidP="00520727">
      <w:pPr>
        <w:spacing w:after="200"/>
        <w:rPr>
          <w:rFonts w:ascii="Times New Roman" w:hAnsi="Times New Roman"/>
          <w:sz w:val="20"/>
        </w:rPr>
      </w:pPr>
      <w:r>
        <w:rPr>
          <w:rFonts w:ascii="Times New Roman" w:hAnsi="Times New Roman"/>
          <w:sz w:val="20"/>
        </w:rPr>
        <w:t>The facilities manager will assess whether existing pavement markings should be removed prior to application of a penetrating seal, an emulsion seal, or a fog seal</w:t>
      </w:r>
      <w:r w:rsidR="00562EBF">
        <w:rPr>
          <w:rFonts w:ascii="Times New Roman" w:hAnsi="Times New Roman"/>
          <w:sz w:val="20"/>
        </w:rPr>
        <w:t xml:space="preserve">. </w:t>
      </w:r>
      <w:r w:rsidR="00A9396F">
        <w:rPr>
          <w:rFonts w:ascii="Times New Roman" w:hAnsi="Times New Roman"/>
          <w:sz w:val="20"/>
        </w:rPr>
        <w:t xml:space="preserve">When </w:t>
      </w:r>
      <w:r w:rsidR="00744CFF">
        <w:rPr>
          <w:rFonts w:ascii="Times New Roman" w:hAnsi="Times New Roman"/>
          <w:sz w:val="20"/>
        </w:rPr>
        <w:t>pavement</w:t>
      </w:r>
      <w:r w:rsidR="00EE349E">
        <w:rPr>
          <w:rFonts w:ascii="Times New Roman" w:hAnsi="Times New Roman"/>
          <w:sz w:val="20"/>
        </w:rPr>
        <w:t xml:space="preserve"> markings</w:t>
      </w:r>
      <w:r w:rsidR="00A9396F">
        <w:rPr>
          <w:rFonts w:ascii="Times New Roman" w:hAnsi="Times New Roman"/>
          <w:sz w:val="20"/>
        </w:rPr>
        <w:t xml:space="preserve"> are not removed, additional maintenance problems can be created (cracking of the seal or the overlay)</w:t>
      </w:r>
      <w:r w:rsidR="00562EBF">
        <w:rPr>
          <w:rFonts w:ascii="Times New Roman" w:hAnsi="Times New Roman"/>
          <w:sz w:val="20"/>
        </w:rPr>
        <w:t xml:space="preserve">. </w:t>
      </w:r>
      <w:r w:rsidR="00744CFF">
        <w:rPr>
          <w:rFonts w:ascii="Times New Roman" w:hAnsi="Times New Roman"/>
          <w:sz w:val="20"/>
        </w:rPr>
        <w:t xml:space="preserve">The pavement markings </w:t>
      </w:r>
      <w:r w:rsidR="00A9396F">
        <w:rPr>
          <w:rFonts w:ascii="Times New Roman" w:hAnsi="Times New Roman"/>
          <w:sz w:val="20"/>
        </w:rPr>
        <w:t>usually are not of concern if they are only one layer in thickness</w:t>
      </w:r>
      <w:r w:rsidR="00562EBF">
        <w:rPr>
          <w:rFonts w:ascii="Times New Roman" w:hAnsi="Times New Roman"/>
          <w:sz w:val="20"/>
        </w:rPr>
        <w:t xml:space="preserve">. </w:t>
      </w:r>
      <w:r w:rsidR="003D22FB">
        <w:rPr>
          <w:rFonts w:ascii="Times New Roman" w:hAnsi="Times New Roman"/>
          <w:sz w:val="20"/>
        </w:rPr>
        <w:t>If the paint markings are not removed, they may need to be painted over with black</w:t>
      </w:r>
      <w:r w:rsidR="00A9396F">
        <w:rPr>
          <w:rFonts w:ascii="Times New Roman" w:hAnsi="Times New Roman"/>
          <w:sz w:val="20"/>
        </w:rPr>
        <w:t xml:space="preserve"> acetone</w:t>
      </w:r>
      <w:r w:rsidR="000C74A0">
        <w:rPr>
          <w:rFonts w:ascii="Times New Roman" w:hAnsi="Times New Roman"/>
          <w:sz w:val="20"/>
        </w:rPr>
        <w:t>-</w:t>
      </w:r>
      <w:r w:rsidR="00A9396F">
        <w:rPr>
          <w:rFonts w:ascii="Times New Roman" w:hAnsi="Times New Roman"/>
          <w:sz w:val="20"/>
        </w:rPr>
        <w:t>based paint</w:t>
      </w:r>
      <w:r>
        <w:rPr>
          <w:rFonts w:ascii="Times New Roman" w:hAnsi="Times New Roman"/>
          <w:sz w:val="20"/>
        </w:rPr>
        <w:t xml:space="preserve"> so that they are not visible through the new seal when not placed in the same locat</w:t>
      </w:r>
      <w:r w:rsidR="00A9396F">
        <w:rPr>
          <w:rFonts w:ascii="Times New Roman" w:hAnsi="Times New Roman"/>
          <w:sz w:val="20"/>
        </w:rPr>
        <w:t>ion.</w:t>
      </w:r>
    </w:p>
    <w:p w14:paraId="5A45DF0D" w14:textId="2AC3597A" w:rsidR="002C4066" w:rsidRDefault="002C4066" w:rsidP="00520727">
      <w:pPr>
        <w:rPr>
          <w:rFonts w:ascii="Times New Roman" w:hAnsi="Times New Roman"/>
          <w:sz w:val="20"/>
        </w:rPr>
      </w:pPr>
      <w:r w:rsidRPr="006355EA">
        <w:rPr>
          <w:rFonts w:ascii="Times New Roman" w:hAnsi="Times New Roman"/>
          <w:sz w:val="20"/>
        </w:rPr>
        <w:t>Acrylic paint</w:t>
      </w:r>
      <w:r>
        <w:rPr>
          <w:rFonts w:ascii="Times New Roman" w:hAnsi="Times New Roman"/>
          <w:sz w:val="20"/>
        </w:rPr>
        <w:t>, often called acrylic latex,</w:t>
      </w:r>
      <w:r w:rsidRPr="006355EA">
        <w:rPr>
          <w:rFonts w:ascii="Times New Roman" w:hAnsi="Times New Roman"/>
          <w:sz w:val="20"/>
        </w:rPr>
        <w:t xml:space="preserve"> should be </w:t>
      </w:r>
      <w:r w:rsidR="005E6463" w:rsidRPr="006355EA">
        <w:rPr>
          <w:rFonts w:ascii="Times New Roman" w:hAnsi="Times New Roman"/>
          <w:sz w:val="20"/>
        </w:rPr>
        <w:t>used,</w:t>
      </w:r>
      <w:r w:rsidR="00CF0D3C">
        <w:rPr>
          <w:rFonts w:ascii="Times New Roman" w:hAnsi="Times New Roman"/>
          <w:sz w:val="20"/>
        </w:rPr>
        <w:t xml:space="preserve"> and applied per the </w:t>
      </w:r>
      <w:r w:rsidR="006430EC">
        <w:rPr>
          <w:rFonts w:ascii="Times New Roman" w:hAnsi="Times New Roman"/>
          <w:sz w:val="20"/>
        </w:rPr>
        <w:t xml:space="preserve">standard </w:t>
      </w:r>
      <w:r w:rsidR="00CF0D3C">
        <w:rPr>
          <w:rFonts w:ascii="Times New Roman" w:hAnsi="Times New Roman"/>
          <w:sz w:val="20"/>
        </w:rPr>
        <w:t>specification</w:t>
      </w:r>
      <w:r w:rsidR="00B124D9" w:rsidRPr="006355EA">
        <w:rPr>
          <w:rFonts w:ascii="Times New Roman" w:hAnsi="Times New Roman"/>
          <w:sz w:val="20"/>
        </w:rPr>
        <w:t xml:space="preserve">. </w:t>
      </w:r>
      <w:r w:rsidRPr="006355EA">
        <w:rPr>
          <w:rFonts w:ascii="Times New Roman" w:hAnsi="Times New Roman"/>
          <w:sz w:val="20"/>
        </w:rPr>
        <w:t>I</w:t>
      </w:r>
      <w:r>
        <w:rPr>
          <w:rFonts w:ascii="Times New Roman" w:hAnsi="Times New Roman"/>
          <w:sz w:val="20"/>
        </w:rPr>
        <w:t>t can be applied as a single wet coat of thirteen to fifteen mils to new and existing pavement surfaces, and to surface seals</w:t>
      </w:r>
      <w:r w:rsidR="005E6463">
        <w:rPr>
          <w:rFonts w:ascii="Times New Roman" w:hAnsi="Times New Roman"/>
          <w:sz w:val="20"/>
        </w:rPr>
        <w:t xml:space="preserve">. </w:t>
      </w:r>
      <w:r>
        <w:rPr>
          <w:rFonts w:ascii="Times New Roman" w:hAnsi="Times New Roman"/>
          <w:sz w:val="20"/>
        </w:rPr>
        <w:t>The final thickness will be eight to nine mils</w:t>
      </w:r>
      <w:r w:rsidR="005E6463">
        <w:rPr>
          <w:rFonts w:ascii="Times New Roman" w:hAnsi="Times New Roman"/>
          <w:sz w:val="20"/>
        </w:rPr>
        <w:t>.</w:t>
      </w:r>
      <w:r w:rsidR="005E6463" w:rsidRPr="006355EA">
        <w:rPr>
          <w:rFonts w:ascii="Times New Roman" w:hAnsi="Times New Roman"/>
          <w:sz w:val="20"/>
        </w:rPr>
        <w:t xml:space="preserve"> </w:t>
      </w:r>
      <w:r w:rsidRPr="006355EA">
        <w:rPr>
          <w:rFonts w:ascii="Times New Roman" w:hAnsi="Times New Roman"/>
          <w:sz w:val="20"/>
        </w:rPr>
        <w:t xml:space="preserve">It has </w:t>
      </w:r>
      <w:r w:rsidR="00412172" w:rsidRPr="006355EA">
        <w:rPr>
          <w:rFonts w:ascii="Times New Roman" w:hAnsi="Times New Roman"/>
          <w:sz w:val="20"/>
        </w:rPr>
        <w:t>several</w:t>
      </w:r>
      <w:r w:rsidRPr="006355EA">
        <w:rPr>
          <w:rFonts w:ascii="Times New Roman" w:hAnsi="Times New Roman"/>
          <w:sz w:val="20"/>
        </w:rPr>
        <w:t xml:space="preserve"> advantages over oil/</w:t>
      </w:r>
      <w:r w:rsidR="00D40D02" w:rsidRPr="006355EA">
        <w:rPr>
          <w:rFonts w:ascii="Times New Roman" w:hAnsi="Times New Roman"/>
          <w:sz w:val="20"/>
        </w:rPr>
        <w:t>solvent-based</w:t>
      </w:r>
      <w:r w:rsidRPr="006355EA">
        <w:rPr>
          <w:rFonts w:ascii="Times New Roman" w:hAnsi="Times New Roman"/>
          <w:sz w:val="20"/>
        </w:rPr>
        <w:t xml:space="preserve"> paints</w:t>
      </w:r>
      <w:r w:rsidR="005E6463" w:rsidRPr="006355EA">
        <w:rPr>
          <w:rFonts w:ascii="Times New Roman" w:hAnsi="Times New Roman"/>
          <w:sz w:val="20"/>
        </w:rPr>
        <w:t xml:space="preserve">. </w:t>
      </w:r>
      <w:r w:rsidRPr="006355EA">
        <w:rPr>
          <w:rFonts w:ascii="Times New Roman" w:hAnsi="Times New Roman"/>
          <w:sz w:val="20"/>
        </w:rPr>
        <w:t>These advantages include</w:t>
      </w:r>
      <w:r>
        <w:rPr>
          <w:rFonts w:ascii="Times New Roman" w:hAnsi="Times New Roman"/>
          <w:sz w:val="20"/>
        </w:rPr>
        <w:t>:</w:t>
      </w:r>
    </w:p>
    <w:p w14:paraId="458AE212" w14:textId="77777777" w:rsidR="002C4066" w:rsidRPr="0044477D" w:rsidRDefault="002C4066" w:rsidP="00520727">
      <w:pPr>
        <w:pStyle w:val="ListParagraph"/>
        <w:numPr>
          <w:ilvl w:val="0"/>
          <w:numId w:val="7"/>
        </w:numPr>
        <w:ind w:left="1080"/>
        <w:rPr>
          <w:rFonts w:ascii="Times New Roman" w:hAnsi="Times New Roman"/>
          <w:szCs w:val="20"/>
        </w:rPr>
      </w:pPr>
      <w:r w:rsidRPr="0044477D">
        <w:rPr>
          <w:rFonts w:ascii="Times New Roman" w:hAnsi="Times New Roman"/>
          <w:szCs w:val="20"/>
        </w:rPr>
        <w:t>Superior adhesion</w:t>
      </w:r>
    </w:p>
    <w:p w14:paraId="7C0F990A" w14:textId="77777777" w:rsidR="002C4066" w:rsidRPr="0044477D" w:rsidRDefault="002C4066" w:rsidP="00520727">
      <w:pPr>
        <w:pStyle w:val="ListParagraph"/>
        <w:numPr>
          <w:ilvl w:val="0"/>
          <w:numId w:val="7"/>
        </w:numPr>
        <w:ind w:left="1080"/>
        <w:rPr>
          <w:rFonts w:ascii="Times New Roman" w:hAnsi="Times New Roman"/>
          <w:szCs w:val="20"/>
        </w:rPr>
      </w:pPr>
      <w:r w:rsidRPr="0044477D">
        <w:rPr>
          <w:rFonts w:ascii="Times New Roman" w:hAnsi="Times New Roman"/>
          <w:szCs w:val="20"/>
        </w:rPr>
        <w:t>Flexibility</w:t>
      </w:r>
    </w:p>
    <w:p w14:paraId="7D6EFFED" w14:textId="77777777" w:rsidR="002C4066" w:rsidRPr="0044477D" w:rsidRDefault="002C4066" w:rsidP="00520727">
      <w:pPr>
        <w:pStyle w:val="ListParagraph"/>
        <w:numPr>
          <w:ilvl w:val="0"/>
          <w:numId w:val="7"/>
        </w:numPr>
        <w:ind w:left="1080"/>
        <w:rPr>
          <w:rFonts w:ascii="Times New Roman" w:hAnsi="Times New Roman"/>
          <w:szCs w:val="20"/>
        </w:rPr>
      </w:pPr>
      <w:r w:rsidRPr="0044477D">
        <w:rPr>
          <w:rFonts w:ascii="Times New Roman" w:hAnsi="Times New Roman"/>
          <w:szCs w:val="20"/>
        </w:rPr>
        <w:t>Breathability</w:t>
      </w:r>
    </w:p>
    <w:p w14:paraId="265D2B7F" w14:textId="77777777" w:rsidR="002C4066" w:rsidRPr="0044477D" w:rsidRDefault="002C4066" w:rsidP="00520727">
      <w:pPr>
        <w:pStyle w:val="ListParagraph"/>
        <w:numPr>
          <w:ilvl w:val="0"/>
          <w:numId w:val="7"/>
        </w:numPr>
        <w:ind w:left="1080"/>
        <w:rPr>
          <w:rFonts w:ascii="Times New Roman" w:hAnsi="Times New Roman"/>
          <w:szCs w:val="20"/>
        </w:rPr>
      </w:pPr>
      <w:r w:rsidRPr="0044477D">
        <w:rPr>
          <w:rFonts w:ascii="Times New Roman" w:hAnsi="Times New Roman"/>
          <w:szCs w:val="20"/>
        </w:rPr>
        <w:t xml:space="preserve">Washability </w:t>
      </w:r>
    </w:p>
    <w:p w14:paraId="5F5A7F7A" w14:textId="77777777" w:rsidR="002C4066" w:rsidRPr="0044477D" w:rsidRDefault="002C4066" w:rsidP="00520727">
      <w:pPr>
        <w:pStyle w:val="ListParagraph"/>
        <w:numPr>
          <w:ilvl w:val="0"/>
          <w:numId w:val="7"/>
        </w:numPr>
        <w:ind w:left="1080"/>
        <w:rPr>
          <w:rFonts w:ascii="Times New Roman" w:hAnsi="Times New Roman"/>
          <w:szCs w:val="20"/>
        </w:rPr>
      </w:pPr>
      <w:r w:rsidRPr="0044477D">
        <w:rPr>
          <w:rFonts w:ascii="Times New Roman" w:hAnsi="Times New Roman"/>
          <w:szCs w:val="20"/>
        </w:rPr>
        <w:t xml:space="preserve">Opacity </w:t>
      </w:r>
    </w:p>
    <w:p w14:paraId="2DD94B15" w14:textId="0C1A1155" w:rsidR="002C4066" w:rsidRPr="0044477D" w:rsidRDefault="002C4066" w:rsidP="00520727">
      <w:pPr>
        <w:pStyle w:val="ListParagraph"/>
        <w:numPr>
          <w:ilvl w:val="0"/>
          <w:numId w:val="7"/>
        </w:numPr>
        <w:spacing w:after="200"/>
        <w:ind w:left="1080"/>
        <w:rPr>
          <w:rFonts w:ascii="Times New Roman" w:hAnsi="Times New Roman"/>
          <w:szCs w:val="20"/>
        </w:rPr>
      </w:pPr>
      <w:r w:rsidRPr="0044477D">
        <w:rPr>
          <w:rFonts w:ascii="Times New Roman" w:hAnsi="Times New Roman"/>
          <w:szCs w:val="20"/>
        </w:rPr>
        <w:t>Color retention</w:t>
      </w:r>
      <w:r w:rsidR="005E6463" w:rsidRPr="0044477D">
        <w:rPr>
          <w:rFonts w:ascii="Times New Roman" w:hAnsi="Times New Roman"/>
          <w:szCs w:val="20"/>
        </w:rPr>
        <w:t xml:space="preserve">. </w:t>
      </w:r>
    </w:p>
    <w:p w14:paraId="2BCCCC6E" w14:textId="005C1D6C" w:rsidR="002C4066" w:rsidRPr="00E81A59" w:rsidRDefault="002C4066" w:rsidP="00520727">
      <w:pPr>
        <w:spacing w:after="200"/>
        <w:rPr>
          <w:rFonts w:ascii="Times New Roman" w:hAnsi="Times New Roman"/>
          <w:sz w:val="20"/>
        </w:rPr>
      </w:pPr>
      <w:r>
        <w:rPr>
          <w:rFonts w:ascii="Times New Roman" w:hAnsi="Times New Roman"/>
          <w:sz w:val="20"/>
        </w:rPr>
        <w:t>Acrylic pavement marking paint</w:t>
      </w:r>
      <w:r w:rsidRPr="006355EA">
        <w:rPr>
          <w:rFonts w:ascii="Times New Roman" w:hAnsi="Times New Roman"/>
          <w:sz w:val="20"/>
        </w:rPr>
        <w:t xml:space="preserve"> can be applied </w:t>
      </w:r>
      <w:r>
        <w:rPr>
          <w:rFonts w:ascii="Times New Roman" w:hAnsi="Times New Roman"/>
          <w:sz w:val="20"/>
        </w:rPr>
        <w:t xml:space="preserve">immediately </w:t>
      </w:r>
      <w:r w:rsidRPr="006355EA">
        <w:rPr>
          <w:rFonts w:ascii="Times New Roman" w:hAnsi="Times New Roman"/>
          <w:sz w:val="20"/>
        </w:rPr>
        <w:t xml:space="preserve">to new </w:t>
      </w:r>
      <w:r>
        <w:rPr>
          <w:rFonts w:ascii="Times New Roman" w:hAnsi="Times New Roman"/>
          <w:sz w:val="20"/>
        </w:rPr>
        <w:t>asphalt paving</w:t>
      </w:r>
      <w:r w:rsidR="005E6463">
        <w:rPr>
          <w:rFonts w:ascii="Times New Roman" w:hAnsi="Times New Roman"/>
          <w:sz w:val="20"/>
        </w:rPr>
        <w:t xml:space="preserve">. </w:t>
      </w:r>
      <w:r>
        <w:rPr>
          <w:rFonts w:ascii="Times New Roman" w:hAnsi="Times New Roman"/>
          <w:sz w:val="20"/>
        </w:rPr>
        <w:t>It will not react with the asphalt paving, will not cause asphalt cracking adjacent to paint stripes</w:t>
      </w:r>
      <w:r w:rsidR="006430EC">
        <w:rPr>
          <w:rFonts w:ascii="Times New Roman" w:hAnsi="Times New Roman"/>
          <w:sz w:val="20"/>
        </w:rPr>
        <w:t>,</w:t>
      </w:r>
      <w:r>
        <w:rPr>
          <w:rFonts w:ascii="Times New Roman" w:hAnsi="Times New Roman"/>
          <w:sz w:val="20"/>
        </w:rPr>
        <w:t xml:space="preserve"> and will not cause general deterioration of the asphalt surface beneath the paint</w:t>
      </w:r>
      <w:r w:rsidR="005E6463">
        <w:rPr>
          <w:rFonts w:ascii="Times New Roman" w:hAnsi="Times New Roman"/>
          <w:sz w:val="20"/>
        </w:rPr>
        <w:t xml:space="preserve">. </w:t>
      </w:r>
      <w:r>
        <w:rPr>
          <w:rFonts w:ascii="Times New Roman" w:hAnsi="Times New Roman"/>
          <w:sz w:val="20"/>
        </w:rPr>
        <w:t xml:space="preserve">The standard specification requires the use of rapid drying paint (five to ten minutes) and allows </w:t>
      </w:r>
      <w:r w:rsidR="00485E0A">
        <w:rPr>
          <w:rFonts w:ascii="Times New Roman" w:hAnsi="Times New Roman"/>
          <w:sz w:val="20"/>
        </w:rPr>
        <w:t>acetone-based</w:t>
      </w:r>
      <w:r>
        <w:rPr>
          <w:rFonts w:ascii="Times New Roman" w:hAnsi="Times New Roman"/>
          <w:sz w:val="20"/>
        </w:rPr>
        <w:t xml:space="preserve"> paints.</w:t>
      </w:r>
    </w:p>
    <w:p w14:paraId="00536003" w14:textId="24269058" w:rsidR="00FF10AC" w:rsidRDefault="00B766B1" w:rsidP="00520727">
      <w:pPr>
        <w:rPr>
          <w:rFonts w:ascii="Times New Roman" w:hAnsi="Times New Roman"/>
          <w:sz w:val="20"/>
        </w:rPr>
      </w:pPr>
      <w:r w:rsidRPr="00B766B1">
        <w:rPr>
          <w:rFonts w:ascii="Times New Roman" w:hAnsi="Times New Roman"/>
          <w:sz w:val="20"/>
        </w:rPr>
        <w:t>Oil/solvent</w:t>
      </w:r>
      <w:r w:rsidR="000C74A0">
        <w:rPr>
          <w:rFonts w:ascii="Times New Roman" w:hAnsi="Times New Roman"/>
          <w:sz w:val="20"/>
        </w:rPr>
        <w:t>-</w:t>
      </w:r>
      <w:r w:rsidRPr="00B766B1">
        <w:rPr>
          <w:rFonts w:ascii="Times New Roman" w:hAnsi="Times New Roman"/>
          <w:sz w:val="20"/>
        </w:rPr>
        <w:t xml:space="preserve">based pavement marking paint </w:t>
      </w:r>
      <w:r w:rsidR="006355EA">
        <w:rPr>
          <w:rFonts w:ascii="Times New Roman" w:hAnsi="Times New Roman"/>
          <w:sz w:val="20"/>
        </w:rPr>
        <w:t xml:space="preserve">should not be used and some jurisdictions are beginning to </w:t>
      </w:r>
      <w:r w:rsidR="00E81A59">
        <w:rPr>
          <w:rFonts w:ascii="Times New Roman" w:hAnsi="Times New Roman"/>
          <w:sz w:val="20"/>
        </w:rPr>
        <w:t>disallow their</w:t>
      </w:r>
      <w:r w:rsidR="006355EA">
        <w:rPr>
          <w:rFonts w:ascii="Times New Roman" w:hAnsi="Times New Roman"/>
          <w:sz w:val="20"/>
        </w:rPr>
        <w:t xml:space="preserve"> use because of the volatiles</w:t>
      </w:r>
      <w:r w:rsidR="005E6463">
        <w:rPr>
          <w:rFonts w:ascii="Times New Roman" w:hAnsi="Times New Roman"/>
          <w:sz w:val="20"/>
        </w:rPr>
        <w:t xml:space="preserve">. </w:t>
      </w:r>
      <w:r w:rsidR="00E81A59">
        <w:rPr>
          <w:rFonts w:ascii="Times New Roman" w:hAnsi="Times New Roman"/>
          <w:sz w:val="20"/>
        </w:rPr>
        <w:t>Sometimes oil/solvent</w:t>
      </w:r>
      <w:r w:rsidR="000C74A0">
        <w:rPr>
          <w:rFonts w:ascii="Times New Roman" w:hAnsi="Times New Roman"/>
          <w:sz w:val="20"/>
        </w:rPr>
        <w:t>-</w:t>
      </w:r>
      <w:r w:rsidR="00E81A59">
        <w:rPr>
          <w:rFonts w:ascii="Times New Roman" w:hAnsi="Times New Roman"/>
          <w:sz w:val="20"/>
        </w:rPr>
        <w:t>based paint</w:t>
      </w:r>
      <w:r w:rsidRPr="00B766B1">
        <w:rPr>
          <w:rFonts w:ascii="Times New Roman" w:hAnsi="Times New Roman"/>
          <w:sz w:val="20"/>
        </w:rPr>
        <w:t xml:space="preserve"> is less expensive than acrylic latex </w:t>
      </w:r>
      <w:r w:rsidR="00E81A59">
        <w:rPr>
          <w:rFonts w:ascii="Times New Roman" w:hAnsi="Times New Roman"/>
          <w:sz w:val="20"/>
        </w:rPr>
        <w:t>paint</w:t>
      </w:r>
      <w:r w:rsidR="00416172">
        <w:rPr>
          <w:rFonts w:ascii="Times New Roman" w:hAnsi="Times New Roman"/>
          <w:sz w:val="20"/>
        </w:rPr>
        <w:t>,</w:t>
      </w:r>
      <w:r w:rsidR="00E81A59">
        <w:rPr>
          <w:rFonts w:ascii="Times New Roman" w:hAnsi="Times New Roman"/>
          <w:sz w:val="20"/>
        </w:rPr>
        <w:t xml:space="preserve"> but oil/solvent</w:t>
      </w:r>
      <w:r w:rsidR="00416172">
        <w:rPr>
          <w:rFonts w:ascii="Times New Roman" w:hAnsi="Times New Roman"/>
          <w:sz w:val="20"/>
        </w:rPr>
        <w:t>-</w:t>
      </w:r>
      <w:r w:rsidR="00E81A59">
        <w:rPr>
          <w:rFonts w:ascii="Times New Roman" w:hAnsi="Times New Roman"/>
          <w:sz w:val="20"/>
        </w:rPr>
        <w:t>based paint</w:t>
      </w:r>
      <w:r w:rsidRPr="00B766B1">
        <w:rPr>
          <w:rFonts w:ascii="Times New Roman" w:hAnsi="Times New Roman"/>
          <w:sz w:val="20"/>
        </w:rPr>
        <w:t xml:space="preserve"> can lead to asphalt maintenance problems</w:t>
      </w:r>
      <w:r w:rsidR="00FF10AC">
        <w:rPr>
          <w:rFonts w:ascii="Times New Roman" w:hAnsi="Times New Roman"/>
          <w:sz w:val="20"/>
        </w:rPr>
        <w:t>, such as cra</w:t>
      </w:r>
      <w:r w:rsidR="00E81A59">
        <w:rPr>
          <w:rFonts w:ascii="Times New Roman" w:hAnsi="Times New Roman"/>
          <w:sz w:val="20"/>
        </w:rPr>
        <w:t>cks in the asphalt forming</w:t>
      </w:r>
      <w:r w:rsidR="00FF10AC">
        <w:rPr>
          <w:rFonts w:ascii="Times New Roman" w:hAnsi="Times New Roman"/>
          <w:sz w:val="20"/>
        </w:rPr>
        <w:t xml:space="preserve"> adjacent to </w:t>
      </w:r>
      <w:r w:rsidR="00E81A59">
        <w:rPr>
          <w:rFonts w:ascii="Times New Roman" w:hAnsi="Times New Roman"/>
          <w:sz w:val="20"/>
        </w:rPr>
        <w:t xml:space="preserve">the </w:t>
      </w:r>
      <w:r w:rsidR="00FF10AC">
        <w:rPr>
          <w:rFonts w:ascii="Times New Roman" w:hAnsi="Times New Roman"/>
          <w:sz w:val="20"/>
        </w:rPr>
        <w:t xml:space="preserve">paint stripes and </w:t>
      </w:r>
      <w:r w:rsidR="00091302">
        <w:rPr>
          <w:rFonts w:ascii="Times New Roman" w:hAnsi="Times New Roman"/>
          <w:sz w:val="20"/>
        </w:rPr>
        <w:t xml:space="preserve">general </w:t>
      </w:r>
      <w:r w:rsidR="00FF10AC">
        <w:rPr>
          <w:rFonts w:ascii="Times New Roman" w:hAnsi="Times New Roman"/>
          <w:sz w:val="20"/>
        </w:rPr>
        <w:t xml:space="preserve">deterioration </w:t>
      </w:r>
      <w:r w:rsidR="006355EA">
        <w:rPr>
          <w:rFonts w:ascii="Times New Roman" w:hAnsi="Times New Roman"/>
          <w:sz w:val="20"/>
        </w:rPr>
        <w:t xml:space="preserve">of the asphalt surface </w:t>
      </w:r>
      <w:r w:rsidR="00FF10AC">
        <w:rPr>
          <w:rFonts w:ascii="Times New Roman" w:hAnsi="Times New Roman"/>
          <w:sz w:val="20"/>
        </w:rPr>
        <w:t xml:space="preserve">beneath the </w:t>
      </w:r>
      <w:r w:rsidR="006355EA">
        <w:rPr>
          <w:rFonts w:ascii="Times New Roman" w:hAnsi="Times New Roman"/>
          <w:sz w:val="20"/>
        </w:rPr>
        <w:t>paint</w:t>
      </w:r>
      <w:r w:rsidR="005E6463">
        <w:rPr>
          <w:rFonts w:ascii="Times New Roman" w:hAnsi="Times New Roman"/>
          <w:sz w:val="20"/>
        </w:rPr>
        <w:t>.</w:t>
      </w:r>
      <w:r w:rsidR="005E6463" w:rsidRPr="00B766B1">
        <w:rPr>
          <w:rFonts w:ascii="Times New Roman" w:hAnsi="Times New Roman"/>
          <w:sz w:val="20"/>
        </w:rPr>
        <w:t xml:space="preserve"> </w:t>
      </w:r>
      <w:r w:rsidR="00416172">
        <w:rPr>
          <w:rFonts w:ascii="Times New Roman" w:hAnsi="Times New Roman"/>
          <w:sz w:val="20"/>
        </w:rPr>
        <w:t>Do not apply o</w:t>
      </w:r>
      <w:r w:rsidR="006355EA">
        <w:rPr>
          <w:rFonts w:ascii="Times New Roman" w:hAnsi="Times New Roman"/>
          <w:sz w:val="20"/>
        </w:rPr>
        <w:t>il/solvent</w:t>
      </w:r>
      <w:r w:rsidR="00416172">
        <w:rPr>
          <w:rFonts w:ascii="Times New Roman" w:hAnsi="Times New Roman"/>
          <w:sz w:val="20"/>
        </w:rPr>
        <w:t>-</w:t>
      </w:r>
      <w:r w:rsidR="006355EA">
        <w:rPr>
          <w:rFonts w:ascii="Times New Roman" w:hAnsi="Times New Roman"/>
          <w:sz w:val="20"/>
        </w:rPr>
        <w:t>based paint to new</w:t>
      </w:r>
      <w:r w:rsidR="00416172">
        <w:rPr>
          <w:rFonts w:ascii="Times New Roman" w:hAnsi="Times New Roman"/>
          <w:sz w:val="20"/>
        </w:rPr>
        <w:t>,</w:t>
      </w:r>
      <w:r w:rsidR="006355EA">
        <w:rPr>
          <w:rFonts w:ascii="Times New Roman" w:hAnsi="Times New Roman"/>
          <w:sz w:val="20"/>
        </w:rPr>
        <w:t xml:space="preserve"> uncured asphalt paving</w:t>
      </w:r>
      <w:r w:rsidR="005E6463">
        <w:rPr>
          <w:rFonts w:ascii="Times New Roman" w:hAnsi="Times New Roman"/>
          <w:sz w:val="20"/>
        </w:rPr>
        <w:t xml:space="preserve">. </w:t>
      </w:r>
      <w:r w:rsidR="00FF10AC" w:rsidRPr="00FF10AC">
        <w:rPr>
          <w:rFonts w:ascii="Times New Roman" w:hAnsi="Times New Roman"/>
          <w:sz w:val="20"/>
        </w:rPr>
        <w:t xml:space="preserve">The cracking and deterioration of the asphalt </w:t>
      </w:r>
      <w:r w:rsidR="006355EA">
        <w:rPr>
          <w:rFonts w:ascii="Times New Roman" w:hAnsi="Times New Roman"/>
          <w:sz w:val="20"/>
        </w:rPr>
        <w:t xml:space="preserve">paving </w:t>
      </w:r>
      <w:r w:rsidR="00FF10AC" w:rsidRPr="00FF10AC">
        <w:rPr>
          <w:rFonts w:ascii="Times New Roman" w:hAnsi="Times New Roman"/>
          <w:sz w:val="20"/>
        </w:rPr>
        <w:t>when oil/solvent</w:t>
      </w:r>
      <w:r w:rsidR="00416172">
        <w:rPr>
          <w:rFonts w:ascii="Times New Roman" w:hAnsi="Times New Roman"/>
          <w:sz w:val="20"/>
        </w:rPr>
        <w:t>-based</w:t>
      </w:r>
      <w:r w:rsidR="00FF10AC" w:rsidRPr="00FF10AC">
        <w:rPr>
          <w:rFonts w:ascii="Times New Roman" w:hAnsi="Times New Roman"/>
          <w:sz w:val="20"/>
        </w:rPr>
        <w:t xml:space="preserve"> paint is used can </w:t>
      </w:r>
      <w:r w:rsidR="002C4066">
        <w:rPr>
          <w:rFonts w:ascii="Times New Roman" w:hAnsi="Times New Roman"/>
          <w:sz w:val="20"/>
        </w:rPr>
        <w:t xml:space="preserve">often </w:t>
      </w:r>
      <w:r w:rsidR="00FF10AC" w:rsidRPr="00FF10AC">
        <w:rPr>
          <w:rFonts w:ascii="Times New Roman" w:hAnsi="Times New Roman"/>
          <w:sz w:val="20"/>
        </w:rPr>
        <w:t>be attributed to:</w:t>
      </w:r>
    </w:p>
    <w:p w14:paraId="67B5F59E" w14:textId="333E0F65" w:rsidR="00091302" w:rsidRDefault="00091302" w:rsidP="00520727">
      <w:pPr>
        <w:pStyle w:val="ListParagraph"/>
        <w:numPr>
          <w:ilvl w:val="0"/>
          <w:numId w:val="7"/>
        </w:numPr>
        <w:ind w:left="1080"/>
        <w:rPr>
          <w:rFonts w:ascii="Times New Roman" w:hAnsi="Times New Roman"/>
          <w:szCs w:val="20"/>
        </w:rPr>
      </w:pPr>
      <w:r>
        <w:rPr>
          <w:rFonts w:ascii="Times New Roman" w:hAnsi="Times New Roman"/>
          <w:szCs w:val="20"/>
        </w:rPr>
        <w:t>Applying paint to new</w:t>
      </w:r>
      <w:r w:rsidR="00416172">
        <w:rPr>
          <w:rFonts w:ascii="Times New Roman" w:hAnsi="Times New Roman"/>
          <w:szCs w:val="20"/>
        </w:rPr>
        <w:t>,</w:t>
      </w:r>
      <w:r>
        <w:rPr>
          <w:rFonts w:ascii="Times New Roman" w:hAnsi="Times New Roman"/>
          <w:szCs w:val="20"/>
        </w:rPr>
        <w:t xml:space="preserve"> uncured asphalt</w:t>
      </w:r>
      <w:r w:rsidR="006355EA">
        <w:rPr>
          <w:rFonts w:ascii="Times New Roman" w:hAnsi="Times New Roman"/>
          <w:szCs w:val="20"/>
        </w:rPr>
        <w:t xml:space="preserve"> paving</w:t>
      </w:r>
    </w:p>
    <w:p w14:paraId="59B72196" w14:textId="39F87964" w:rsidR="00091302" w:rsidRPr="00091302" w:rsidRDefault="00091302" w:rsidP="00520727">
      <w:pPr>
        <w:pStyle w:val="ListParagraph"/>
        <w:numPr>
          <w:ilvl w:val="0"/>
          <w:numId w:val="7"/>
        </w:numPr>
        <w:ind w:left="1080"/>
        <w:rPr>
          <w:rFonts w:ascii="Times New Roman" w:hAnsi="Times New Roman"/>
          <w:szCs w:val="20"/>
        </w:rPr>
      </w:pPr>
      <w:r>
        <w:rPr>
          <w:rFonts w:ascii="Times New Roman" w:hAnsi="Times New Roman"/>
          <w:szCs w:val="20"/>
        </w:rPr>
        <w:t>Paint shrinkage during drying (solvents weaken the asphalt</w:t>
      </w:r>
      <w:r w:rsidR="006355EA">
        <w:rPr>
          <w:rFonts w:ascii="Times New Roman" w:hAnsi="Times New Roman"/>
          <w:szCs w:val="20"/>
        </w:rPr>
        <w:t xml:space="preserve"> paving</w:t>
      </w:r>
      <w:r>
        <w:rPr>
          <w:rFonts w:ascii="Times New Roman" w:hAnsi="Times New Roman"/>
          <w:szCs w:val="20"/>
        </w:rPr>
        <w:t>)</w:t>
      </w:r>
    </w:p>
    <w:p w14:paraId="44F400D9" w14:textId="2396AB82" w:rsidR="00020209" w:rsidRDefault="00020209" w:rsidP="00520727">
      <w:pPr>
        <w:pStyle w:val="ListParagraph"/>
        <w:numPr>
          <w:ilvl w:val="0"/>
          <w:numId w:val="7"/>
        </w:numPr>
        <w:ind w:left="1080"/>
        <w:rPr>
          <w:rFonts w:ascii="Times New Roman" w:hAnsi="Times New Roman"/>
          <w:szCs w:val="20"/>
        </w:rPr>
      </w:pPr>
      <w:r w:rsidRPr="00020209">
        <w:rPr>
          <w:rFonts w:ascii="Times New Roman" w:hAnsi="Times New Roman"/>
          <w:szCs w:val="20"/>
        </w:rPr>
        <w:t>Using slow drying paint on new</w:t>
      </w:r>
      <w:r w:rsidR="00416172">
        <w:rPr>
          <w:rFonts w:ascii="Times New Roman" w:hAnsi="Times New Roman"/>
          <w:szCs w:val="20"/>
        </w:rPr>
        <w:t>,</w:t>
      </w:r>
      <w:r w:rsidRPr="00020209">
        <w:rPr>
          <w:rFonts w:ascii="Times New Roman" w:hAnsi="Times New Roman"/>
          <w:szCs w:val="20"/>
        </w:rPr>
        <w:t xml:space="preserve"> </w:t>
      </w:r>
      <w:r>
        <w:rPr>
          <w:rFonts w:ascii="Times New Roman" w:hAnsi="Times New Roman"/>
          <w:szCs w:val="20"/>
        </w:rPr>
        <w:t xml:space="preserve">uncured </w:t>
      </w:r>
      <w:r w:rsidRPr="00020209">
        <w:rPr>
          <w:rFonts w:ascii="Times New Roman" w:hAnsi="Times New Roman"/>
          <w:szCs w:val="20"/>
        </w:rPr>
        <w:t xml:space="preserve">asphalt </w:t>
      </w:r>
      <w:r w:rsidR="006355EA">
        <w:rPr>
          <w:rFonts w:ascii="Times New Roman" w:hAnsi="Times New Roman"/>
          <w:szCs w:val="20"/>
        </w:rPr>
        <w:t xml:space="preserve">paving </w:t>
      </w:r>
      <w:r w:rsidRPr="00020209">
        <w:rPr>
          <w:rFonts w:ascii="Times New Roman" w:hAnsi="Times New Roman"/>
          <w:szCs w:val="20"/>
        </w:rPr>
        <w:t xml:space="preserve">rather than </w:t>
      </w:r>
      <w:r w:rsidR="0044477D">
        <w:rPr>
          <w:rFonts w:ascii="Times New Roman" w:hAnsi="Times New Roman"/>
          <w:szCs w:val="20"/>
        </w:rPr>
        <w:t>fast</w:t>
      </w:r>
      <w:r w:rsidRPr="00020209">
        <w:rPr>
          <w:rFonts w:ascii="Times New Roman" w:hAnsi="Times New Roman"/>
          <w:szCs w:val="20"/>
        </w:rPr>
        <w:t xml:space="preserve"> drying paint</w:t>
      </w:r>
    </w:p>
    <w:p w14:paraId="73FBDDFC" w14:textId="207FF3BA" w:rsidR="00091302" w:rsidRDefault="00091302" w:rsidP="00520727">
      <w:pPr>
        <w:pStyle w:val="ListParagraph"/>
        <w:numPr>
          <w:ilvl w:val="0"/>
          <w:numId w:val="7"/>
        </w:numPr>
        <w:ind w:left="1080"/>
        <w:rPr>
          <w:rFonts w:ascii="Times New Roman" w:hAnsi="Times New Roman"/>
          <w:szCs w:val="20"/>
        </w:rPr>
      </w:pPr>
      <w:r>
        <w:rPr>
          <w:rFonts w:ascii="Times New Roman" w:hAnsi="Times New Roman"/>
          <w:szCs w:val="20"/>
        </w:rPr>
        <w:t>Solvent evaporation</w:t>
      </w:r>
    </w:p>
    <w:p w14:paraId="1DDF7CD7" w14:textId="61044C7B" w:rsidR="00091302" w:rsidRPr="006430EC" w:rsidRDefault="00091302" w:rsidP="006430EC">
      <w:pPr>
        <w:pStyle w:val="ListParagraph"/>
        <w:numPr>
          <w:ilvl w:val="0"/>
          <w:numId w:val="7"/>
        </w:numPr>
        <w:spacing w:after="200"/>
        <w:ind w:left="1080"/>
        <w:rPr>
          <w:rFonts w:ascii="Times New Roman" w:hAnsi="Times New Roman"/>
          <w:szCs w:val="20"/>
        </w:rPr>
      </w:pPr>
      <w:r>
        <w:rPr>
          <w:rFonts w:ascii="Times New Roman" w:hAnsi="Times New Roman"/>
          <w:szCs w:val="20"/>
        </w:rPr>
        <w:t>Temperature difference between light colored paint and dark colored asphalt</w:t>
      </w:r>
      <w:r w:rsidR="006355EA">
        <w:rPr>
          <w:rFonts w:ascii="Times New Roman" w:hAnsi="Times New Roman"/>
          <w:szCs w:val="20"/>
        </w:rPr>
        <w:t xml:space="preserve"> paving</w:t>
      </w:r>
    </w:p>
    <w:p w14:paraId="224BFB16" w14:textId="2435EAE4" w:rsidR="00A537EC" w:rsidRPr="00D44D9F" w:rsidRDefault="00085BCE">
      <w:pPr>
        <w:pStyle w:val="Heading2"/>
      </w:pPr>
      <w:bookmarkStart w:id="59" w:name="_Toc412554081"/>
      <w:bookmarkStart w:id="60" w:name="_Toc522272745"/>
      <w:r>
        <w:t xml:space="preserve">Additional </w:t>
      </w:r>
      <w:r w:rsidR="00A71054">
        <w:t xml:space="preserve">Asphalt Maintenance </w:t>
      </w:r>
      <w:r>
        <w:t>References</w:t>
      </w:r>
      <w:bookmarkEnd w:id="59"/>
      <w:bookmarkEnd w:id="60"/>
    </w:p>
    <w:p w14:paraId="12E8534F" w14:textId="7CEEC687" w:rsidR="00A537EC" w:rsidRPr="00443AF7" w:rsidRDefault="0094422E" w:rsidP="00520727">
      <w:pPr>
        <w:numPr>
          <w:ilvl w:val="0"/>
          <w:numId w:val="22"/>
        </w:numPr>
        <w:tabs>
          <w:tab w:val="clear" w:pos="720"/>
        </w:tabs>
        <w:spacing w:after="100" w:afterAutospacing="1"/>
        <w:ind w:left="1080"/>
        <w:rPr>
          <w:rFonts w:ascii="Times New Roman" w:hAnsi="Times New Roman"/>
          <w:sz w:val="20"/>
        </w:rPr>
      </w:pPr>
      <w:r w:rsidRPr="0094422E">
        <w:rPr>
          <w:rStyle w:val="Hyperlink"/>
          <w:rFonts w:ascii="Times New Roman" w:hAnsi="Times New Roman"/>
          <w:i/>
          <w:color w:val="auto"/>
          <w:sz w:val="20"/>
          <w:u w:val="none"/>
        </w:rPr>
        <w:t xml:space="preserve">“Meetinghouse Quality </w:t>
      </w:r>
      <w:r w:rsidR="00E81D4A" w:rsidRPr="0094422E">
        <w:rPr>
          <w:rStyle w:val="Hyperlink"/>
          <w:rFonts w:ascii="Times New Roman" w:hAnsi="Times New Roman"/>
          <w:i/>
          <w:color w:val="auto"/>
          <w:sz w:val="20"/>
          <w:u w:val="none"/>
        </w:rPr>
        <w:t xml:space="preserve">Standards </w:t>
      </w:r>
      <w:r w:rsidR="00E81D4A" w:rsidRPr="0094422E">
        <w:rPr>
          <w:rFonts w:ascii="Times New Roman" w:hAnsi="Times New Roman"/>
          <w:sz w:val="20"/>
        </w:rPr>
        <w:t>“when</w:t>
      </w:r>
      <w:r w:rsidR="00A537EC" w:rsidRPr="0094422E">
        <w:rPr>
          <w:rFonts w:ascii="Times New Roman" w:hAnsi="Times New Roman"/>
          <w:sz w:val="20"/>
        </w:rPr>
        <w:t xml:space="preserve"> </w:t>
      </w:r>
      <w:r w:rsidR="00A537EC" w:rsidRPr="00443AF7">
        <w:rPr>
          <w:rFonts w:ascii="Times New Roman" w:hAnsi="Times New Roman"/>
          <w:sz w:val="20"/>
        </w:rPr>
        <w:t>evaluating asphalt</w:t>
      </w:r>
      <w:r w:rsidR="00D44D9F" w:rsidRPr="00443AF7">
        <w:rPr>
          <w:rFonts w:ascii="Times New Roman" w:hAnsi="Times New Roman"/>
          <w:sz w:val="20"/>
        </w:rPr>
        <w:t xml:space="preserve"> paving</w:t>
      </w:r>
      <w:r w:rsidR="00BB1437" w:rsidRPr="00443AF7">
        <w:rPr>
          <w:rFonts w:ascii="Times New Roman" w:hAnsi="Times New Roman"/>
          <w:sz w:val="20"/>
        </w:rPr>
        <w:t>.</w:t>
      </w:r>
    </w:p>
    <w:p w14:paraId="255D5D5C" w14:textId="7E880047" w:rsidR="00A537EC" w:rsidRPr="00443AF7" w:rsidRDefault="00255B14" w:rsidP="00520727">
      <w:pPr>
        <w:numPr>
          <w:ilvl w:val="0"/>
          <w:numId w:val="22"/>
        </w:numPr>
        <w:tabs>
          <w:tab w:val="clear" w:pos="720"/>
        </w:tabs>
        <w:spacing w:before="100" w:beforeAutospacing="1" w:after="100" w:afterAutospacing="1"/>
        <w:ind w:left="1080"/>
        <w:rPr>
          <w:rFonts w:ascii="Times New Roman" w:hAnsi="Times New Roman"/>
          <w:sz w:val="20"/>
        </w:rPr>
      </w:pPr>
      <w:r>
        <w:rPr>
          <w:rFonts w:ascii="Times New Roman" w:hAnsi="Times New Roman"/>
          <w:sz w:val="20"/>
        </w:rPr>
        <w:t>S</w:t>
      </w:r>
      <w:r w:rsidR="00A537EC" w:rsidRPr="00443AF7">
        <w:rPr>
          <w:rFonts w:ascii="Times New Roman" w:hAnsi="Times New Roman"/>
          <w:sz w:val="20"/>
        </w:rPr>
        <w:t xml:space="preserve">tandard </w:t>
      </w:r>
      <w:r w:rsidR="00D44D9F" w:rsidRPr="00443AF7">
        <w:rPr>
          <w:rFonts w:ascii="Times New Roman" w:hAnsi="Times New Roman"/>
          <w:sz w:val="20"/>
        </w:rPr>
        <w:t xml:space="preserve">asphalt maintenance </w:t>
      </w:r>
      <w:r w:rsidR="00A537EC" w:rsidRPr="00443AF7">
        <w:rPr>
          <w:rFonts w:ascii="Times New Roman" w:hAnsi="Times New Roman"/>
          <w:sz w:val="20"/>
        </w:rPr>
        <w:t>specifications found on the AEC Website (</w:t>
      </w:r>
      <w:hyperlink r:id="rId21" w:history="1">
        <w:r w:rsidR="00C42EFD" w:rsidRPr="00B26239">
          <w:rPr>
            <w:rStyle w:val="Hyperlink"/>
            <w:rFonts w:ascii="Times New Roman" w:hAnsi="Times New Roman"/>
            <w:sz w:val="20"/>
          </w:rPr>
          <w:t>http://aec.churchofjesuschrist.org/aec/</w:t>
        </w:r>
      </w:hyperlink>
      <w:r w:rsidR="00BB1437" w:rsidRPr="00443AF7">
        <w:rPr>
          <w:rFonts w:ascii="Times New Roman" w:hAnsi="Times New Roman"/>
          <w:sz w:val="20"/>
        </w:rPr>
        <w:t>)</w:t>
      </w:r>
      <w:r w:rsidR="005E6463" w:rsidRPr="00443AF7">
        <w:rPr>
          <w:rFonts w:ascii="Times New Roman" w:hAnsi="Times New Roman"/>
          <w:sz w:val="20"/>
        </w:rPr>
        <w:t xml:space="preserve">. </w:t>
      </w:r>
      <w:r w:rsidR="0058248A" w:rsidRPr="00443AF7">
        <w:rPr>
          <w:rFonts w:ascii="Times New Roman" w:hAnsi="Times New Roman"/>
          <w:sz w:val="20"/>
        </w:rPr>
        <w:t>The standard specifications are</w:t>
      </w:r>
      <w:r w:rsidR="002C4066">
        <w:rPr>
          <w:rFonts w:ascii="Times New Roman" w:hAnsi="Times New Roman"/>
          <w:sz w:val="20"/>
        </w:rPr>
        <w:t xml:space="preserve"> to be</w:t>
      </w:r>
      <w:r w:rsidR="0058248A" w:rsidRPr="00443AF7">
        <w:rPr>
          <w:rFonts w:ascii="Times New Roman" w:hAnsi="Times New Roman"/>
          <w:sz w:val="20"/>
        </w:rPr>
        <w:t xml:space="preserve"> </w:t>
      </w:r>
      <w:r w:rsidR="00A537EC" w:rsidRPr="00443AF7">
        <w:rPr>
          <w:rFonts w:ascii="Times New Roman" w:hAnsi="Times New Roman"/>
          <w:sz w:val="20"/>
        </w:rPr>
        <w:t>site adapted by the design team</w:t>
      </w:r>
      <w:r w:rsidR="00D44D9F" w:rsidRPr="00443AF7">
        <w:rPr>
          <w:rFonts w:ascii="Times New Roman" w:hAnsi="Times New Roman"/>
          <w:sz w:val="20"/>
        </w:rPr>
        <w:t xml:space="preserve"> for individual projects</w:t>
      </w:r>
      <w:r w:rsidR="00BB1437" w:rsidRPr="00443AF7">
        <w:rPr>
          <w:rFonts w:ascii="Times New Roman" w:hAnsi="Times New Roman"/>
          <w:sz w:val="20"/>
        </w:rPr>
        <w:t>.</w:t>
      </w:r>
    </w:p>
    <w:p w14:paraId="09D35676" w14:textId="01521F1B" w:rsidR="00A537EC" w:rsidRPr="00443AF7" w:rsidRDefault="00D44D9F" w:rsidP="00520727">
      <w:pPr>
        <w:numPr>
          <w:ilvl w:val="0"/>
          <w:numId w:val="22"/>
        </w:numPr>
        <w:tabs>
          <w:tab w:val="clear" w:pos="720"/>
        </w:tabs>
        <w:spacing w:before="100" w:beforeAutospacing="1" w:after="100" w:afterAutospacing="1"/>
        <w:ind w:left="1080"/>
        <w:rPr>
          <w:rFonts w:ascii="Times New Roman" w:hAnsi="Times New Roman"/>
          <w:sz w:val="20"/>
        </w:rPr>
      </w:pPr>
      <w:r w:rsidRPr="00443AF7">
        <w:rPr>
          <w:rFonts w:ascii="Times New Roman" w:hAnsi="Times New Roman"/>
          <w:sz w:val="20"/>
        </w:rPr>
        <w:t>Attachment A of t</w:t>
      </w:r>
      <w:r w:rsidR="00A537EC" w:rsidRPr="00443AF7">
        <w:rPr>
          <w:rFonts w:ascii="Times New Roman" w:hAnsi="Times New Roman"/>
          <w:sz w:val="20"/>
        </w:rPr>
        <w:t xml:space="preserve">he </w:t>
      </w:r>
      <w:r w:rsidR="00A537EC" w:rsidRPr="00696906">
        <w:rPr>
          <w:rFonts w:ascii="Times New Roman" w:hAnsi="Times New Roman"/>
          <w:i/>
          <w:sz w:val="20"/>
        </w:rPr>
        <w:t>Agreement for Asphalt Maintenance US</w:t>
      </w:r>
      <w:r w:rsidR="00A537EC" w:rsidRPr="00443AF7">
        <w:rPr>
          <w:rFonts w:ascii="Times New Roman" w:hAnsi="Times New Roman"/>
          <w:sz w:val="20"/>
        </w:rPr>
        <w:t xml:space="preserve"> or the </w:t>
      </w:r>
      <w:r w:rsidR="00A537EC" w:rsidRPr="00696906">
        <w:rPr>
          <w:rFonts w:ascii="Times New Roman" w:hAnsi="Times New Roman"/>
          <w:i/>
          <w:sz w:val="20"/>
        </w:rPr>
        <w:t>Agreement for Asphalt Maintenance CN</w:t>
      </w:r>
      <w:r w:rsidR="0058248A" w:rsidRPr="00443AF7">
        <w:rPr>
          <w:rFonts w:ascii="Times New Roman" w:hAnsi="Times New Roman"/>
          <w:sz w:val="20"/>
        </w:rPr>
        <w:t>.  Attachment A</w:t>
      </w:r>
      <w:r w:rsidRPr="00443AF7">
        <w:rPr>
          <w:rFonts w:ascii="Times New Roman" w:hAnsi="Times New Roman"/>
          <w:sz w:val="20"/>
        </w:rPr>
        <w:t xml:space="preserve"> can be used for scoping and budgeting f</w:t>
      </w:r>
      <w:r w:rsidR="00292430" w:rsidRPr="00443AF7">
        <w:rPr>
          <w:rFonts w:ascii="Times New Roman" w:hAnsi="Times New Roman"/>
          <w:sz w:val="20"/>
        </w:rPr>
        <w:t>or the following year’s work</w:t>
      </w:r>
      <w:r w:rsidRPr="00443AF7">
        <w:rPr>
          <w:rFonts w:ascii="Times New Roman" w:hAnsi="Times New Roman"/>
          <w:sz w:val="20"/>
        </w:rPr>
        <w:t>.</w:t>
      </w:r>
    </w:p>
    <w:p w14:paraId="0217D011" w14:textId="3A7284D1" w:rsidR="00D44D9F" w:rsidRPr="00443AF7" w:rsidRDefault="00000000" w:rsidP="00520727">
      <w:pPr>
        <w:numPr>
          <w:ilvl w:val="0"/>
          <w:numId w:val="22"/>
        </w:numPr>
        <w:tabs>
          <w:tab w:val="clear" w:pos="720"/>
        </w:tabs>
        <w:spacing w:before="100" w:beforeAutospacing="1" w:after="100" w:afterAutospacing="1"/>
        <w:ind w:left="1080"/>
        <w:rPr>
          <w:rFonts w:ascii="Times New Roman" w:hAnsi="Times New Roman"/>
          <w:sz w:val="20"/>
        </w:rPr>
      </w:pPr>
      <w:hyperlink r:id="rId22" w:history="1">
        <w:r w:rsidR="00D44D9F" w:rsidRPr="00443AF7">
          <w:rPr>
            <w:rStyle w:val="Hyperlink"/>
            <w:rFonts w:ascii="Times New Roman" w:hAnsi="Times New Roman"/>
            <w:i/>
            <w:sz w:val="20"/>
          </w:rPr>
          <w:t>Asphalt Maintenance Checklists for Facility Managers and Contractors</w:t>
        </w:r>
      </w:hyperlink>
      <w:r w:rsidR="005E6463" w:rsidRPr="00443AF7">
        <w:rPr>
          <w:rFonts w:ascii="Times New Roman" w:hAnsi="Times New Roman"/>
          <w:sz w:val="20"/>
        </w:rPr>
        <w:t xml:space="preserve">. </w:t>
      </w:r>
      <w:r w:rsidR="006430EC">
        <w:rPr>
          <w:rFonts w:ascii="Times New Roman" w:hAnsi="Times New Roman"/>
          <w:sz w:val="20"/>
        </w:rPr>
        <w:t xml:space="preserve">These </w:t>
      </w:r>
      <w:r w:rsidR="00485E0A">
        <w:rPr>
          <w:rFonts w:ascii="Times New Roman" w:hAnsi="Times New Roman"/>
          <w:sz w:val="20"/>
        </w:rPr>
        <w:t xml:space="preserve">checklists </w:t>
      </w:r>
      <w:r w:rsidR="006430EC">
        <w:rPr>
          <w:rFonts w:ascii="Times New Roman" w:hAnsi="Times New Roman"/>
          <w:sz w:val="20"/>
        </w:rPr>
        <w:t>help</w:t>
      </w:r>
      <w:r w:rsidR="00D44D9F" w:rsidRPr="00443AF7">
        <w:rPr>
          <w:rFonts w:ascii="Times New Roman" w:hAnsi="Times New Roman"/>
          <w:sz w:val="20"/>
        </w:rPr>
        <w:t xml:space="preserve"> ensure tha</w:t>
      </w:r>
      <w:r w:rsidR="00BB1437" w:rsidRPr="00443AF7">
        <w:rPr>
          <w:rFonts w:ascii="Times New Roman" w:hAnsi="Times New Roman"/>
          <w:sz w:val="20"/>
        </w:rPr>
        <w:t xml:space="preserve">t the contractor adheres to the </w:t>
      </w:r>
      <w:r w:rsidR="00D44D9F" w:rsidRPr="00443AF7">
        <w:rPr>
          <w:rFonts w:ascii="Times New Roman" w:hAnsi="Times New Roman"/>
          <w:sz w:val="20"/>
        </w:rPr>
        <w:t>requirem</w:t>
      </w:r>
      <w:r w:rsidR="00BB1437" w:rsidRPr="00443AF7">
        <w:rPr>
          <w:rFonts w:ascii="Times New Roman" w:hAnsi="Times New Roman"/>
          <w:sz w:val="20"/>
        </w:rPr>
        <w:t xml:space="preserve">ents of the asphalt maintenance </w:t>
      </w:r>
      <w:r w:rsidR="00D44D9F" w:rsidRPr="00443AF7">
        <w:rPr>
          <w:rFonts w:ascii="Times New Roman" w:hAnsi="Times New Roman"/>
          <w:sz w:val="20"/>
        </w:rPr>
        <w:t>specifications.</w:t>
      </w:r>
    </w:p>
    <w:p w14:paraId="51699485" w14:textId="50971C7E" w:rsidR="00D44D9F" w:rsidRPr="00443AF7" w:rsidRDefault="00D44D9F" w:rsidP="00520727">
      <w:pPr>
        <w:numPr>
          <w:ilvl w:val="0"/>
          <w:numId w:val="22"/>
        </w:numPr>
        <w:tabs>
          <w:tab w:val="clear" w:pos="720"/>
        </w:tabs>
        <w:spacing w:before="100" w:beforeAutospacing="1" w:after="100" w:afterAutospacing="1"/>
        <w:ind w:left="1080"/>
        <w:rPr>
          <w:rFonts w:ascii="Times New Roman" w:hAnsi="Times New Roman"/>
          <w:sz w:val="20"/>
        </w:rPr>
      </w:pPr>
      <w:r w:rsidRPr="00443AF7">
        <w:rPr>
          <w:rFonts w:ascii="Times New Roman" w:hAnsi="Times New Roman"/>
          <w:sz w:val="20"/>
        </w:rPr>
        <w:t xml:space="preserve">Different sources for asphalt maintenance guidelines, training materials and miscellaneous information for asphalt maintenance are available on the </w:t>
      </w:r>
      <w:hyperlink r:id="rId23" w:history="1">
        <w:r w:rsidRPr="002F4214">
          <w:rPr>
            <w:rStyle w:val="Hyperlink"/>
            <w:rFonts w:ascii="Times New Roman" w:hAnsi="Times New Roman"/>
            <w:sz w:val="20"/>
          </w:rPr>
          <w:t xml:space="preserve">MFD </w:t>
        </w:r>
        <w:r w:rsidRPr="002F4214">
          <w:rPr>
            <w:rStyle w:val="Hyperlink"/>
            <w:rFonts w:ascii="Times New Roman" w:hAnsi="Times New Roman"/>
            <w:sz w:val="20"/>
          </w:rPr>
          <w:t>R</w:t>
        </w:r>
        <w:r w:rsidRPr="002F4214">
          <w:rPr>
            <w:rStyle w:val="Hyperlink"/>
            <w:rFonts w:ascii="Times New Roman" w:hAnsi="Times New Roman"/>
            <w:sz w:val="20"/>
          </w:rPr>
          <w:t>e</w:t>
        </w:r>
        <w:r w:rsidRPr="002F4214">
          <w:rPr>
            <w:rStyle w:val="Hyperlink"/>
            <w:rFonts w:ascii="Times New Roman" w:hAnsi="Times New Roman"/>
            <w:sz w:val="20"/>
          </w:rPr>
          <w:t>s</w:t>
        </w:r>
        <w:r w:rsidRPr="002F4214">
          <w:rPr>
            <w:rStyle w:val="Hyperlink"/>
            <w:rFonts w:ascii="Times New Roman" w:hAnsi="Times New Roman"/>
            <w:sz w:val="20"/>
          </w:rPr>
          <w:t>ource Library</w:t>
        </w:r>
      </w:hyperlink>
      <w:r w:rsidR="00BB1437" w:rsidRPr="00443AF7">
        <w:rPr>
          <w:rFonts w:ascii="Times New Roman" w:hAnsi="Times New Roman"/>
          <w:sz w:val="20"/>
        </w:rPr>
        <w:t xml:space="preserve">.  </w:t>
      </w:r>
      <w:r w:rsidRPr="00443AF7">
        <w:rPr>
          <w:rFonts w:ascii="Times New Roman" w:hAnsi="Times New Roman"/>
          <w:sz w:val="20"/>
        </w:rPr>
        <w:t>For instance:</w:t>
      </w:r>
    </w:p>
    <w:p w14:paraId="5A738C87" w14:textId="6E80E183" w:rsidR="00D44D9F" w:rsidRPr="00443AF7" w:rsidRDefault="00D44D9F" w:rsidP="00520727">
      <w:pPr>
        <w:numPr>
          <w:ilvl w:val="1"/>
          <w:numId w:val="22"/>
        </w:numPr>
        <w:tabs>
          <w:tab w:val="clear" w:pos="1440"/>
        </w:tabs>
        <w:spacing w:before="100" w:beforeAutospacing="1" w:after="100" w:afterAutospacing="1"/>
        <w:rPr>
          <w:rFonts w:ascii="Times New Roman" w:hAnsi="Times New Roman"/>
          <w:sz w:val="20"/>
        </w:rPr>
      </w:pPr>
      <w:r w:rsidRPr="00443AF7">
        <w:rPr>
          <w:rFonts w:ascii="Times New Roman" w:hAnsi="Times New Roman"/>
          <w:sz w:val="20"/>
        </w:rPr>
        <w:t xml:space="preserve">PowerPoint Presentation - </w:t>
      </w:r>
      <w:hyperlink r:id="rId24" w:history="1">
        <w:r w:rsidRPr="00443AF7">
          <w:rPr>
            <w:rStyle w:val="Hyperlink"/>
            <w:rFonts w:ascii="Times New Roman" w:hAnsi="Times New Roman"/>
            <w:i/>
            <w:sz w:val="20"/>
          </w:rPr>
          <w:t>Installing, Maintaining, and Avoid</w:t>
        </w:r>
        <w:r w:rsidRPr="00443AF7">
          <w:rPr>
            <w:rStyle w:val="Hyperlink"/>
            <w:rFonts w:ascii="Times New Roman" w:hAnsi="Times New Roman"/>
            <w:i/>
            <w:sz w:val="20"/>
          </w:rPr>
          <w:t>i</w:t>
        </w:r>
        <w:r w:rsidRPr="00443AF7">
          <w:rPr>
            <w:rStyle w:val="Hyperlink"/>
            <w:rFonts w:ascii="Times New Roman" w:hAnsi="Times New Roman"/>
            <w:i/>
            <w:sz w:val="20"/>
          </w:rPr>
          <w:t>ng Asphalt Replacement</w:t>
        </w:r>
      </w:hyperlink>
    </w:p>
    <w:p w14:paraId="32FA7160" w14:textId="74F1F4C8" w:rsidR="001C6EAA" w:rsidRPr="006430EC" w:rsidRDefault="006F2D38" w:rsidP="006430EC">
      <w:pPr>
        <w:numPr>
          <w:ilvl w:val="1"/>
          <w:numId w:val="22"/>
        </w:numPr>
        <w:tabs>
          <w:tab w:val="clear" w:pos="1440"/>
        </w:tabs>
        <w:spacing w:before="100" w:beforeAutospacing="1" w:after="120" w:afterAutospacing="1"/>
        <w:rPr>
          <w:rFonts w:ascii="Times New Roman" w:hAnsi="Times New Roman"/>
          <w:b/>
          <w:bCs/>
          <w:noProof/>
          <w:color w:val="000000" w:themeColor="text1"/>
          <w:sz w:val="28"/>
          <w:szCs w:val="28"/>
          <w:u w:val="single"/>
        </w:rPr>
      </w:pPr>
      <w:r w:rsidRPr="002D306C">
        <w:rPr>
          <w:rFonts w:ascii="Times New Roman" w:hAnsi="Times New Roman"/>
          <w:sz w:val="20"/>
        </w:rPr>
        <w:t>e</w:t>
      </w:r>
      <w:r w:rsidR="00D44D9F" w:rsidRPr="002D306C">
        <w:rPr>
          <w:rFonts w:ascii="Times New Roman" w:hAnsi="Times New Roman"/>
          <w:sz w:val="20"/>
        </w:rPr>
        <w:t xml:space="preserve">Learning Course - </w:t>
      </w:r>
      <w:hyperlink r:id="rId25" w:history="1">
        <w:r w:rsidR="00D44D9F" w:rsidRPr="002D306C">
          <w:rPr>
            <w:rStyle w:val="Hyperlink"/>
            <w:rFonts w:ascii="Times New Roman" w:hAnsi="Times New Roman"/>
            <w:i/>
            <w:sz w:val="20"/>
          </w:rPr>
          <w:t>Maintaining As</w:t>
        </w:r>
        <w:r w:rsidR="00D44D9F" w:rsidRPr="002D306C">
          <w:rPr>
            <w:rStyle w:val="Hyperlink"/>
            <w:rFonts w:ascii="Times New Roman" w:hAnsi="Times New Roman"/>
            <w:i/>
            <w:sz w:val="20"/>
          </w:rPr>
          <w:t>p</w:t>
        </w:r>
        <w:r w:rsidR="00D44D9F" w:rsidRPr="002D306C">
          <w:rPr>
            <w:rStyle w:val="Hyperlink"/>
            <w:rFonts w:ascii="Times New Roman" w:hAnsi="Times New Roman"/>
            <w:i/>
            <w:sz w:val="20"/>
          </w:rPr>
          <w:t>halt Paving at Church Facilities</w:t>
        </w:r>
      </w:hyperlink>
    </w:p>
    <w:p w14:paraId="615BCAC0" w14:textId="33071D43" w:rsidR="00BC0EB6" w:rsidRDefault="00BC0EB6" w:rsidP="00A7675E">
      <w:pPr>
        <w:pStyle w:val="Title"/>
        <w:ind w:left="0"/>
      </w:pPr>
      <w:bookmarkStart w:id="61" w:name="_Toc522272746"/>
      <w:r>
        <w:t>Site Concrete Maintenance</w:t>
      </w:r>
      <w:bookmarkEnd w:id="61"/>
    </w:p>
    <w:p w14:paraId="56A4B60D" w14:textId="551168A7" w:rsidR="00BC0EB6" w:rsidRPr="00BC0EB6" w:rsidRDefault="00BC0EB6">
      <w:pPr>
        <w:pStyle w:val="Heading2"/>
      </w:pPr>
      <w:bookmarkStart w:id="62" w:name="_Toc522272747"/>
      <w:r w:rsidRPr="00BC0EB6">
        <w:t>General</w:t>
      </w:r>
      <w:bookmarkEnd w:id="62"/>
    </w:p>
    <w:p w14:paraId="744F88D9" w14:textId="08AAB330" w:rsidR="009A24A7" w:rsidRDefault="002D306C" w:rsidP="00520727">
      <w:pPr>
        <w:rPr>
          <w:rFonts w:ascii="Times New Roman" w:hAnsi="Times New Roman"/>
          <w:sz w:val="20"/>
        </w:rPr>
      </w:pPr>
      <w:r>
        <w:rPr>
          <w:rFonts w:ascii="Times New Roman" w:hAnsi="Times New Roman"/>
          <w:sz w:val="20"/>
        </w:rPr>
        <w:t xml:space="preserve">Principle:  </w:t>
      </w:r>
      <w:r w:rsidR="00E454BA">
        <w:rPr>
          <w:rFonts w:ascii="Times New Roman" w:hAnsi="Times New Roman"/>
          <w:sz w:val="20"/>
        </w:rPr>
        <w:t>Well</w:t>
      </w:r>
      <w:r w:rsidR="00416172">
        <w:rPr>
          <w:rFonts w:ascii="Times New Roman" w:hAnsi="Times New Roman"/>
          <w:sz w:val="20"/>
        </w:rPr>
        <w:t>-</w:t>
      </w:r>
      <w:r w:rsidR="00E454BA">
        <w:rPr>
          <w:rFonts w:ascii="Times New Roman" w:hAnsi="Times New Roman"/>
          <w:sz w:val="20"/>
        </w:rPr>
        <w:t xml:space="preserve">designed and installed </w:t>
      </w:r>
      <w:r w:rsidR="009A24A7">
        <w:rPr>
          <w:rFonts w:ascii="Times New Roman" w:hAnsi="Times New Roman"/>
          <w:sz w:val="20"/>
        </w:rPr>
        <w:t xml:space="preserve">site </w:t>
      </w:r>
      <w:r w:rsidR="00E454BA">
        <w:rPr>
          <w:rFonts w:ascii="Times New Roman" w:hAnsi="Times New Roman"/>
          <w:sz w:val="20"/>
        </w:rPr>
        <w:t>c</w:t>
      </w:r>
      <w:r w:rsidR="00E454BA" w:rsidRPr="00BC0EB6">
        <w:rPr>
          <w:rFonts w:ascii="Times New Roman" w:hAnsi="Times New Roman"/>
          <w:sz w:val="20"/>
        </w:rPr>
        <w:t xml:space="preserve">oncrete requires </w:t>
      </w:r>
      <w:r w:rsidR="007363BD" w:rsidRPr="00BC0EB6">
        <w:rPr>
          <w:rFonts w:ascii="Times New Roman" w:hAnsi="Times New Roman"/>
          <w:sz w:val="20"/>
        </w:rPr>
        <w:t>little</w:t>
      </w:r>
      <w:r w:rsidR="009A24A7">
        <w:rPr>
          <w:rFonts w:ascii="Times New Roman" w:hAnsi="Times New Roman"/>
          <w:sz w:val="20"/>
        </w:rPr>
        <w:t xml:space="preserve"> maintenance</w:t>
      </w:r>
      <w:r w:rsidR="004522D6">
        <w:rPr>
          <w:rFonts w:ascii="Times New Roman" w:hAnsi="Times New Roman"/>
          <w:sz w:val="20"/>
        </w:rPr>
        <w:t xml:space="preserve">. </w:t>
      </w:r>
      <w:r w:rsidR="006430EC">
        <w:rPr>
          <w:rFonts w:ascii="Times New Roman" w:hAnsi="Times New Roman"/>
          <w:sz w:val="20"/>
        </w:rPr>
        <w:t>None the less, a</w:t>
      </w:r>
      <w:r w:rsidR="00E454BA" w:rsidRPr="00BC0EB6">
        <w:rPr>
          <w:rFonts w:ascii="Times New Roman" w:hAnsi="Times New Roman"/>
          <w:sz w:val="20"/>
        </w:rPr>
        <w:t xml:space="preserve"> maintenance plan for each mee</w:t>
      </w:r>
      <w:r w:rsidR="003D38B2">
        <w:rPr>
          <w:rFonts w:ascii="Times New Roman" w:hAnsi="Times New Roman"/>
          <w:sz w:val="20"/>
        </w:rPr>
        <w:t>tinghouse should be developed</w:t>
      </w:r>
      <w:r w:rsidR="005E6463">
        <w:rPr>
          <w:rFonts w:ascii="Times New Roman" w:hAnsi="Times New Roman"/>
          <w:sz w:val="20"/>
        </w:rPr>
        <w:t xml:space="preserve">. </w:t>
      </w:r>
    </w:p>
    <w:p w14:paraId="3E8E1FAD" w14:textId="77777777" w:rsidR="009A24A7" w:rsidRDefault="009A24A7" w:rsidP="00E35FFA">
      <w:pPr>
        <w:ind w:left="2160"/>
        <w:rPr>
          <w:rFonts w:ascii="Times New Roman" w:hAnsi="Times New Roman"/>
          <w:sz w:val="20"/>
        </w:rPr>
      </w:pPr>
    </w:p>
    <w:p w14:paraId="6D61F454" w14:textId="17952E4D" w:rsidR="009A24A7" w:rsidRDefault="009A24A7">
      <w:pPr>
        <w:pStyle w:val="Heading2"/>
      </w:pPr>
      <w:bookmarkStart w:id="63" w:name="_Toc522272748"/>
      <w:r w:rsidRPr="002F4214">
        <w:rPr>
          <w:i/>
          <w:iCs w:val="0"/>
        </w:rPr>
        <w:lastRenderedPageBreak/>
        <w:t>Concrete Paving</w:t>
      </w:r>
      <w:r>
        <w:t xml:space="preserve"> (Section 32 1313)</w:t>
      </w:r>
      <w:bookmarkEnd w:id="63"/>
    </w:p>
    <w:p w14:paraId="1EDD3FBD" w14:textId="7C52DDA1" w:rsidR="006D2E3F" w:rsidRDefault="00BC0EB6" w:rsidP="00520727">
      <w:pPr>
        <w:spacing w:after="200"/>
        <w:rPr>
          <w:rFonts w:ascii="Times New Roman" w:hAnsi="Times New Roman"/>
          <w:sz w:val="20"/>
        </w:rPr>
      </w:pPr>
      <w:r w:rsidRPr="00BC0EB6">
        <w:rPr>
          <w:rFonts w:ascii="Times New Roman" w:hAnsi="Times New Roman"/>
          <w:sz w:val="20"/>
        </w:rPr>
        <w:t xml:space="preserve">The life of </w:t>
      </w:r>
      <w:r w:rsidR="006A66C6">
        <w:rPr>
          <w:rFonts w:ascii="Times New Roman" w:hAnsi="Times New Roman"/>
          <w:sz w:val="20"/>
        </w:rPr>
        <w:t xml:space="preserve">concrete </w:t>
      </w:r>
      <w:r w:rsidRPr="00BC0EB6">
        <w:rPr>
          <w:rFonts w:ascii="Times New Roman" w:hAnsi="Times New Roman"/>
          <w:sz w:val="20"/>
        </w:rPr>
        <w:t>paving systems can be extended by providing prope</w:t>
      </w:r>
      <w:r w:rsidR="00E35FFA">
        <w:rPr>
          <w:rFonts w:ascii="Times New Roman" w:hAnsi="Times New Roman"/>
          <w:sz w:val="20"/>
        </w:rPr>
        <w:t>r maintenance</w:t>
      </w:r>
      <w:r w:rsidR="003E1EAE">
        <w:rPr>
          <w:rFonts w:ascii="Times New Roman" w:hAnsi="Times New Roman"/>
          <w:sz w:val="20"/>
        </w:rPr>
        <w:t>,</w:t>
      </w:r>
      <w:r w:rsidR="009A24A7">
        <w:rPr>
          <w:rFonts w:ascii="Times New Roman" w:hAnsi="Times New Roman"/>
          <w:sz w:val="20"/>
        </w:rPr>
        <w:t xml:space="preserve"> when needed</w:t>
      </w:r>
      <w:r w:rsidR="005E6463">
        <w:rPr>
          <w:rFonts w:ascii="Times New Roman" w:hAnsi="Times New Roman"/>
          <w:sz w:val="20"/>
        </w:rPr>
        <w:t>.</w:t>
      </w:r>
      <w:r w:rsidR="005E6463" w:rsidRPr="00BC0EB6">
        <w:rPr>
          <w:rFonts w:ascii="Times New Roman" w:hAnsi="Times New Roman"/>
          <w:sz w:val="20"/>
        </w:rPr>
        <w:t xml:space="preserve"> </w:t>
      </w:r>
    </w:p>
    <w:p w14:paraId="5986805F" w14:textId="6C8099A3" w:rsidR="00CB637D" w:rsidRDefault="00CB637D" w:rsidP="00520727">
      <w:pPr>
        <w:rPr>
          <w:rFonts w:ascii="Times New Roman" w:hAnsi="Times New Roman"/>
          <w:sz w:val="20"/>
        </w:rPr>
      </w:pPr>
      <w:r>
        <w:rPr>
          <w:rFonts w:ascii="Times New Roman" w:hAnsi="Times New Roman"/>
          <w:sz w:val="20"/>
        </w:rPr>
        <w:t>O</w:t>
      </w:r>
      <w:r w:rsidR="006A66C6">
        <w:rPr>
          <w:rFonts w:ascii="Times New Roman" w:hAnsi="Times New Roman"/>
          <w:sz w:val="20"/>
        </w:rPr>
        <w:t>ffsets should be repaired</w:t>
      </w:r>
      <w:r w:rsidR="005E6463">
        <w:rPr>
          <w:rFonts w:ascii="Times New Roman" w:hAnsi="Times New Roman"/>
          <w:sz w:val="20"/>
        </w:rPr>
        <w:t xml:space="preserve">. </w:t>
      </w:r>
      <w:r>
        <w:rPr>
          <w:rFonts w:ascii="Times New Roman" w:hAnsi="Times New Roman"/>
          <w:sz w:val="20"/>
        </w:rPr>
        <w:t>The following is from 2010 ADA Standards, Section 303.3:</w:t>
      </w:r>
    </w:p>
    <w:p w14:paraId="4EDBA1FB" w14:textId="4B32FE43" w:rsidR="00CB637D" w:rsidRDefault="00CB637D" w:rsidP="00520727">
      <w:pPr>
        <w:pStyle w:val="ListParagraph"/>
        <w:numPr>
          <w:ilvl w:val="0"/>
          <w:numId w:val="7"/>
        </w:numPr>
        <w:ind w:left="1080"/>
        <w:rPr>
          <w:rFonts w:ascii="Times New Roman" w:hAnsi="Times New Roman"/>
        </w:rPr>
      </w:pPr>
      <w:r w:rsidRPr="00CB637D">
        <w:rPr>
          <w:rFonts w:ascii="Times New Roman" w:hAnsi="Times New Roman"/>
        </w:rPr>
        <w:t>Changes in level of ¼ inch (6.4 mm) are permitted</w:t>
      </w:r>
      <w:r w:rsidR="005E6463" w:rsidRPr="00CB637D">
        <w:rPr>
          <w:rFonts w:ascii="Times New Roman" w:hAnsi="Times New Roman"/>
        </w:rPr>
        <w:t xml:space="preserve">. </w:t>
      </w:r>
    </w:p>
    <w:p w14:paraId="2AA8CCDA" w14:textId="096A684B" w:rsidR="00CB637D" w:rsidRDefault="00CB637D" w:rsidP="00520727">
      <w:pPr>
        <w:pStyle w:val="ListParagraph"/>
        <w:numPr>
          <w:ilvl w:val="0"/>
          <w:numId w:val="7"/>
        </w:numPr>
        <w:ind w:left="1080"/>
        <w:rPr>
          <w:rFonts w:ascii="Times New Roman" w:hAnsi="Times New Roman"/>
        </w:rPr>
      </w:pPr>
      <w:r w:rsidRPr="00CB637D">
        <w:rPr>
          <w:rFonts w:ascii="Times New Roman" w:hAnsi="Times New Roman"/>
        </w:rPr>
        <w:t>Changes in level between ¼ inch (6.5 mm) high and ½ inch (13 mm) high maximum shall be beveled with a slope not steeper than 1 vertical to 2 horizontal (1:2)</w:t>
      </w:r>
      <w:r w:rsidR="005E6463" w:rsidRPr="00CB637D">
        <w:rPr>
          <w:rFonts w:ascii="Times New Roman" w:hAnsi="Times New Roman"/>
        </w:rPr>
        <w:t xml:space="preserve">. </w:t>
      </w:r>
    </w:p>
    <w:p w14:paraId="6427BC22" w14:textId="62C9684D" w:rsidR="00CB637D" w:rsidRPr="00CB637D" w:rsidRDefault="00CB637D" w:rsidP="00520727">
      <w:pPr>
        <w:pStyle w:val="ListParagraph"/>
        <w:numPr>
          <w:ilvl w:val="0"/>
          <w:numId w:val="7"/>
        </w:numPr>
        <w:spacing w:after="200"/>
        <w:ind w:left="1080"/>
        <w:rPr>
          <w:rFonts w:ascii="Times New Roman" w:hAnsi="Times New Roman"/>
        </w:rPr>
      </w:pPr>
      <w:r w:rsidRPr="00CB637D">
        <w:rPr>
          <w:rFonts w:ascii="Times New Roman" w:hAnsi="Times New Roman"/>
        </w:rPr>
        <w:t xml:space="preserve">Changes in level exceeding ½ inch (13 mm) </w:t>
      </w:r>
      <w:r w:rsidR="00416172">
        <w:rPr>
          <w:rFonts w:ascii="Times New Roman" w:hAnsi="Times New Roman"/>
        </w:rPr>
        <w:t>must</w:t>
      </w:r>
      <w:r w:rsidR="00416172" w:rsidRPr="00CB637D">
        <w:rPr>
          <w:rFonts w:ascii="Times New Roman" w:hAnsi="Times New Roman"/>
        </w:rPr>
        <w:t xml:space="preserve"> </w:t>
      </w:r>
      <w:r w:rsidRPr="00CB637D">
        <w:rPr>
          <w:rFonts w:ascii="Times New Roman" w:hAnsi="Times New Roman"/>
        </w:rPr>
        <w:t>comply with 2010 ADA Standards, 405 (Ramps) or 406 (Curb Ramps).</w:t>
      </w:r>
    </w:p>
    <w:p w14:paraId="165CDE80" w14:textId="6F7B029E" w:rsidR="0091350D" w:rsidRDefault="00CB637D" w:rsidP="00520727">
      <w:pPr>
        <w:spacing w:after="200"/>
        <w:rPr>
          <w:rFonts w:ascii="Times New Roman" w:hAnsi="Times New Roman"/>
          <w:sz w:val="20"/>
        </w:rPr>
      </w:pPr>
      <w:r>
        <w:rPr>
          <w:rFonts w:ascii="Times New Roman" w:hAnsi="Times New Roman"/>
          <w:sz w:val="20"/>
        </w:rPr>
        <w:t>Cracks should be repaired</w:t>
      </w:r>
      <w:r w:rsidR="005E6463">
        <w:rPr>
          <w:rFonts w:ascii="Times New Roman" w:hAnsi="Times New Roman"/>
          <w:sz w:val="20"/>
        </w:rPr>
        <w:t xml:space="preserve">. </w:t>
      </w:r>
      <w:r w:rsidR="006A66C6">
        <w:rPr>
          <w:rFonts w:ascii="Times New Roman" w:hAnsi="Times New Roman"/>
          <w:sz w:val="20"/>
        </w:rPr>
        <w:t>If control and</w:t>
      </w:r>
      <w:r w:rsidR="003D38B2">
        <w:rPr>
          <w:rFonts w:ascii="Times New Roman" w:hAnsi="Times New Roman"/>
          <w:sz w:val="20"/>
        </w:rPr>
        <w:t>/or</w:t>
      </w:r>
      <w:r w:rsidR="006A66C6">
        <w:rPr>
          <w:rFonts w:ascii="Times New Roman" w:hAnsi="Times New Roman"/>
          <w:sz w:val="20"/>
        </w:rPr>
        <w:t xml:space="preserve"> construction joints have been sealed, the </w:t>
      </w:r>
      <w:r w:rsidR="0091350D">
        <w:rPr>
          <w:rFonts w:ascii="Times New Roman" w:hAnsi="Times New Roman"/>
          <w:sz w:val="20"/>
        </w:rPr>
        <w:t>sealant needs to be maintained</w:t>
      </w:r>
      <w:r w:rsidR="005E6463">
        <w:rPr>
          <w:rFonts w:ascii="Times New Roman" w:hAnsi="Times New Roman"/>
          <w:sz w:val="20"/>
        </w:rPr>
        <w:t xml:space="preserve">. </w:t>
      </w:r>
      <w:r w:rsidR="0091350D">
        <w:rPr>
          <w:rFonts w:ascii="Times New Roman" w:hAnsi="Times New Roman"/>
          <w:sz w:val="20"/>
        </w:rPr>
        <w:t>Use standard specification section 07 9213 - Elastomeric Joint Seala</w:t>
      </w:r>
      <w:r w:rsidR="009A24A7">
        <w:rPr>
          <w:rFonts w:ascii="Times New Roman" w:hAnsi="Times New Roman"/>
          <w:sz w:val="20"/>
        </w:rPr>
        <w:t>nts for sealant requirements</w:t>
      </w:r>
      <w:r w:rsidR="005E6463">
        <w:rPr>
          <w:rFonts w:ascii="Times New Roman" w:hAnsi="Times New Roman"/>
          <w:sz w:val="20"/>
        </w:rPr>
        <w:t xml:space="preserve">. </w:t>
      </w:r>
    </w:p>
    <w:p w14:paraId="1866E8CA" w14:textId="25A47676" w:rsidR="00E310F8" w:rsidRPr="00E310F8" w:rsidRDefault="004A4109">
      <w:pPr>
        <w:pStyle w:val="Heading2"/>
      </w:pPr>
      <w:bookmarkStart w:id="64" w:name="_Toc522272749"/>
      <w:r>
        <w:t xml:space="preserve">Concrete </w:t>
      </w:r>
      <w:r w:rsidR="00E7235B">
        <w:t>Scaling</w:t>
      </w:r>
      <w:bookmarkEnd w:id="64"/>
    </w:p>
    <w:p w14:paraId="2DDC13BA" w14:textId="41A9BD2E" w:rsidR="0057023B" w:rsidRDefault="007363BD" w:rsidP="00520727">
      <w:r>
        <w:rPr>
          <w:rFonts w:ascii="Times New Roman" w:hAnsi="Times New Roman"/>
          <w:sz w:val="20"/>
        </w:rPr>
        <w:t>A frequent problem</w:t>
      </w:r>
      <w:r w:rsidR="0091350D">
        <w:rPr>
          <w:rFonts w:ascii="Times New Roman" w:hAnsi="Times New Roman"/>
          <w:sz w:val="20"/>
        </w:rPr>
        <w:t xml:space="preserve"> occurring </w:t>
      </w:r>
      <w:r w:rsidR="00EB49E8">
        <w:rPr>
          <w:rFonts w:ascii="Times New Roman" w:hAnsi="Times New Roman"/>
          <w:sz w:val="20"/>
        </w:rPr>
        <w:t xml:space="preserve">with </w:t>
      </w:r>
      <w:r w:rsidR="0091350D">
        <w:rPr>
          <w:rFonts w:ascii="Times New Roman" w:hAnsi="Times New Roman"/>
          <w:sz w:val="20"/>
        </w:rPr>
        <w:t>site concrete is scaling of the top surface, especially if the concrete mix, placement, finishing</w:t>
      </w:r>
      <w:r w:rsidR="00EB49E8">
        <w:rPr>
          <w:rFonts w:ascii="Times New Roman" w:hAnsi="Times New Roman"/>
          <w:sz w:val="20"/>
        </w:rPr>
        <w:t>, or</w:t>
      </w:r>
      <w:r w:rsidR="0091350D">
        <w:rPr>
          <w:rFonts w:ascii="Times New Roman" w:hAnsi="Times New Roman"/>
          <w:sz w:val="20"/>
        </w:rPr>
        <w:t xml:space="preserve"> curing was of low quality</w:t>
      </w:r>
      <w:r w:rsidR="000C5A2D">
        <w:rPr>
          <w:rFonts w:ascii="Times New Roman" w:hAnsi="Times New Roman"/>
          <w:sz w:val="20"/>
        </w:rPr>
        <w:t xml:space="preserve">. </w:t>
      </w:r>
      <w:r w:rsidR="0091350D">
        <w:rPr>
          <w:rFonts w:ascii="Times New Roman" w:hAnsi="Times New Roman"/>
          <w:sz w:val="20"/>
        </w:rPr>
        <w:t>Most often, scaling is the result of poor concrete finishing practices</w:t>
      </w:r>
      <w:r w:rsidR="005E6463">
        <w:rPr>
          <w:rFonts w:ascii="Times New Roman" w:hAnsi="Times New Roman"/>
          <w:sz w:val="20"/>
        </w:rPr>
        <w:t xml:space="preserve">. </w:t>
      </w:r>
      <w:r w:rsidR="0091350D">
        <w:rPr>
          <w:rFonts w:ascii="Times New Roman" w:hAnsi="Times New Roman"/>
          <w:sz w:val="20"/>
        </w:rPr>
        <w:t xml:space="preserve">Scaling is a problem that is exacerbated in areas subject to freeze/thaw </w:t>
      </w:r>
      <w:r w:rsidR="00E705EA">
        <w:rPr>
          <w:rFonts w:ascii="Times New Roman" w:hAnsi="Times New Roman"/>
          <w:sz w:val="20"/>
        </w:rPr>
        <w:t>cycles</w:t>
      </w:r>
      <w:r w:rsidR="0091350D">
        <w:rPr>
          <w:rFonts w:ascii="Times New Roman" w:hAnsi="Times New Roman"/>
          <w:sz w:val="20"/>
        </w:rPr>
        <w:t xml:space="preserve"> and deicing salts, especially magnesium </w:t>
      </w:r>
      <w:r w:rsidR="00E705EA">
        <w:rPr>
          <w:rFonts w:ascii="Times New Roman" w:hAnsi="Times New Roman"/>
          <w:sz w:val="20"/>
        </w:rPr>
        <w:t>chlorides</w:t>
      </w:r>
      <w:r w:rsidR="005E6463">
        <w:rPr>
          <w:rFonts w:ascii="Times New Roman" w:hAnsi="Times New Roman"/>
          <w:sz w:val="20"/>
        </w:rPr>
        <w:t xml:space="preserve">. </w:t>
      </w:r>
    </w:p>
    <w:p w14:paraId="2B414410" w14:textId="77777777" w:rsidR="0057023B" w:rsidRPr="007E2472" w:rsidRDefault="0057023B" w:rsidP="00520727">
      <w:pPr>
        <w:rPr>
          <w:rFonts w:ascii="Times New Roman" w:hAnsi="Times New Roman"/>
          <w:sz w:val="20"/>
        </w:rPr>
      </w:pPr>
      <w:r w:rsidRPr="007E2472">
        <w:rPr>
          <w:rFonts w:ascii="Times New Roman" w:hAnsi="Times New Roman"/>
          <w:sz w:val="20"/>
        </w:rPr>
        <w:t>Deicing salts used to melt ice on exterior concrete surfaces can cause destructive scaling on unsealed concrete surfaces especially where:</w:t>
      </w:r>
    </w:p>
    <w:p w14:paraId="01DCDF46" w14:textId="77777777" w:rsidR="0057023B" w:rsidRPr="00C02A57" w:rsidRDefault="0057023B" w:rsidP="00520727">
      <w:pPr>
        <w:pStyle w:val="ListParagraph"/>
        <w:numPr>
          <w:ilvl w:val="0"/>
          <w:numId w:val="7"/>
        </w:numPr>
        <w:ind w:left="1080"/>
        <w:rPr>
          <w:rFonts w:ascii="Times New Roman" w:hAnsi="Times New Roman"/>
        </w:rPr>
      </w:pPr>
      <w:r w:rsidRPr="00C02A57">
        <w:rPr>
          <w:rFonts w:ascii="Times New Roman" w:hAnsi="Times New Roman"/>
        </w:rPr>
        <w:t>The concrete compressive strengths are less than about 4,000 psi (27.58 MPa).</w:t>
      </w:r>
    </w:p>
    <w:p w14:paraId="116E4285" w14:textId="77777777" w:rsidR="0057023B" w:rsidRPr="00C02A57" w:rsidRDefault="0057023B" w:rsidP="00520727">
      <w:pPr>
        <w:pStyle w:val="ListParagraph"/>
        <w:numPr>
          <w:ilvl w:val="0"/>
          <w:numId w:val="7"/>
        </w:numPr>
        <w:ind w:left="1080"/>
        <w:rPr>
          <w:rFonts w:ascii="Times New Roman" w:hAnsi="Times New Roman"/>
        </w:rPr>
      </w:pPr>
      <w:r w:rsidRPr="00C02A57">
        <w:rPr>
          <w:rFonts w:ascii="Times New Roman" w:hAnsi="Times New Roman"/>
        </w:rPr>
        <w:t>The c</w:t>
      </w:r>
      <w:r>
        <w:rPr>
          <w:rFonts w:ascii="Times New Roman" w:hAnsi="Times New Roman"/>
        </w:rPr>
        <w:t xml:space="preserve">oncrete is less than about one </w:t>
      </w:r>
      <w:r w:rsidRPr="00C02A57">
        <w:rPr>
          <w:rFonts w:ascii="Times New Roman" w:hAnsi="Times New Roman"/>
        </w:rPr>
        <w:t>year old.</w:t>
      </w:r>
    </w:p>
    <w:p w14:paraId="4DFAA3BD" w14:textId="75020F26" w:rsidR="0057023B" w:rsidRPr="00C02A57" w:rsidRDefault="0057023B" w:rsidP="00520727">
      <w:pPr>
        <w:pStyle w:val="ListParagraph"/>
        <w:numPr>
          <w:ilvl w:val="0"/>
          <w:numId w:val="7"/>
        </w:numPr>
        <w:ind w:left="1080"/>
        <w:rPr>
          <w:rFonts w:ascii="Times New Roman" w:hAnsi="Times New Roman"/>
        </w:rPr>
      </w:pPr>
      <w:r w:rsidRPr="00C02A57">
        <w:rPr>
          <w:rFonts w:ascii="Times New Roman" w:hAnsi="Times New Roman"/>
        </w:rPr>
        <w:t xml:space="preserve">The concrete placing methods create </w:t>
      </w:r>
      <w:r w:rsidR="00637C30">
        <w:rPr>
          <w:rFonts w:ascii="Times New Roman" w:hAnsi="Times New Roman"/>
        </w:rPr>
        <w:t xml:space="preserve">a </w:t>
      </w:r>
      <w:r w:rsidRPr="00C02A57">
        <w:rPr>
          <w:rFonts w:ascii="Times New Roman" w:hAnsi="Times New Roman"/>
        </w:rPr>
        <w:t>‘weak’ top surface (use of steel tools, overworking, finishing while bleed water is on the surface, adding water, etc.).</w:t>
      </w:r>
    </w:p>
    <w:p w14:paraId="236855B7" w14:textId="588628FA" w:rsidR="0057023B" w:rsidRDefault="0057023B" w:rsidP="00520727">
      <w:pPr>
        <w:pStyle w:val="ListParagraph"/>
        <w:numPr>
          <w:ilvl w:val="0"/>
          <w:numId w:val="7"/>
        </w:numPr>
        <w:spacing w:after="200"/>
        <w:ind w:left="1080"/>
        <w:rPr>
          <w:rFonts w:ascii="Times New Roman" w:hAnsi="Times New Roman"/>
        </w:rPr>
      </w:pPr>
      <w:r w:rsidRPr="00C02A57">
        <w:rPr>
          <w:rFonts w:ascii="Times New Roman" w:hAnsi="Times New Roman"/>
        </w:rPr>
        <w:t>Excessive amounts of deicers are used or where more corrosive deicers, such as magnesium chlorides, are used</w:t>
      </w:r>
      <w:r w:rsidR="005E6463" w:rsidRPr="00C02A57">
        <w:rPr>
          <w:rFonts w:ascii="Times New Roman" w:hAnsi="Times New Roman"/>
        </w:rPr>
        <w:t xml:space="preserve">. </w:t>
      </w:r>
      <w:r w:rsidRPr="00C02A57">
        <w:rPr>
          <w:rFonts w:ascii="Times New Roman" w:hAnsi="Times New Roman"/>
        </w:rPr>
        <w:t>Magnesium chlorides can cause damage to existing concrete surfaces that are not, or were not, damaged by less aggressive deicers.</w:t>
      </w:r>
    </w:p>
    <w:p w14:paraId="606528F5" w14:textId="1A9982FA" w:rsidR="0057023B" w:rsidRDefault="00D40D02" w:rsidP="00520727">
      <w:pPr>
        <w:spacing w:after="200"/>
        <w:rPr>
          <w:rFonts w:ascii="Times New Roman" w:hAnsi="Times New Roman"/>
          <w:sz w:val="20"/>
        </w:rPr>
      </w:pPr>
      <w:r>
        <w:rPr>
          <w:rFonts w:ascii="Times New Roman" w:hAnsi="Times New Roman"/>
          <w:sz w:val="20"/>
        </w:rPr>
        <w:t>New p</w:t>
      </w:r>
      <w:r w:rsidR="0057023B">
        <w:rPr>
          <w:rFonts w:ascii="Times New Roman" w:hAnsi="Times New Roman"/>
          <w:sz w:val="20"/>
        </w:rPr>
        <w:t xml:space="preserve">atches </w:t>
      </w:r>
      <w:r w:rsidR="00637C30">
        <w:rPr>
          <w:rFonts w:ascii="Times New Roman" w:hAnsi="Times New Roman"/>
          <w:sz w:val="20"/>
        </w:rPr>
        <w:t xml:space="preserve">over scaled areas </w:t>
      </w:r>
      <w:r w:rsidR="0057023B">
        <w:rPr>
          <w:rFonts w:ascii="Times New Roman" w:hAnsi="Times New Roman"/>
          <w:sz w:val="20"/>
        </w:rPr>
        <w:t>can be used</w:t>
      </w:r>
      <w:r w:rsidR="00637C30">
        <w:rPr>
          <w:rFonts w:ascii="Times New Roman" w:hAnsi="Times New Roman"/>
          <w:sz w:val="20"/>
        </w:rPr>
        <w:t>.</w:t>
      </w:r>
      <w:r w:rsidR="0057023B">
        <w:rPr>
          <w:rFonts w:ascii="Times New Roman" w:hAnsi="Times New Roman"/>
          <w:sz w:val="20"/>
        </w:rPr>
        <w:t xml:space="preserve"> </w:t>
      </w:r>
      <w:r w:rsidR="00637C30">
        <w:rPr>
          <w:rFonts w:ascii="Times New Roman" w:hAnsi="Times New Roman"/>
          <w:sz w:val="20"/>
        </w:rPr>
        <w:t xml:space="preserve">However, </w:t>
      </w:r>
      <w:r w:rsidR="0057023B">
        <w:rPr>
          <w:rFonts w:ascii="Times New Roman" w:hAnsi="Times New Roman"/>
          <w:sz w:val="20"/>
        </w:rPr>
        <w:t xml:space="preserve">they are undependable and often fail within a few years of placement. </w:t>
      </w:r>
      <w:r w:rsidR="0057023B" w:rsidRPr="00BC0EB6">
        <w:rPr>
          <w:rFonts w:ascii="Times New Roman" w:hAnsi="Times New Roman"/>
          <w:sz w:val="20"/>
        </w:rPr>
        <w:t xml:space="preserve">Sometimes, diamond grinding of the </w:t>
      </w:r>
      <w:r w:rsidR="0057023B">
        <w:rPr>
          <w:rFonts w:ascii="Times New Roman" w:hAnsi="Times New Roman"/>
          <w:sz w:val="20"/>
        </w:rPr>
        <w:t xml:space="preserve">top </w:t>
      </w:r>
      <w:r w:rsidR="0057023B" w:rsidRPr="00BC0EB6">
        <w:rPr>
          <w:rFonts w:ascii="Times New Roman" w:hAnsi="Times New Roman"/>
          <w:sz w:val="20"/>
        </w:rPr>
        <w:t xml:space="preserve">surface </w:t>
      </w:r>
      <w:r w:rsidR="0057023B">
        <w:rPr>
          <w:rFonts w:ascii="Times New Roman" w:hAnsi="Times New Roman"/>
          <w:sz w:val="20"/>
        </w:rPr>
        <w:t xml:space="preserve">layer </w:t>
      </w:r>
      <w:r w:rsidR="0057023B" w:rsidRPr="00BC0EB6">
        <w:rPr>
          <w:rFonts w:ascii="Times New Roman" w:hAnsi="Times New Roman"/>
          <w:sz w:val="20"/>
        </w:rPr>
        <w:t>will be needed if it is significantly scaled</w:t>
      </w:r>
      <w:r w:rsidR="005E6463" w:rsidRPr="00BC0EB6">
        <w:rPr>
          <w:rFonts w:ascii="Times New Roman" w:hAnsi="Times New Roman"/>
          <w:sz w:val="20"/>
        </w:rPr>
        <w:t xml:space="preserve">. </w:t>
      </w:r>
      <w:r w:rsidR="0057023B" w:rsidRPr="00BC0EB6">
        <w:rPr>
          <w:rFonts w:ascii="Times New Roman" w:hAnsi="Times New Roman"/>
          <w:sz w:val="20"/>
        </w:rPr>
        <w:t xml:space="preserve">A seal would be applied after diamond grinding </w:t>
      </w:r>
      <w:r w:rsidR="0057023B">
        <w:rPr>
          <w:rFonts w:ascii="Times New Roman" w:hAnsi="Times New Roman"/>
          <w:sz w:val="20"/>
        </w:rPr>
        <w:t xml:space="preserve">of </w:t>
      </w:r>
      <w:r w:rsidR="0057023B" w:rsidRPr="00BC0EB6">
        <w:rPr>
          <w:rFonts w:ascii="Times New Roman" w:hAnsi="Times New Roman"/>
          <w:sz w:val="20"/>
        </w:rPr>
        <w:t>the surface</w:t>
      </w:r>
      <w:r w:rsidR="005E6463" w:rsidRPr="00BC0EB6">
        <w:rPr>
          <w:rFonts w:ascii="Times New Roman" w:hAnsi="Times New Roman"/>
          <w:sz w:val="20"/>
        </w:rPr>
        <w:t xml:space="preserve">. </w:t>
      </w:r>
    </w:p>
    <w:p w14:paraId="72B4EA33" w14:textId="77777777" w:rsidR="00E7235B" w:rsidRPr="00E310F8" w:rsidRDefault="00E7235B">
      <w:pPr>
        <w:pStyle w:val="Heading2"/>
      </w:pPr>
      <w:bookmarkStart w:id="65" w:name="_Toc522272750"/>
      <w:r w:rsidRPr="002F4214">
        <w:rPr>
          <w:i/>
          <w:iCs w:val="0"/>
        </w:rPr>
        <w:t>Surface Seal</w:t>
      </w:r>
      <w:r>
        <w:t xml:space="preserve"> (Section 03 3517)</w:t>
      </w:r>
      <w:bookmarkEnd w:id="65"/>
    </w:p>
    <w:p w14:paraId="65369A5E" w14:textId="22762F7C" w:rsidR="00637C30" w:rsidRPr="0014603E" w:rsidRDefault="00637C30" w:rsidP="00520727">
      <w:pPr>
        <w:spacing w:after="200"/>
        <w:rPr>
          <w:rFonts w:ascii="Times New Roman" w:hAnsi="Times New Roman"/>
          <w:sz w:val="20"/>
        </w:rPr>
      </w:pPr>
      <w:r w:rsidRPr="007E2472">
        <w:rPr>
          <w:rFonts w:ascii="Times New Roman" w:hAnsi="Times New Roman"/>
          <w:sz w:val="20"/>
        </w:rPr>
        <w:t>Co</w:t>
      </w:r>
      <w:r>
        <w:rPr>
          <w:rFonts w:ascii="Times New Roman" w:hAnsi="Times New Roman"/>
          <w:sz w:val="20"/>
        </w:rPr>
        <w:t>ncrete sealers</w:t>
      </w:r>
      <w:r w:rsidR="0014603E">
        <w:rPr>
          <w:rFonts w:ascii="Times New Roman" w:hAnsi="Times New Roman"/>
          <w:sz w:val="20"/>
        </w:rPr>
        <w:t xml:space="preserve"> as specified in</w:t>
      </w:r>
      <w:r w:rsidR="00485D01">
        <w:rPr>
          <w:rFonts w:ascii="Times New Roman" w:hAnsi="Times New Roman"/>
          <w:sz w:val="20"/>
        </w:rPr>
        <w:t xml:space="preserve"> standard specification</w:t>
      </w:r>
      <w:r w:rsidR="0014603E">
        <w:rPr>
          <w:rFonts w:ascii="Times New Roman" w:hAnsi="Times New Roman"/>
          <w:sz w:val="20"/>
        </w:rPr>
        <w:t xml:space="preserve"> section 03 3517</w:t>
      </w:r>
      <w:r>
        <w:rPr>
          <w:rFonts w:ascii="Times New Roman" w:hAnsi="Times New Roman"/>
          <w:sz w:val="20"/>
        </w:rPr>
        <w:t xml:space="preserve">, silanes, </w:t>
      </w:r>
      <w:r w:rsidRPr="007E2472">
        <w:rPr>
          <w:rFonts w:ascii="Times New Roman" w:hAnsi="Times New Roman"/>
          <w:sz w:val="20"/>
        </w:rPr>
        <w:t>are applied to concrete surfaces to protect them from surface da</w:t>
      </w:r>
      <w:r>
        <w:rPr>
          <w:rFonts w:ascii="Times New Roman" w:hAnsi="Times New Roman"/>
          <w:sz w:val="20"/>
        </w:rPr>
        <w:t xml:space="preserve">mage, corrosion, and staining. The sealers </w:t>
      </w:r>
      <w:r w:rsidRPr="007E2472">
        <w:rPr>
          <w:rFonts w:ascii="Times New Roman" w:hAnsi="Times New Roman"/>
          <w:sz w:val="20"/>
        </w:rPr>
        <w:t xml:space="preserve">penetrate </w:t>
      </w:r>
      <w:r>
        <w:rPr>
          <w:rFonts w:ascii="Times New Roman" w:hAnsi="Times New Roman"/>
          <w:sz w:val="20"/>
        </w:rPr>
        <w:t xml:space="preserve">the </w:t>
      </w:r>
      <w:r w:rsidRPr="007E2472">
        <w:rPr>
          <w:rFonts w:ascii="Times New Roman" w:hAnsi="Times New Roman"/>
          <w:sz w:val="20"/>
        </w:rPr>
        <w:t xml:space="preserve">top surface of </w:t>
      </w:r>
      <w:r>
        <w:rPr>
          <w:rFonts w:ascii="Times New Roman" w:hAnsi="Times New Roman"/>
          <w:sz w:val="20"/>
        </w:rPr>
        <w:t xml:space="preserve">the </w:t>
      </w:r>
      <w:r w:rsidRPr="007E2472">
        <w:rPr>
          <w:rFonts w:ascii="Times New Roman" w:hAnsi="Times New Roman"/>
          <w:sz w:val="20"/>
        </w:rPr>
        <w:t>concrete</w:t>
      </w:r>
      <w:r w:rsidR="005E6463" w:rsidRPr="007E2472">
        <w:rPr>
          <w:rFonts w:ascii="Times New Roman" w:hAnsi="Times New Roman"/>
          <w:sz w:val="20"/>
        </w:rPr>
        <w:t>.</w:t>
      </w:r>
      <w:r w:rsidR="005E6463">
        <w:rPr>
          <w:rFonts w:ascii="Times New Roman" w:hAnsi="Times New Roman"/>
          <w:sz w:val="20"/>
        </w:rPr>
        <w:t xml:space="preserve"> </w:t>
      </w:r>
      <w:r w:rsidRPr="007E2472">
        <w:rPr>
          <w:rFonts w:ascii="Times New Roman" w:hAnsi="Times New Roman"/>
          <w:sz w:val="20"/>
        </w:rPr>
        <w:t xml:space="preserve">They </w:t>
      </w:r>
      <w:r w:rsidRPr="002C4066">
        <w:rPr>
          <w:rFonts w:ascii="Times New Roman" w:hAnsi="Times New Roman"/>
          <w:sz w:val="20"/>
        </w:rPr>
        <w:t>block pores in the concrete surface to reduce absorption of water and salts and form an impermeable layer which prevents such water and salts from passing</w:t>
      </w:r>
      <w:r w:rsidR="005E6463" w:rsidRPr="002C4066">
        <w:rPr>
          <w:rFonts w:ascii="Times New Roman" w:hAnsi="Times New Roman"/>
          <w:sz w:val="20"/>
        </w:rPr>
        <w:t xml:space="preserve">. </w:t>
      </w:r>
      <w:r w:rsidRPr="002C4066">
        <w:rPr>
          <w:rFonts w:ascii="Times New Roman" w:hAnsi="Times New Roman"/>
          <w:sz w:val="20"/>
        </w:rPr>
        <w:t xml:space="preserve">Concrete sealers, when selected and applied properly, will prevent the intrusion of water and deicers, </w:t>
      </w:r>
      <w:r w:rsidR="0014603E" w:rsidRPr="002C4066">
        <w:rPr>
          <w:rFonts w:ascii="Times New Roman" w:hAnsi="Times New Roman"/>
          <w:sz w:val="20"/>
        </w:rPr>
        <w:t>minimizing freeze/thaw damage</w:t>
      </w:r>
      <w:r w:rsidR="005E6463" w:rsidRPr="002C4066">
        <w:rPr>
          <w:rFonts w:ascii="Times New Roman" w:hAnsi="Times New Roman"/>
          <w:sz w:val="20"/>
        </w:rPr>
        <w:t xml:space="preserve">. </w:t>
      </w:r>
      <w:r w:rsidR="00DD0F69">
        <w:rPr>
          <w:rFonts w:ascii="Times New Roman" w:hAnsi="Times New Roman"/>
          <w:sz w:val="20"/>
        </w:rPr>
        <w:t xml:space="preserve">The standard </w:t>
      </w:r>
      <w:r w:rsidR="0014603E" w:rsidRPr="002C4066">
        <w:rPr>
          <w:rFonts w:ascii="Times New Roman" w:hAnsi="Times New Roman"/>
          <w:sz w:val="20"/>
        </w:rPr>
        <w:t>specification section</w:t>
      </w:r>
      <w:r w:rsidR="00DD0F69">
        <w:rPr>
          <w:rFonts w:ascii="Times New Roman" w:hAnsi="Times New Roman"/>
          <w:sz w:val="20"/>
        </w:rPr>
        <w:t xml:space="preserve"> </w:t>
      </w:r>
      <w:r w:rsidR="0014603E" w:rsidRPr="002C4066">
        <w:rPr>
          <w:rFonts w:ascii="Times New Roman" w:hAnsi="Times New Roman"/>
          <w:sz w:val="20"/>
        </w:rPr>
        <w:t>also allows the use of linseed oil/</w:t>
      </w:r>
      <w:r w:rsidR="00A832B7" w:rsidRPr="002C4066">
        <w:rPr>
          <w:rFonts w:ascii="Times New Roman" w:hAnsi="Times New Roman"/>
          <w:sz w:val="20"/>
        </w:rPr>
        <w:t>mineral</w:t>
      </w:r>
      <w:r w:rsidR="0014603E" w:rsidRPr="002C4066">
        <w:rPr>
          <w:rFonts w:ascii="Times New Roman" w:hAnsi="Times New Roman"/>
          <w:sz w:val="20"/>
        </w:rPr>
        <w:t xml:space="preserve"> spirits sealers</w:t>
      </w:r>
      <w:r w:rsidR="005E6463" w:rsidRPr="002C4066">
        <w:rPr>
          <w:rFonts w:ascii="Times New Roman" w:hAnsi="Times New Roman"/>
          <w:sz w:val="20"/>
        </w:rPr>
        <w:t xml:space="preserve">. </w:t>
      </w:r>
    </w:p>
    <w:p w14:paraId="68E3AA90" w14:textId="749BFF90" w:rsidR="00FE668F" w:rsidRDefault="00FE668F">
      <w:pPr>
        <w:rPr>
          <w:rFonts w:ascii="Times New Roman" w:hAnsi="Times New Roman"/>
          <w:sz w:val="20"/>
        </w:rPr>
      </w:pPr>
      <w:r w:rsidRPr="007E2472">
        <w:rPr>
          <w:rFonts w:ascii="Times New Roman" w:hAnsi="Times New Roman"/>
          <w:sz w:val="20"/>
        </w:rPr>
        <w:t xml:space="preserve">A concrete sealer should be applied to exterior concrete surfaces </w:t>
      </w:r>
      <w:r>
        <w:rPr>
          <w:rFonts w:ascii="Times New Roman" w:hAnsi="Times New Roman"/>
          <w:sz w:val="20"/>
        </w:rPr>
        <w:t>in these situations:</w:t>
      </w:r>
      <w:r w:rsidRPr="007E2472">
        <w:rPr>
          <w:rFonts w:ascii="Times New Roman" w:hAnsi="Times New Roman"/>
          <w:sz w:val="20"/>
        </w:rPr>
        <w:t xml:space="preserve"> </w:t>
      </w:r>
    </w:p>
    <w:p w14:paraId="01134848" w14:textId="74107AEB" w:rsidR="00FE668F" w:rsidRDefault="00FE668F" w:rsidP="00520727">
      <w:pPr>
        <w:pStyle w:val="ListParagraph"/>
        <w:numPr>
          <w:ilvl w:val="0"/>
          <w:numId w:val="34"/>
        </w:numPr>
        <w:ind w:left="1080"/>
        <w:rPr>
          <w:rFonts w:ascii="Times New Roman" w:hAnsi="Times New Roman"/>
        </w:rPr>
      </w:pPr>
      <w:r>
        <w:rPr>
          <w:rFonts w:ascii="Times New Roman" w:hAnsi="Times New Roman"/>
        </w:rPr>
        <w:t>D</w:t>
      </w:r>
      <w:r w:rsidRPr="00896E65">
        <w:rPr>
          <w:rFonts w:ascii="Times New Roman" w:hAnsi="Times New Roman"/>
        </w:rPr>
        <w:t xml:space="preserve">eicing chemicals will be used within one year of </w:t>
      </w:r>
      <w:r w:rsidR="00E7235B">
        <w:rPr>
          <w:rFonts w:ascii="Times New Roman" w:hAnsi="Times New Roman"/>
        </w:rPr>
        <w:t xml:space="preserve">new </w:t>
      </w:r>
      <w:r w:rsidRPr="00896E65">
        <w:rPr>
          <w:rFonts w:ascii="Times New Roman" w:hAnsi="Times New Roman"/>
        </w:rPr>
        <w:t>concrete placement</w:t>
      </w:r>
      <w:r>
        <w:rPr>
          <w:rFonts w:ascii="Times New Roman" w:hAnsi="Times New Roman"/>
        </w:rPr>
        <w:t>.</w:t>
      </w:r>
      <w:r w:rsidRPr="00896E65">
        <w:rPr>
          <w:rFonts w:ascii="Times New Roman" w:hAnsi="Times New Roman"/>
        </w:rPr>
        <w:t xml:space="preserve"> </w:t>
      </w:r>
    </w:p>
    <w:p w14:paraId="5BC8B032" w14:textId="75EF316B" w:rsidR="00FE668F" w:rsidRDefault="00FE668F" w:rsidP="00520727">
      <w:pPr>
        <w:pStyle w:val="ListParagraph"/>
        <w:numPr>
          <w:ilvl w:val="0"/>
          <w:numId w:val="34"/>
        </w:numPr>
        <w:ind w:left="1080"/>
        <w:rPr>
          <w:rFonts w:ascii="Times New Roman" w:hAnsi="Times New Roman"/>
        </w:rPr>
      </w:pPr>
      <w:r>
        <w:rPr>
          <w:rFonts w:ascii="Times New Roman" w:hAnsi="Times New Roman"/>
        </w:rPr>
        <w:t xml:space="preserve">The </w:t>
      </w:r>
      <w:r w:rsidRPr="00896E65">
        <w:rPr>
          <w:rFonts w:ascii="Times New Roman" w:hAnsi="Times New Roman"/>
        </w:rPr>
        <w:t xml:space="preserve">minimum compressive strength of </w:t>
      </w:r>
      <w:r w:rsidR="00E7235B">
        <w:rPr>
          <w:rFonts w:ascii="Times New Roman" w:hAnsi="Times New Roman"/>
        </w:rPr>
        <w:t xml:space="preserve">existing </w:t>
      </w:r>
      <w:r w:rsidRPr="00896E65">
        <w:rPr>
          <w:rFonts w:ascii="Times New Roman" w:hAnsi="Times New Roman"/>
        </w:rPr>
        <w:t>concrete is less than 4,000 psi (27.58 MPa)</w:t>
      </w:r>
      <w:r>
        <w:rPr>
          <w:rFonts w:ascii="Times New Roman" w:hAnsi="Times New Roman"/>
        </w:rPr>
        <w:t xml:space="preserve"> as determined by </w:t>
      </w:r>
      <w:r w:rsidRPr="00896E65">
        <w:rPr>
          <w:rFonts w:ascii="Times New Roman" w:hAnsi="Times New Roman"/>
        </w:rPr>
        <w:t>non-destructive concrete testing</w:t>
      </w:r>
      <w:r w:rsidR="00E7235B">
        <w:rPr>
          <w:rFonts w:ascii="Times New Roman" w:hAnsi="Times New Roman"/>
        </w:rPr>
        <w:t xml:space="preserve"> (Swiss hammer)</w:t>
      </w:r>
      <w:r>
        <w:rPr>
          <w:rFonts w:ascii="Times New Roman" w:hAnsi="Times New Roman"/>
        </w:rPr>
        <w:t>.</w:t>
      </w:r>
      <w:r w:rsidRPr="00896E65">
        <w:rPr>
          <w:rFonts w:ascii="Times New Roman" w:hAnsi="Times New Roman"/>
        </w:rPr>
        <w:t xml:space="preserve"> </w:t>
      </w:r>
    </w:p>
    <w:p w14:paraId="1289A23C" w14:textId="1FA83ABD" w:rsidR="00FE668F" w:rsidRPr="00520727" w:rsidRDefault="0057023B" w:rsidP="00520727">
      <w:pPr>
        <w:pStyle w:val="ListParagraph"/>
        <w:numPr>
          <w:ilvl w:val="0"/>
          <w:numId w:val="34"/>
        </w:numPr>
        <w:spacing w:after="200"/>
        <w:ind w:left="1080"/>
        <w:rPr>
          <w:rFonts w:ascii="Times New Roman" w:hAnsi="Times New Roman"/>
        </w:rPr>
      </w:pPr>
      <w:r>
        <w:rPr>
          <w:rFonts w:ascii="Times New Roman" w:hAnsi="Times New Roman"/>
        </w:rPr>
        <w:t>When desired by project manager or facilities manager.</w:t>
      </w:r>
    </w:p>
    <w:p w14:paraId="06570D69" w14:textId="5C974068" w:rsidR="00637C30" w:rsidRDefault="005F7356" w:rsidP="00520727">
      <w:pPr>
        <w:spacing w:after="200"/>
        <w:rPr>
          <w:rFonts w:ascii="Times New Roman" w:hAnsi="Times New Roman"/>
          <w:sz w:val="20"/>
        </w:rPr>
      </w:pPr>
      <w:r>
        <w:rPr>
          <w:rFonts w:ascii="Times New Roman" w:hAnsi="Times New Roman"/>
          <w:sz w:val="20"/>
        </w:rPr>
        <w:t xml:space="preserve">A </w:t>
      </w:r>
      <w:r w:rsidR="00FE668F" w:rsidRPr="00FE668F">
        <w:rPr>
          <w:rFonts w:ascii="Times New Roman" w:hAnsi="Times New Roman"/>
          <w:sz w:val="20"/>
        </w:rPr>
        <w:t xml:space="preserve">concrete sealer should be applied to exterior concrete surfaces placed in areas of freeze/thaw cycles after </w:t>
      </w:r>
      <w:r w:rsidR="00F434AD">
        <w:rPr>
          <w:rFonts w:ascii="Times New Roman" w:hAnsi="Times New Roman"/>
          <w:sz w:val="20"/>
        </w:rPr>
        <w:t xml:space="preserve">about </w:t>
      </w:r>
      <w:r w:rsidR="00FE668F" w:rsidRPr="00FE668F">
        <w:rPr>
          <w:rFonts w:ascii="Times New Roman" w:hAnsi="Times New Roman"/>
          <w:sz w:val="20"/>
        </w:rPr>
        <w:t>September 1st.</w:t>
      </w:r>
      <w:r w:rsidR="00FE668F">
        <w:rPr>
          <w:rFonts w:ascii="Times New Roman" w:hAnsi="Times New Roman"/>
          <w:sz w:val="20"/>
        </w:rPr>
        <w:t xml:space="preserve"> </w:t>
      </w:r>
      <w:r w:rsidR="0057023B">
        <w:rPr>
          <w:rFonts w:ascii="Times New Roman" w:hAnsi="Times New Roman"/>
          <w:sz w:val="20"/>
        </w:rPr>
        <w:t>The</w:t>
      </w:r>
      <w:r w:rsidR="00FE668F" w:rsidRPr="00FE668F">
        <w:rPr>
          <w:rFonts w:ascii="Times New Roman" w:hAnsi="Times New Roman"/>
          <w:sz w:val="20"/>
        </w:rPr>
        <w:t xml:space="preserve"> concrete sealer </w:t>
      </w:r>
      <w:r w:rsidR="0057023B">
        <w:rPr>
          <w:rFonts w:ascii="Times New Roman" w:hAnsi="Times New Roman"/>
          <w:sz w:val="20"/>
        </w:rPr>
        <w:t>is</w:t>
      </w:r>
      <w:r w:rsidR="00FE668F" w:rsidRPr="00FE668F">
        <w:rPr>
          <w:rFonts w:ascii="Times New Roman" w:hAnsi="Times New Roman"/>
          <w:sz w:val="20"/>
        </w:rPr>
        <w:t xml:space="preserve"> applied any time after twenty-eight days of placement</w:t>
      </w:r>
      <w:r w:rsidR="0057023B">
        <w:rPr>
          <w:rFonts w:ascii="Times New Roman" w:hAnsi="Times New Roman"/>
          <w:sz w:val="20"/>
        </w:rPr>
        <w:t>.</w:t>
      </w:r>
      <w:r w:rsidR="00FE668F" w:rsidRPr="00FE668F">
        <w:rPr>
          <w:rFonts w:ascii="Times New Roman" w:hAnsi="Times New Roman"/>
          <w:sz w:val="20"/>
        </w:rPr>
        <w:t xml:space="preserve"> </w:t>
      </w:r>
      <w:r w:rsidR="0057023B">
        <w:rPr>
          <w:rFonts w:ascii="Times New Roman" w:hAnsi="Times New Roman"/>
          <w:sz w:val="20"/>
        </w:rPr>
        <w:t xml:space="preserve">This </w:t>
      </w:r>
      <w:r w:rsidR="00FE668F" w:rsidRPr="00FE668F">
        <w:rPr>
          <w:rFonts w:ascii="Times New Roman" w:hAnsi="Times New Roman"/>
          <w:sz w:val="20"/>
        </w:rPr>
        <w:t>protect</w:t>
      </w:r>
      <w:r w:rsidR="0057023B">
        <w:rPr>
          <w:rFonts w:ascii="Times New Roman" w:hAnsi="Times New Roman"/>
          <w:sz w:val="20"/>
        </w:rPr>
        <w:t>s</w:t>
      </w:r>
      <w:r w:rsidR="00FE668F" w:rsidRPr="00FE668F">
        <w:rPr>
          <w:rFonts w:ascii="Times New Roman" w:hAnsi="Times New Roman"/>
          <w:sz w:val="20"/>
        </w:rPr>
        <w:t xml:space="preserve"> concrete against </w:t>
      </w:r>
      <w:r w:rsidR="00E7235B">
        <w:rPr>
          <w:rFonts w:ascii="Times New Roman" w:hAnsi="Times New Roman"/>
          <w:sz w:val="20"/>
        </w:rPr>
        <w:t xml:space="preserve">damage caused by </w:t>
      </w:r>
      <w:r w:rsidR="00FE668F" w:rsidRPr="00FE668F">
        <w:rPr>
          <w:rFonts w:ascii="Times New Roman" w:hAnsi="Times New Roman"/>
          <w:sz w:val="20"/>
        </w:rPr>
        <w:t xml:space="preserve">deicers, </w:t>
      </w:r>
      <w:r w:rsidR="00E7235B">
        <w:rPr>
          <w:rFonts w:ascii="Times New Roman" w:hAnsi="Times New Roman"/>
          <w:sz w:val="20"/>
        </w:rPr>
        <w:t xml:space="preserve">especially more corrosive deicers </w:t>
      </w:r>
      <w:r w:rsidR="00FE668F" w:rsidRPr="00FE668F">
        <w:rPr>
          <w:rFonts w:ascii="Times New Roman" w:hAnsi="Times New Roman"/>
          <w:sz w:val="20"/>
        </w:rPr>
        <w:t>such as magnesium chlorides</w:t>
      </w:r>
      <w:r>
        <w:rPr>
          <w:rFonts w:ascii="Times New Roman" w:hAnsi="Times New Roman"/>
          <w:sz w:val="20"/>
        </w:rPr>
        <w:t xml:space="preserve"> during the first winter.</w:t>
      </w:r>
    </w:p>
    <w:p w14:paraId="45218DF8" w14:textId="3F18BA1F" w:rsidR="00FE668F" w:rsidRDefault="00637C30" w:rsidP="00520727">
      <w:pPr>
        <w:spacing w:after="200"/>
        <w:rPr>
          <w:rFonts w:ascii="Times New Roman" w:hAnsi="Times New Roman"/>
          <w:sz w:val="20"/>
        </w:rPr>
      </w:pPr>
      <w:r w:rsidRPr="007E2472">
        <w:rPr>
          <w:rFonts w:ascii="Times New Roman" w:hAnsi="Times New Roman"/>
          <w:sz w:val="20"/>
        </w:rPr>
        <w:t>Concrete sealers are not to be used to replace Membrane Concrete Curing.</w:t>
      </w:r>
      <w:r>
        <w:rPr>
          <w:rFonts w:ascii="Times New Roman" w:hAnsi="Times New Roman"/>
          <w:sz w:val="20"/>
        </w:rPr>
        <w:t xml:space="preserve"> </w:t>
      </w:r>
      <w:r w:rsidRPr="007E2472">
        <w:rPr>
          <w:rFonts w:ascii="Times New Roman" w:hAnsi="Times New Roman"/>
          <w:sz w:val="20"/>
        </w:rPr>
        <w:t xml:space="preserve">Concrete sealers </w:t>
      </w:r>
      <w:r>
        <w:rPr>
          <w:rFonts w:ascii="Times New Roman" w:hAnsi="Times New Roman"/>
          <w:sz w:val="20"/>
        </w:rPr>
        <w:t xml:space="preserve">also </w:t>
      </w:r>
      <w:r w:rsidRPr="007E2472">
        <w:rPr>
          <w:rFonts w:ascii="Times New Roman" w:hAnsi="Times New Roman"/>
          <w:sz w:val="20"/>
        </w:rPr>
        <w:t>should not be confused with ‘polished’ concrete, ‘sealers’ applied to polished concrete, ‘densified’ concrete, ‘hardened’ concrete, ‘stained’ concrete, ‘epoxy’ concrete, or ‘terrazzo’ concrete.</w:t>
      </w:r>
    </w:p>
    <w:p w14:paraId="256FB2AE" w14:textId="13F8D5F4" w:rsidR="007E2472" w:rsidRDefault="00C02A57" w:rsidP="00520727">
      <w:pPr>
        <w:spacing w:after="200"/>
        <w:rPr>
          <w:rFonts w:ascii="Times New Roman" w:hAnsi="Times New Roman"/>
          <w:sz w:val="20"/>
        </w:rPr>
      </w:pPr>
      <w:r w:rsidRPr="00AD6415">
        <w:rPr>
          <w:rFonts w:ascii="Times New Roman" w:hAnsi="Times New Roman"/>
          <w:sz w:val="20"/>
        </w:rPr>
        <w:t>Concrete sealer</w:t>
      </w:r>
      <w:r w:rsidR="0014603E" w:rsidRPr="00AD6415">
        <w:rPr>
          <w:rFonts w:ascii="Times New Roman" w:hAnsi="Times New Roman"/>
          <w:sz w:val="20"/>
        </w:rPr>
        <w:t>s</w:t>
      </w:r>
      <w:r w:rsidRPr="00AD6415">
        <w:rPr>
          <w:rFonts w:ascii="Times New Roman" w:hAnsi="Times New Roman"/>
          <w:sz w:val="20"/>
        </w:rPr>
        <w:t xml:space="preserve"> on exterior concrete </w:t>
      </w:r>
      <w:r w:rsidR="002049DA" w:rsidRPr="00AD6415">
        <w:rPr>
          <w:rFonts w:ascii="Times New Roman" w:hAnsi="Times New Roman"/>
          <w:sz w:val="20"/>
        </w:rPr>
        <w:t>are</w:t>
      </w:r>
      <w:r w:rsidRPr="00AD6415">
        <w:rPr>
          <w:rFonts w:ascii="Times New Roman" w:hAnsi="Times New Roman"/>
          <w:sz w:val="20"/>
        </w:rPr>
        <w:t xml:space="preserve"> not needed or used in areas not exposed to freeze/thaw cycles and deicing salts.</w:t>
      </w:r>
    </w:p>
    <w:p w14:paraId="4B77AC10" w14:textId="4E0E97E6" w:rsidR="00A90129" w:rsidRPr="00A90129" w:rsidRDefault="00A90129">
      <w:pPr>
        <w:pStyle w:val="Heading2"/>
      </w:pPr>
      <w:bookmarkStart w:id="66" w:name="_Toc522272751"/>
      <w:r>
        <w:t>Additional Site Concrete Maintenance References</w:t>
      </w:r>
      <w:bookmarkEnd w:id="66"/>
      <w:r w:rsidRPr="00A90129">
        <w:t xml:space="preserve"> </w:t>
      </w:r>
    </w:p>
    <w:p w14:paraId="619E5926" w14:textId="18E57B2F" w:rsidR="0094422E" w:rsidRPr="00443AF7" w:rsidRDefault="0094422E" w:rsidP="0094422E">
      <w:pPr>
        <w:numPr>
          <w:ilvl w:val="0"/>
          <w:numId w:val="22"/>
        </w:numPr>
        <w:tabs>
          <w:tab w:val="clear" w:pos="720"/>
        </w:tabs>
        <w:spacing w:after="100" w:afterAutospacing="1"/>
        <w:ind w:left="1080"/>
        <w:rPr>
          <w:rFonts w:ascii="Times New Roman" w:hAnsi="Times New Roman"/>
          <w:sz w:val="20"/>
        </w:rPr>
      </w:pPr>
      <w:r w:rsidRPr="0094422E">
        <w:rPr>
          <w:rStyle w:val="Hyperlink"/>
          <w:rFonts w:ascii="Times New Roman" w:hAnsi="Times New Roman"/>
          <w:i/>
          <w:color w:val="auto"/>
          <w:sz w:val="20"/>
          <w:u w:val="none"/>
        </w:rPr>
        <w:t xml:space="preserve">“Meetinghouse Quality </w:t>
      </w:r>
      <w:r w:rsidR="00E81D4A" w:rsidRPr="0094422E">
        <w:rPr>
          <w:rStyle w:val="Hyperlink"/>
          <w:rFonts w:ascii="Times New Roman" w:hAnsi="Times New Roman"/>
          <w:i/>
          <w:color w:val="auto"/>
          <w:sz w:val="20"/>
          <w:u w:val="none"/>
        </w:rPr>
        <w:t xml:space="preserve">Standards </w:t>
      </w:r>
      <w:r w:rsidR="00E81D4A" w:rsidRPr="0094422E">
        <w:rPr>
          <w:rFonts w:ascii="Times New Roman" w:hAnsi="Times New Roman"/>
          <w:sz w:val="20"/>
        </w:rPr>
        <w:t>“when</w:t>
      </w:r>
      <w:r w:rsidRPr="0094422E">
        <w:rPr>
          <w:rFonts w:ascii="Times New Roman" w:hAnsi="Times New Roman"/>
          <w:sz w:val="20"/>
        </w:rPr>
        <w:t xml:space="preserve"> </w:t>
      </w:r>
      <w:r w:rsidRPr="00443AF7">
        <w:rPr>
          <w:rFonts w:ascii="Times New Roman" w:hAnsi="Times New Roman"/>
          <w:sz w:val="20"/>
        </w:rPr>
        <w:t xml:space="preserve">evaluating </w:t>
      </w:r>
      <w:r>
        <w:rPr>
          <w:rFonts w:ascii="Times New Roman" w:hAnsi="Times New Roman"/>
          <w:sz w:val="20"/>
        </w:rPr>
        <w:t>existing site concrete</w:t>
      </w:r>
      <w:r w:rsidRPr="00443AF7">
        <w:rPr>
          <w:rFonts w:ascii="Times New Roman" w:hAnsi="Times New Roman"/>
          <w:sz w:val="20"/>
        </w:rPr>
        <w:t>.</w:t>
      </w:r>
    </w:p>
    <w:p w14:paraId="1F218E36" w14:textId="7A3303CF" w:rsidR="00A90129" w:rsidRPr="00443AF7" w:rsidRDefault="00A90129" w:rsidP="00520727">
      <w:pPr>
        <w:numPr>
          <w:ilvl w:val="0"/>
          <w:numId w:val="22"/>
        </w:numPr>
        <w:tabs>
          <w:tab w:val="clear" w:pos="720"/>
        </w:tabs>
        <w:spacing w:before="100" w:beforeAutospacing="1" w:after="100" w:afterAutospacing="1"/>
        <w:ind w:left="1080"/>
        <w:rPr>
          <w:rFonts w:ascii="Times New Roman" w:hAnsi="Times New Roman"/>
          <w:sz w:val="20"/>
        </w:rPr>
      </w:pPr>
      <w:r w:rsidRPr="00443AF7">
        <w:rPr>
          <w:rFonts w:ascii="Times New Roman" w:hAnsi="Times New Roman"/>
          <w:sz w:val="20"/>
        </w:rPr>
        <w:t>Refer to the standard specifications found on the AEC Website (</w:t>
      </w:r>
      <w:hyperlink r:id="rId26" w:history="1">
        <w:r w:rsidR="00D952FA" w:rsidRPr="00B26239">
          <w:rPr>
            <w:rStyle w:val="Hyperlink"/>
            <w:rFonts w:ascii="Times New Roman" w:hAnsi="Times New Roman"/>
            <w:sz w:val="20"/>
          </w:rPr>
          <w:t>http://aec.churchofjesuschrist.org/aec/</w:t>
        </w:r>
      </w:hyperlink>
      <w:r w:rsidRPr="00443AF7">
        <w:rPr>
          <w:rFonts w:ascii="Times New Roman" w:hAnsi="Times New Roman"/>
          <w:sz w:val="20"/>
        </w:rPr>
        <w:t>)</w:t>
      </w:r>
      <w:r w:rsidR="005E6463" w:rsidRPr="00443AF7">
        <w:rPr>
          <w:rFonts w:ascii="Times New Roman" w:hAnsi="Times New Roman"/>
          <w:sz w:val="20"/>
        </w:rPr>
        <w:t xml:space="preserve">. </w:t>
      </w:r>
      <w:r w:rsidR="00A832B7" w:rsidRPr="00443AF7">
        <w:rPr>
          <w:rFonts w:ascii="Times New Roman" w:hAnsi="Times New Roman"/>
          <w:sz w:val="20"/>
        </w:rPr>
        <w:t>Standard</w:t>
      </w:r>
      <w:r w:rsidRPr="00443AF7">
        <w:rPr>
          <w:rFonts w:ascii="Times New Roman" w:hAnsi="Times New Roman"/>
          <w:sz w:val="20"/>
        </w:rPr>
        <w:t xml:space="preserve"> specification section 07 9213 - Elastomeric Joint Sealants for sealant requirements and standard </w:t>
      </w:r>
      <w:r w:rsidRPr="00443AF7">
        <w:rPr>
          <w:rFonts w:ascii="Times New Roman" w:hAnsi="Times New Roman"/>
          <w:sz w:val="20"/>
        </w:rPr>
        <w:lastRenderedPageBreak/>
        <w:t xml:space="preserve">specification section 03 3517 – Concrete Sealer Finishing for sealers </w:t>
      </w:r>
      <w:r w:rsidR="00AD101D" w:rsidRPr="00443AF7">
        <w:rPr>
          <w:rFonts w:ascii="Times New Roman" w:hAnsi="Times New Roman"/>
          <w:sz w:val="20"/>
        </w:rPr>
        <w:t>subject to</w:t>
      </w:r>
      <w:r w:rsidRPr="00443AF7">
        <w:rPr>
          <w:rFonts w:ascii="Times New Roman" w:hAnsi="Times New Roman"/>
          <w:sz w:val="20"/>
        </w:rPr>
        <w:t xml:space="preserve"> freeze/thaw </w:t>
      </w:r>
      <w:r w:rsidR="00AD101D" w:rsidRPr="00443AF7">
        <w:rPr>
          <w:rFonts w:ascii="Times New Roman" w:hAnsi="Times New Roman"/>
          <w:sz w:val="20"/>
        </w:rPr>
        <w:t xml:space="preserve">cycles and </w:t>
      </w:r>
      <w:r w:rsidRPr="00443AF7">
        <w:rPr>
          <w:rFonts w:ascii="Times New Roman" w:hAnsi="Times New Roman"/>
          <w:sz w:val="20"/>
        </w:rPr>
        <w:t>deicer salts</w:t>
      </w:r>
      <w:r w:rsidR="005E6463" w:rsidRPr="00443AF7">
        <w:rPr>
          <w:rFonts w:ascii="Times New Roman" w:hAnsi="Times New Roman"/>
          <w:sz w:val="20"/>
        </w:rPr>
        <w:t xml:space="preserve">. </w:t>
      </w:r>
      <w:r w:rsidR="00AD101D" w:rsidRPr="00443AF7">
        <w:rPr>
          <w:rFonts w:ascii="Times New Roman" w:hAnsi="Times New Roman"/>
          <w:sz w:val="20"/>
        </w:rPr>
        <w:t xml:space="preserve">The standard specifications are </w:t>
      </w:r>
      <w:r w:rsidR="00AD6415">
        <w:rPr>
          <w:rFonts w:ascii="Times New Roman" w:hAnsi="Times New Roman"/>
          <w:sz w:val="20"/>
        </w:rPr>
        <w:t xml:space="preserve">to be </w:t>
      </w:r>
      <w:r w:rsidRPr="00443AF7">
        <w:rPr>
          <w:rFonts w:ascii="Times New Roman" w:hAnsi="Times New Roman"/>
          <w:sz w:val="20"/>
        </w:rPr>
        <w:t>site adapted by the design team for individual projects.</w:t>
      </w:r>
    </w:p>
    <w:p w14:paraId="15ACB351" w14:textId="702F16DC" w:rsidR="00BC0EB6" w:rsidRPr="00443AF7" w:rsidRDefault="00AD6415" w:rsidP="00520727">
      <w:pPr>
        <w:numPr>
          <w:ilvl w:val="0"/>
          <w:numId w:val="22"/>
        </w:numPr>
        <w:tabs>
          <w:tab w:val="clear" w:pos="720"/>
        </w:tabs>
        <w:spacing w:before="100" w:beforeAutospacing="1" w:after="100" w:afterAutospacing="1"/>
        <w:ind w:left="1080"/>
        <w:rPr>
          <w:rFonts w:ascii="Times New Roman" w:hAnsi="Times New Roman"/>
          <w:color w:val="000000" w:themeColor="text1"/>
          <w:sz w:val="20"/>
        </w:rPr>
      </w:pPr>
      <w:r>
        <w:rPr>
          <w:rFonts w:ascii="Times New Roman" w:hAnsi="Times New Roman"/>
          <w:sz w:val="20"/>
        </w:rPr>
        <w:t>Additional</w:t>
      </w:r>
      <w:r w:rsidR="00BC0EB6" w:rsidRPr="00443AF7">
        <w:rPr>
          <w:rFonts w:ascii="Times New Roman" w:hAnsi="Times New Roman"/>
          <w:sz w:val="20"/>
        </w:rPr>
        <w:t xml:space="preserve"> sources of guidelines, training materials and miscellaneous information for concrete are found on the </w:t>
      </w:r>
      <w:hyperlink r:id="rId27" w:history="1">
        <w:r w:rsidR="00BC0EB6" w:rsidRPr="00443AF7">
          <w:rPr>
            <w:rStyle w:val="Hyperlink"/>
            <w:rFonts w:ascii="Times New Roman" w:hAnsi="Times New Roman"/>
            <w:sz w:val="20"/>
          </w:rPr>
          <w:t>MFD Resource Li</w:t>
        </w:r>
        <w:r w:rsidR="00BC0EB6" w:rsidRPr="00443AF7">
          <w:rPr>
            <w:rStyle w:val="Hyperlink"/>
            <w:rFonts w:ascii="Times New Roman" w:hAnsi="Times New Roman"/>
            <w:sz w:val="20"/>
          </w:rPr>
          <w:t>b</w:t>
        </w:r>
        <w:r w:rsidR="00BC0EB6" w:rsidRPr="00443AF7">
          <w:rPr>
            <w:rStyle w:val="Hyperlink"/>
            <w:rFonts w:ascii="Times New Roman" w:hAnsi="Times New Roman"/>
            <w:sz w:val="20"/>
          </w:rPr>
          <w:t>rary</w:t>
        </w:r>
      </w:hyperlink>
      <w:r w:rsidR="00A90129" w:rsidRPr="00443AF7">
        <w:rPr>
          <w:rFonts w:ascii="Times New Roman" w:hAnsi="Times New Roman"/>
          <w:sz w:val="20"/>
        </w:rPr>
        <w:t>. For i</w:t>
      </w:r>
      <w:r w:rsidR="00A90129" w:rsidRPr="00443AF7">
        <w:rPr>
          <w:rFonts w:ascii="Times New Roman" w:hAnsi="Times New Roman"/>
          <w:color w:val="000000" w:themeColor="text1"/>
          <w:sz w:val="20"/>
        </w:rPr>
        <w:t>nstance:</w:t>
      </w:r>
    </w:p>
    <w:p w14:paraId="19DBDDE3" w14:textId="3D973094" w:rsidR="00B824FF" w:rsidRPr="00443AF7" w:rsidRDefault="00BC0EB6" w:rsidP="00520727">
      <w:pPr>
        <w:numPr>
          <w:ilvl w:val="1"/>
          <w:numId w:val="22"/>
        </w:numPr>
        <w:tabs>
          <w:tab w:val="clear" w:pos="1440"/>
        </w:tabs>
        <w:spacing w:before="100" w:beforeAutospacing="1" w:after="100" w:afterAutospacing="1"/>
        <w:rPr>
          <w:rFonts w:ascii="Times New Roman" w:hAnsi="Times New Roman"/>
          <w:sz w:val="20"/>
        </w:rPr>
      </w:pPr>
      <w:r w:rsidRPr="00443AF7">
        <w:rPr>
          <w:rFonts w:ascii="Times New Roman" w:hAnsi="Times New Roman"/>
          <w:sz w:val="20"/>
        </w:rPr>
        <w:t xml:space="preserve">PowerPoint Presentation - </w:t>
      </w:r>
      <w:hyperlink r:id="rId28" w:history="1">
        <w:r w:rsidRPr="00463AF2">
          <w:rPr>
            <w:rStyle w:val="Hyperlink"/>
            <w:rFonts w:ascii="Times New Roman" w:hAnsi="Times New Roman"/>
            <w:i/>
            <w:iCs/>
            <w:sz w:val="20"/>
          </w:rPr>
          <w:t>Concrete Paving Design, Installation and Maintenance</w:t>
        </w:r>
      </w:hyperlink>
    </w:p>
    <w:p w14:paraId="70B81F5A" w14:textId="487FD9DF" w:rsidR="001B4AED" w:rsidRDefault="00BC0EB6" w:rsidP="005F7356">
      <w:pPr>
        <w:numPr>
          <w:ilvl w:val="1"/>
          <w:numId w:val="22"/>
        </w:numPr>
        <w:tabs>
          <w:tab w:val="clear" w:pos="1440"/>
        </w:tabs>
        <w:spacing w:before="100" w:beforeAutospacing="1"/>
        <w:rPr>
          <w:rStyle w:val="Hyperlink"/>
          <w:rFonts w:ascii="Times New Roman" w:hAnsi="Times New Roman"/>
          <w:sz w:val="20"/>
        </w:rPr>
      </w:pPr>
      <w:r w:rsidRPr="00443AF7">
        <w:rPr>
          <w:rFonts w:ascii="Times New Roman" w:hAnsi="Times New Roman"/>
          <w:sz w:val="20"/>
        </w:rPr>
        <w:t xml:space="preserve">PowerPoint Presentation - </w:t>
      </w:r>
      <w:hyperlink r:id="rId29" w:history="1">
        <w:r w:rsidRPr="00463AF2">
          <w:rPr>
            <w:rStyle w:val="Hyperlink"/>
            <w:rFonts w:ascii="Times New Roman" w:hAnsi="Times New Roman"/>
            <w:i/>
            <w:iCs/>
            <w:sz w:val="20"/>
          </w:rPr>
          <w:t>Concrete Paving</w:t>
        </w:r>
      </w:hyperlink>
    </w:p>
    <w:p w14:paraId="6BD62D08" w14:textId="77777777" w:rsidR="005F7356" w:rsidRPr="005F7356" w:rsidRDefault="005F7356" w:rsidP="005F7356">
      <w:pPr>
        <w:pStyle w:val="BodyText"/>
        <w:spacing w:after="0"/>
      </w:pPr>
    </w:p>
    <w:p w14:paraId="58ECE83F" w14:textId="7D924D9B" w:rsidR="00586013" w:rsidRPr="00586013" w:rsidRDefault="00586013" w:rsidP="00520727">
      <w:pPr>
        <w:pStyle w:val="Title"/>
        <w:ind w:left="0"/>
      </w:pPr>
      <w:bookmarkStart w:id="67" w:name="_Toc522272752"/>
      <w:r w:rsidRPr="00586013">
        <w:t>Pervious Concrete Mai</w:t>
      </w:r>
      <w:r w:rsidR="00E705EA">
        <w:t>n</w:t>
      </w:r>
      <w:r w:rsidRPr="00586013">
        <w:t>tenance</w:t>
      </w:r>
      <w:bookmarkEnd w:id="67"/>
    </w:p>
    <w:p w14:paraId="33B63E38" w14:textId="139694AD" w:rsidR="00586013" w:rsidRPr="00586013" w:rsidRDefault="00586013">
      <w:pPr>
        <w:pStyle w:val="Heading2"/>
      </w:pPr>
      <w:bookmarkStart w:id="68" w:name="_Toc522272753"/>
      <w:r w:rsidRPr="00586013">
        <w:t>General</w:t>
      </w:r>
      <w:bookmarkEnd w:id="68"/>
    </w:p>
    <w:p w14:paraId="62531149" w14:textId="67FB1AD3" w:rsidR="00586013" w:rsidRDefault="00586013" w:rsidP="00520727">
      <w:pPr>
        <w:spacing w:after="200"/>
        <w:rPr>
          <w:rFonts w:ascii="Times New Roman" w:hAnsi="Times New Roman"/>
          <w:sz w:val="20"/>
        </w:rPr>
      </w:pPr>
      <w:r w:rsidRPr="00586013">
        <w:rPr>
          <w:rFonts w:ascii="Times New Roman" w:hAnsi="Times New Roman"/>
          <w:sz w:val="20"/>
        </w:rPr>
        <w:t>Maintenance practices and recommendations for pervious concrete are still being developed</w:t>
      </w:r>
      <w:r w:rsidR="005E6463" w:rsidRPr="00586013">
        <w:rPr>
          <w:rFonts w:ascii="Times New Roman" w:hAnsi="Times New Roman"/>
          <w:sz w:val="20"/>
        </w:rPr>
        <w:t xml:space="preserve">. </w:t>
      </w:r>
      <w:r w:rsidRPr="00586013">
        <w:rPr>
          <w:rFonts w:ascii="Times New Roman" w:hAnsi="Times New Roman"/>
          <w:sz w:val="20"/>
        </w:rPr>
        <w:t>It is interesting to note that research indicates that pervious concrete paving that is not maintained still performs very well over time but not at the original infiltration rate</w:t>
      </w:r>
      <w:r w:rsidR="005E6463" w:rsidRPr="00586013">
        <w:rPr>
          <w:rFonts w:ascii="Times New Roman" w:hAnsi="Times New Roman"/>
          <w:sz w:val="20"/>
        </w:rPr>
        <w:t xml:space="preserve">. </w:t>
      </w:r>
    </w:p>
    <w:p w14:paraId="56E4198F" w14:textId="096380D0" w:rsidR="00586013" w:rsidRDefault="00586013" w:rsidP="00C17871">
      <w:pPr>
        <w:rPr>
          <w:rFonts w:ascii="Times New Roman" w:hAnsi="Times New Roman"/>
          <w:sz w:val="20"/>
        </w:rPr>
      </w:pPr>
      <w:r w:rsidRPr="00586013">
        <w:rPr>
          <w:rFonts w:ascii="Times New Roman" w:hAnsi="Times New Roman"/>
          <w:sz w:val="20"/>
        </w:rPr>
        <w:t>Maintenance can be provided by sweeping, power blowing, power vacuuming, power washing, or power vacuuming simultaneously with power washing.</w:t>
      </w:r>
    </w:p>
    <w:p w14:paraId="0659B4D5" w14:textId="057E3B41" w:rsidR="00650EC2" w:rsidRDefault="00586013" w:rsidP="00C17871">
      <w:pPr>
        <w:pStyle w:val="ListParagraph"/>
        <w:numPr>
          <w:ilvl w:val="0"/>
          <w:numId w:val="26"/>
        </w:numPr>
        <w:ind w:left="1080"/>
        <w:rPr>
          <w:rFonts w:ascii="Times New Roman" w:hAnsi="Times New Roman"/>
        </w:rPr>
      </w:pPr>
      <w:r w:rsidRPr="00586013">
        <w:rPr>
          <w:rFonts w:ascii="Times New Roman" w:hAnsi="Times New Roman"/>
        </w:rPr>
        <w:t xml:space="preserve">Power vacuuming on a periodic basis, perhaps once a year, is generally </w:t>
      </w:r>
      <w:r w:rsidR="00485E0A" w:rsidRPr="00586013">
        <w:rPr>
          <w:rFonts w:ascii="Times New Roman" w:hAnsi="Times New Roman"/>
        </w:rPr>
        <w:t>enough</w:t>
      </w:r>
      <w:r w:rsidRPr="00586013">
        <w:rPr>
          <w:rFonts w:ascii="Times New Roman" w:hAnsi="Times New Roman"/>
        </w:rPr>
        <w:t xml:space="preserve"> to maintain the infiltration rate of pervi</w:t>
      </w:r>
      <w:r w:rsidR="00AD6415">
        <w:rPr>
          <w:rFonts w:ascii="Times New Roman" w:hAnsi="Times New Roman"/>
        </w:rPr>
        <w:t>ous concrete</w:t>
      </w:r>
      <w:r w:rsidR="005E6463">
        <w:rPr>
          <w:rFonts w:ascii="Times New Roman" w:hAnsi="Times New Roman"/>
        </w:rPr>
        <w:t xml:space="preserve">. </w:t>
      </w:r>
      <w:r w:rsidR="00AD6415">
        <w:rPr>
          <w:rFonts w:ascii="Times New Roman" w:hAnsi="Times New Roman"/>
        </w:rPr>
        <w:t>D</w:t>
      </w:r>
      <w:r w:rsidRPr="00586013">
        <w:rPr>
          <w:rFonts w:ascii="Times New Roman" w:hAnsi="Times New Roman"/>
        </w:rPr>
        <w:t>epending on the amount of debris collected on the surface of the pervious concrete, dry power</w:t>
      </w:r>
      <w:r w:rsidR="00545B79">
        <w:rPr>
          <w:rFonts w:ascii="Times New Roman" w:hAnsi="Times New Roman"/>
        </w:rPr>
        <w:t xml:space="preserve"> vacuuming once every three years is </w:t>
      </w:r>
      <w:r w:rsidR="00485E0A">
        <w:rPr>
          <w:rFonts w:ascii="Times New Roman" w:hAnsi="Times New Roman"/>
        </w:rPr>
        <w:t>enough</w:t>
      </w:r>
      <w:r w:rsidR="00545B79">
        <w:rPr>
          <w:rFonts w:ascii="Times New Roman" w:hAnsi="Times New Roman"/>
        </w:rPr>
        <w:t>.</w:t>
      </w:r>
    </w:p>
    <w:p w14:paraId="6446DCC2" w14:textId="06BAD332" w:rsidR="00586013" w:rsidRPr="00586013" w:rsidRDefault="00586013" w:rsidP="00C17871">
      <w:pPr>
        <w:pStyle w:val="ListParagraph"/>
        <w:numPr>
          <w:ilvl w:val="0"/>
          <w:numId w:val="26"/>
        </w:numPr>
        <w:ind w:left="1080"/>
        <w:rPr>
          <w:rFonts w:ascii="Times New Roman" w:hAnsi="Times New Roman"/>
        </w:rPr>
      </w:pPr>
      <w:r w:rsidRPr="00586013">
        <w:rPr>
          <w:rFonts w:ascii="Times New Roman" w:hAnsi="Times New Roman"/>
        </w:rPr>
        <w:t xml:space="preserve">Power vacuuming simultaneously with power washing </w:t>
      </w:r>
      <w:r w:rsidR="00A832B7" w:rsidRPr="00586013">
        <w:rPr>
          <w:rFonts w:ascii="Times New Roman" w:hAnsi="Times New Roman"/>
        </w:rPr>
        <w:t>is</w:t>
      </w:r>
      <w:r w:rsidRPr="00586013">
        <w:rPr>
          <w:rFonts w:ascii="Times New Roman" w:hAnsi="Times New Roman"/>
        </w:rPr>
        <w:t xml:space="preserve"> 'rehabilitation' and is used when the pervious concrete is severely clogged due to not having been periodically main</w:t>
      </w:r>
      <w:r w:rsidR="00AD6415">
        <w:rPr>
          <w:rFonts w:ascii="Times New Roman" w:hAnsi="Times New Roman"/>
        </w:rPr>
        <w:t>tained with power vacuuming.  This method</w:t>
      </w:r>
      <w:r w:rsidRPr="00586013">
        <w:rPr>
          <w:rFonts w:ascii="Times New Roman" w:hAnsi="Times New Roman"/>
        </w:rPr>
        <w:t xml:space="preserve"> would be us</w:t>
      </w:r>
      <w:r w:rsidR="00545B79">
        <w:rPr>
          <w:rFonts w:ascii="Times New Roman" w:hAnsi="Times New Roman"/>
        </w:rPr>
        <w:t>ed on a very infrequent basis.</w:t>
      </w:r>
    </w:p>
    <w:p w14:paraId="0D8FE9B4" w14:textId="58F0D1D8" w:rsidR="00586013" w:rsidRDefault="00586013" w:rsidP="00520727">
      <w:pPr>
        <w:pStyle w:val="ListParagraph"/>
        <w:numPr>
          <w:ilvl w:val="0"/>
          <w:numId w:val="26"/>
        </w:numPr>
        <w:spacing w:after="200"/>
        <w:ind w:left="1080"/>
        <w:rPr>
          <w:rFonts w:ascii="Times New Roman" w:hAnsi="Times New Roman"/>
        </w:rPr>
      </w:pPr>
      <w:r w:rsidRPr="00586013">
        <w:rPr>
          <w:rFonts w:ascii="Times New Roman" w:hAnsi="Times New Roman"/>
        </w:rPr>
        <w:t xml:space="preserve">Repeated power washing, without power vacuuming, can drive debris and sediments deeper into the pervious concrete that can be </w:t>
      </w:r>
      <w:r w:rsidR="000C5A2D" w:rsidRPr="00586013">
        <w:rPr>
          <w:rFonts w:ascii="Times New Roman" w:hAnsi="Times New Roman"/>
        </w:rPr>
        <w:t>difficult</w:t>
      </w:r>
      <w:r w:rsidRPr="00586013">
        <w:rPr>
          <w:rFonts w:ascii="Times New Roman" w:hAnsi="Times New Roman"/>
        </w:rPr>
        <w:t xml:space="preserve"> to remove and will reduce the infiltration rate of the pervious concrete.</w:t>
      </w:r>
    </w:p>
    <w:p w14:paraId="65054F18" w14:textId="18211050" w:rsidR="00586013" w:rsidRDefault="00C111F6" w:rsidP="00520727">
      <w:pPr>
        <w:spacing w:after="200"/>
        <w:rPr>
          <w:rFonts w:ascii="Times New Roman" w:hAnsi="Times New Roman"/>
          <w:sz w:val="20"/>
        </w:rPr>
      </w:pPr>
      <w:r>
        <w:rPr>
          <w:rFonts w:ascii="Times New Roman" w:hAnsi="Times New Roman"/>
          <w:sz w:val="20"/>
        </w:rPr>
        <w:t>Do not</w:t>
      </w:r>
      <w:r w:rsidR="00AD6415">
        <w:rPr>
          <w:rFonts w:ascii="Times New Roman" w:hAnsi="Times New Roman"/>
          <w:sz w:val="20"/>
        </w:rPr>
        <w:t xml:space="preserve"> use pervious concrete in areas of freeze/thaw cycles where deicers are used but for pervious concrete already placed, </w:t>
      </w:r>
      <w:r w:rsidR="00586013" w:rsidRPr="00586013">
        <w:rPr>
          <w:rFonts w:ascii="Times New Roman" w:hAnsi="Times New Roman"/>
          <w:sz w:val="20"/>
        </w:rPr>
        <w:t xml:space="preserve">snow removal should be accomplished using </w:t>
      </w:r>
      <w:r w:rsidR="00432AFA">
        <w:rPr>
          <w:rFonts w:ascii="Times New Roman" w:hAnsi="Times New Roman"/>
          <w:sz w:val="20"/>
        </w:rPr>
        <w:t xml:space="preserve">a </w:t>
      </w:r>
      <w:r w:rsidR="00586013" w:rsidRPr="00586013">
        <w:rPr>
          <w:rFonts w:ascii="Times New Roman" w:hAnsi="Times New Roman"/>
          <w:sz w:val="20"/>
        </w:rPr>
        <w:t xml:space="preserve">rotary broom or cleared using </w:t>
      </w:r>
      <w:r w:rsidR="00432AFA">
        <w:rPr>
          <w:rFonts w:ascii="Times New Roman" w:hAnsi="Times New Roman"/>
          <w:sz w:val="20"/>
        </w:rPr>
        <w:t xml:space="preserve">a </w:t>
      </w:r>
      <w:r w:rsidR="00586013" w:rsidRPr="00586013">
        <w:rPr>
          <w:rFonts w:ascii="Times New Roman" w:hAnsi="Times New Roman"/>
          <w:sz w:val="20"/>
        </w:rPr>
        <w:t xml:space="preserve">plow with </w:t>
      </w:r>
      <w:r w:rsidR="00432AFA">
        <w:rPr>
          <w:rFonts w:ascii="Times New Roman" w:hAnsi="Times New Roman"/>
          <w:sz w:val="20"/>
        </w:rPr>
        <w:t xml:space="preserve">a </w:t>
      </w:r>
      <w:r w:rsidR="00586013" w:rsidRPr="00586013">
        <w:rPr>
          <w:rFonts w:ascii="Times New Roman" w:hAnsi="Times New Roman"/>
          <w:sz w:val="20"/>
        </w:rPr>
        <w:t>lower e</w:t>
      </w:r>
      <w:r w:rsidR="00545B79">
        <w:rPr>
          <w:rFonts w:ascii="Times New Roman" w:hAnsi="Times New Roman"/>
          <w:sz w:val="20"/>
        </w:rPr>
        <w:t>dge made of plastic or rubber. </w:t>
      </w:r>
    </w:p>
    <w:p w14:paraId="17B8281C" w14:textId="7D4F2A9C" w:rsidR="00586013" w:rsidRPr="00586013" w:rsidRDefault="00586013">
      <w:pPr>
        <w:pStyle w:val="Heading2"/>
      </w:pPr>
      <w:bookmarkStart w:id="69" w:name="_Toc522272754"/>
      <w:r w:rsidRPr="00586013">
        <w:t>Maintenance</w:t>
      </w:r>
      <w:bookmarkEnd w:id="69"/>
    </w:p>
    <w:p w14:paraId="0EE76C3A" w14:textId="7F412EFD" w:rsidR="00586013" w:rsidRPr="00586013" w:rsidRDefault="00586013" w:rsidP="00520727">
      <w:pPr>
        <w:rPr>
          <w:rFonts w:ascii="Times New Roman" w:hAnsi="Times New Roman"/>
          <w:sz w:val="20"/>
        </w:rPr>
      </w:pPr>
      <w:r w:rsidRPr="00586013">
        <w:rPr>
          <w:rFonts w:ascii="Times New Roman" w:hAnsi="Times New Roman"/>
          <w:sz w:val="20"/>
        </w:rPr>
        <w:t xml:space="preserve">The following, with the maintenance information above, can be used as a guide in preparing a </w:t>
      </w:r>
      <w:r w:rsidR="00485E0A" w:rsidRPr="00586013">
        <w:rPr>
          <w:rFonts w:ascii="Times New Roman" w:hAnsi="Times New Roman"/>
          <w:sz w:val="20"/>
        </w:rPr>
        <w:t>site-specific</w:t>
      </w:r>
      <w:r w:rsidRPr="00586013">
        <w:rPr>
          <w:rFonts w:ascii="Times New Roman" w:hAnsi="Times New Roman"/>
          <w:sz w:val="20"/>
        </w:rPr>
        <w:t xml:space="preserve"> maintenance schedule:</w:t>
      </w:r>
    </w:p>
    <w:p w14:paraId="5F2FAD6F" w14:textId="77777777" w:rsidR="00586013" w:rsidRPr="00586013" w:rsidRDefault="00586013" w:rsidP="00520727">
      <w:pPr>
        <w:pStyle w:val="ListParagraph"/>
        <w:numPr>
          <w:ilvl w:val="0"/>
          <w:numId w:val="26"/>
        </w:numPr>
        <w:ind w:left="1080"/>
        <w:rPr>
          <w:rFonts w:ascii="Times New Roman" w:hAnsi="Times New Roman"/>
        </w:rPr>
      </w:pPr>
      <w:r w:rsidRPr="00586013">
        <w:rPr>
          <w:rFonts w:ascii="Times New Roman" w:hAnsi="Times New Roman"/>
        </w:rPr>
        <w:t>Miscellaneous:</w:t>
      </w:r>
    </w:p>
    <w:p w14:paraId="431D564A"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Do not use an asphalt seal coat on pervious concrete paving.</w:t>
      </w:r>
    </w:p>
    <w:p w14:paraId="57841BFD"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Do not allow a chip seal or other such material to be placed on or carried onto the pervious concrete paving.</w:t>
      </w:r>
    </w:p>
    <w:p w14:paraId="0232A137"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If the pervious concrete paving needs to be repaired or replaced, it should be repaired or replaced with pervious concrete.</w:t>
      </w:r>
    </w:p>
    <w:p w14:paraId="6B5F6876" w14:textId="28C73989"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 xml:space="preserve">Seed bare upland areas to prevent water and </w:t>
      </w:r>
      <w:r w:rsidR="00A832B7" w:rsidRPr="00586013">
        <w:rPr>
          <w:rFonts w:ascii="Times New Roman" w:hAnsi="Times New Roman"/>
        </w:rPr>
        <w:t>wind-borne</w:t>
      </w:r>
      <w:r w:rsidRPr="00586013">
        <w:rPr>
          <w:rFonts w:ascii="Times New Roman" w:hAnsi="Times New Roman"/>
        </w:rPr>
        <w:t xml:space="preserve"> sediments from spreading to the pervious concrete paving.</w:t>
      </w:r>
    </w:p>
    <w:p w14:paraId="46375A86" w14:textId="77777777" w:rsidR="00586013" w:rsidRPr="00586013" w:rsidRDefault="00586013" w:rsidP="00520727">
      <w:pPr>
        <w:pStyle w:val="ListParagraph"/>
        <w:numPr>
          <w:ilvl w:val="0"/>
          <w:numId w:val="26"/>
        </w:numPr>
        <w:ind w:left="1080"/>
        <w:rPr>
          <w:rFonts w:ascii="Times New Roman" w:hAnsi="Times New Roman"/>
        </w:rPr>
      </w:pPr>
      <w:r w:rsidRPr="00586013">
        <w:rPr>
          <w:rFonts w:ascii="Times New Roman" w:hAnsi="Times New Roman"/>
        </w:rPr>
        <w:t>Soon After Installation:</w:t>
      </w:r>
    </w:p>
    <w:p w14:paraId="5498A790"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 xml:space="preserve">The standard pervious concrete specification requires the pervious concrete installer to provide a written maintenance plan about twenty-eight days after placement of the pervious concrete.  </w:t>
      </w:r>
    </w:p>
    <w:p w14:paraId="7F6113D4" w14:textId="3DFF8408" w:rsidR="00586013" w:rsidRPr="00586013" w:rsidRDefault="00586013" w:rsidP="00520727">
      <w:pPr>
        <w:pStyle w:val="ListParagraph"/>
        <w:numPr>
          <w:ilvl w:val="2"/>
          <w:numId w:val="26"/>
        </w:numPr>
        <w:ind w:left="1800"/>
        <w:rPr>
          <w:rFonts w:ascii="Times New Roman" w:hAnsi="Times New Roman"/>
        </w:rPr>
      </w:pPr>
      <w:r w:rsidRPr="00586013">
        <w:rPr>
          <w:rFonts w:ascii="Times New Roman" w:hAnsi="Times New Roman"/>
        </w:rPr>
        <w:t xml:space="preserve">A qualified professional should </w:t>
      </w:r>
      <w:r w:rsidR="004A4109">
        <w:rPr>
          <w:rFonts w:ascii="Times New Roman" w:hAnsi="Times New Roman"/>
        </w:rPr>
        <w:t>review</w:t>
      </w:r>
      <w:r w:rsidR="00637C30" w:rsidRPr="00586013">
        <w:rPr>
          <w:rFonts w:ascii="Times New Roman" w:hAnsi="Times New Roman"/>
        </w:rPr>
        <w:t xml:space="preserve"> </w:t>
      </w:r>
      <w:r w:rsidRPr="00586013">
        <w:rPr>
          <w:rFonts w:ascii="Times New Roman" w:hAnsi="Times New Roman"/>
        </w:rPr>
        <w:t>the pervious concrete paving, per the maintenance plan, to determine if it is functioning properly or if cleaning is necessary.</w:t>
      </w:r>
    </w:p>
    <w:p w14:paraId="4A42A806" w14:textId="1C35F97C"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The infiltration rate of the hardened pervious concrete should be determined per ASTM C1701/C1701M-09, ‘Standard Test Method for Infiltration Rate of In Place Pervious Concrete’</w:t>
      </w:r>
      <w:r w:rsidR="000C4F4C" w:rsidRPr="00586013">
        <w:rPr>
          <w:rFonts w:ascii="Times New Roman" w:hAnsi="Times New Roman"/>
        </w:rPr>
        <w:t xml:space="preserve">. </w:t>
      </w:r>
      <w:r w:rsidRPr="00586013">
        <w:rPr>
          <w:rFonts w:ascii="Times New Roman" w:hAnsi="Times New Roman"/>
        </w:rPr>
        <w:t>This is required as part of the Closeout Submittals</w:t>
      </w:r>
      <w:r w:rsidR="000C4F4C" w:rsidRPr="00586013">
        <w:rPr>
          <w:rFonts w:ascii="Times New Roman" w:hAnsi="Times New Roman"/>
        </w:rPr>
        <w:t xml:space="preserve">. </w:t>
      </w:r>
      <w:r w:rsidRPr="00586013">
        <w:rPr>
          <w:rFonts w:ascii="Times New Roman" w:hAnsi="Times New Roman"/>
        </w:rPr>
        <w:t xml:space="preserve">The locations where the tests are performed </w:t>
      </w:r>
      <w:r w:rsidR="002049DA" w:rsidRPr="00586013">
        <w:rPr>
          <w:rFonts w:ascii="Times New Roman" w:hAnsi="Times New Roman"/>
        </w:rPr>
        <w:t>are</w:t>
      </w:r>
      <w:r w:rsidRPr="00586013">
        <w:rPr>
          <w:rFonts w:ascii="Times New Roman" w:hAnsi="Times New Roman"/>
        </w:rPr>
        <w:t xml:space="preserve"> to be recorded</w:t>
      </w:r>
      <w:r w:rsidR="000C4F4C" w:rsidRPr="00586013">
        <w:rPr>
          <w:rFonts w:ascii="Times New Roman" w:hAnsi="Times New Roman"/>
        </w:rPr>
        <w:t xml:space="preserve">. </w:t>
      </w:r>
      <w:r w:rsidRPr="00586013">
        <w:rPr>
          <w:rFonts w:ascii="Times New Roman" w:hAnsi="Times New Roman"/>
        </w:rPr>
        <w:t>This will provide a “base infiltration rate” for future maintenance decisions</w:t>
      </w:r>
      <w:r w:rsidR="000C4F4C" w:rsidRPr="00586013">
        <w:rPr>
          <w:rFonts w:ascii="Times New Roman" w:hAnsi="Times New Roman"/>
        </w:rPr>
        <w:t xml:space="preserve">. </w:t>
      </w:r>
      <w:r w:rsidRPr="00586013">
        <w:rPr>
          <w:rFonts w:ascii="Times New Roman" w:hAnsi="Times New Roman"/>
        </w:rPr>
        <w:t>Future infiltration tests should be performed at the same locations</w:t>
      </w:r>
      <w:r w:rsidR="000C4F4C" w:rsidRPr="00586013">
        <w:rPr>
          <w:rFonts w:ascii="Times New Roman" w:hAnsi="Times New Roman"/>
        </w:rPr>
        <w:t xml:space="preserve">. </w:t>
      </w:r>
    </w:p>
    <w:p w14:paraId="7A34B954" w14:textId="6B135AF4"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The maintenance plan should include recommendations for periodic testing of the infiltration rate per ASTM C1701/C1701</w:t>
      </w:r>
      <w:r w:rsidR="000C4F4C" w:rsidRPr="00586013">
        <w:rPr>
          <w:rFonts w:ascii="Times New Roman" w:hAnsi="Times New Roman"/>
        </w:rPr>
        <w:t xml:space="preserve">M. </w:t>
      </w:r>
      <w:r w:rsidRPr="00586013">
        <w:rPr>
          <w:rFonts w:ascii="Times New Roman" w:hAnsi="Times New Roman"/>
        </w:rPr>
        <w:t>The plan should provide methods for restoring porosity if the infiltration rate drops below eighty percent of the originally determined rate</w:t>
      </w:r>
      <w:r w:rsidR="000C4F4C" w:rsidRPr="00586013">
        <w:rPr>
          <w:rFonts w:ascii="Times New Roman" w:hAnsi="Times New Roman"/>
        </w:rPr>
        <w:t xml:space="preserve">. </w:t>
      </w:r>
      <w:r w:rsidRPr="00586013">
        <w:rPr>
          <w:rFonts w:ascii="Times New Roman" w:hAnsi="Times New Roman"/>
        </w:rPr>
        <w:t>It is suggested that infiltration tests be performed once a year for the first three years</w:t>
      </w:r>
      <w:r w:rsidR="000C4F4C" w:rsidRPr="00586013">
        <w:rPr>
          <w:rFonts w:ascii="Times New Roman" w:hAnsi="Times New Roman"/>
        </w:rPr>
        <w:t xml:space="preserve">. </w:t>
      </w:r>
      <w:r w:rsidRPr="00586013">
        <w:rPr>
          <w:rFonts w:ascii="Times New Roman" w:hAnsi="Times New Roman"/>
        </w:rPr>
        <w:t>The data obtained by keeping a record of the amount of debris removed will help provide information for future maintenance planning.</w:t>
      </w:r>
    </w:p>
    <w:p w14:paraId="53B6D2D6" w14:textId="77777777" w:rsidR="00586013" w:rsidRPr="00586013" w:rsidRDefault="00586013" w:rsidP="00520727">
      <w:pPr>
        <w:pStyle w:val="ListParagraph"/>
        <w:numPr>
          <w:ilvl w:val="0"/>
          <w:numId w:val="26"/>
        </w:numPr>
        <w:ind w:left="1080"/>
        <w:rPr>
          <w:rFonts w:ascii="Times New Roman" w:hAnsi="Times New Roman"/>
        </w:rPr>
      </w:pPr>
      <w:r w:rsidRPr="00586013">
        <w:rPr>
          <w:rFonts w:ascii="Times New Roman" w:hAnsi="Times New Roman"/>
        </w:rPr>
        <w:t>Every Month:</w:t>
      </w:r>
    </w:p>
    <w:p w14:paraId="27C33762"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Ensure that the pervious concrete paving is clean of debris and sediments.  Sweep the surface to keep the surface free of debris and sediment. This is particularly important in harsh environments (such as coastal areas, or anywhere there might be a heavy accumulation of fines).</w:t>
      </w:r>
    </w:p>
    <w:p w14:paraId="073063B3" w14:textId="77777777" w:rsidR="00586013" w:rsidRPr="00586013" w:rsidRDefault="00586013" w:rsidP="00520727">
      <w:pPr>
        <w:pStyle w:val="ListParagraph"/>
        <w:numPr>
          <w:ilvl w:val="0"/>
          <w:numId w:val="26"/>
        </w:numPr>
        <w:ind w:left="1080"/>
        <w:rPr>
          <w:rFonts w:ascii="Times New Roman" w:hAnsi="Times New Roman"/>
        </w:rPr>
      </w:pPr>
      <w:r w:rsidRPr="00586013">
        <w:rPr>
          <w:rFonts w:ascii="Times New Roman" w:hAnsi="Times New Roman"/>
        </w:rPr>
        <w:t>Every Year:</w:t>
      </w:r>
    </w:p>
    <w:p w14:paraId="666D8D3C" w14:textId="4DCCFC26"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Inspect the surface for deterioration, raveling</w:t>
      </w:r>
      <w:r w:rsidR="0093759A">
        <w:rPr>
          <w:rFonts w:ascii="Times New Roman" w:hAnsi="Times New Roman"/>
        </w:rPr>
        <w:t>,</w:t>
      </w:r>
      <w:r w:rsidRPr="00586013">
        <w:rPr>
          <w:rFonts w:ascii="Times New Roman" w:hAnsi="Times New Roman"/>
        </w:rPr>
        <w:t xml:space="preserve"> or spalling.</w:t>
      </w:r>
    </w:p>
    <w:p w14:paraId="13D03461"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lastRenderedPageBreak/>
        <w:t>Inspect the sealant in the control joints.</w:t>
      </w:r>
    </w:p>
    <w:p w14:paraId="35763133" w14:textId="77777777" w:rsidR="00586013" w:rsidRPr="00586013" w:rsidRDefault="00586013" w:rsidP="00520727">
      <w:pPr>
        <w:pStyle w:val="ListParagraph"/>
        <w:numPr>
          <w:ilvl w:val="1"/>
          <w:numId w:val="26"/>
        </w:numPr>
        <w:ind w:left="1440"/>
        <w:rPr>
          <w:rFonts w:ascii="Times New Roman" w:hAnsi="Times New Roman"/>
        </w:rPr>
      </w:pPr>
      <w:r w:rsidRPr="00586013">
        <w:rPr>
          <w:rFonts w:ascii="Times New Roman" w:hAnsi="Times New Roman"/>
        </w:rPr>
        <w:t>Inspect for proper storm water drainage.</w:t>
      </w:r>
    </w:p>
    <w:p w14:paraId="124A41B4" w14:textId="2E3BB498" w:rsidR="00586013" w:rsidRPr="00586013" w:rsidRDefault="00AD6415" w:rsidP="00520727">
      <w:pPr>
        <w:pStyle w:val="ListParagraph"/>
        <w:numPr>
          <w:ilvl w:val="1"/>
          <w:numId w:val="26"/>
        </w:numPr>
        <w:ind w:left="1440"/>
        <w:rPr>
          <w:rFonts w:ascii="Times New Roman" w:hAnsi="Times New Roman"/>
        </w:rPr>
      </w:pPr>
      <w:r>
        <w:rPr>
          <w:rFonts w:ascii="Times New Roman" w:hAnsi="Times New Roman"/>
        </w:rPr>
        <w:t>Employ a testing agency to t</w:t>
      </w:r>
      <w:r w:rsidR="00586013" w:rsidRPr="00586013">
        <w:rPr>
          <w:rFonts w:ascii="Times New Roman" w:hAnsi="Times New Roman"/>
        </w:rPr>
        <w:t>est the infiltration rate per ASTM C1701/C1701</w:t>
      </w:r>
      <w:r w:rsidR="004522D6" w:rsidRPr="00586013">
        <w:rPr>
          <w:rFonts w:ascii="Times New Roman" w:hAnsi="Times New Roman"/>
        </w:rPr>
        <w:t xml:space="preserve">M. </w:t>
      </w:r>
    </w:p>
    <w:p w14:paraId="45C75781" w14:textId="77777777" w:rsidR="00586013" w:rsidRPr="00586013" w:rsidRDefault="00586013" w:rsidP="00520727">
      <w:pPr>
        <w:pStyle w:val="ListParagraph"/>
        <w:numPr>
          <w:ilvl w:val="2"/>
          <w:numId w:val="26"/>
        </w:numPr>
        <w:ind w:left="1800"/>
        <w:rPr>
          <w:rFonts w:ascii="Times New Roman" w:hAnsi="Times New Roman"/>
        </w:rPr>
      </w:pPr>
      <w:r w:rsidRPr="00586013">
        <w:rPr>
          <w:rFonts w:ascii="Times New Roman" w:hAnsi="Times New Roman"/>
        </w:rPr>
        <w:t>If the infiltration rate drops below eighty percent of the originally determined rate, provide infiltration maintenance:</w:t>
      </w:r>
    </w:p>
    <w:p w14:paraId="0B74C3C9" w14:textId="4FC6EF72" w:rsidR="00586013" w:rsidRPr="00586013" w:rsidRDefault="00586013" w:rsidP="00520727">
      <w:pPr>
        <w:pStyle w:val="ListParagraph"/>
        <w:numPr>
          <w:ilvl w:val="0"/>
          <w:numId w:val="26"/>
        </w:numPr>
        <w:ind w:left="1080"/>
        <w:rPr>
          <w:rFonts w:ascii="Times New Roman" w:hAnsi="Times New Roman"/>
        </w:rPr>
      </w:pPr>
      <w:r w:rsidRPr="00586013">
        <w:rPr>
          <w:rFonts w:ascii="Times New Roman" w:hAnsi="Times New Roman"/>
        </w:rPr>
        <w:t>Acceptable methods for restoring the infiltration rate are either to power sweep, power vacuum</w:t>
      </w:r>
      <w:r w:rsidR="0093759A">
        <w:rPr>
          <w:rFonts w:ascii="Times New Roman" w:hAnsi="Times New Roman"/>
        </w:rPr>
        <w:t>,</w:t>
      </w:r>
      <w:r w:rsidRPr="00586013">
        <w:rPr>
          <w:rFonts w:ascii="Times New Roman" w:hAnsi="Times New Roman"/>
        </w:rPr>
        <w:t xml:space="preserve"> or power vacuuming simultaneous with power washing</w:t>
      </w:r>
      <w:r w:rsidR="0093759A">
        <w:rPr>
          <w:rFonts w:ascii="Times New Roman" w:hAnsi="Times New Roman"/>
        </w:rPr>
        <w:t>.</w:t>
      </w:r>
    </w:p>
    <w:p w14:paraId="1987BA48" w14:textId="6CA61288" w:rsidR="00586013" w:rsidRPr="00586013" w:rsidRDefault="00586013" w:rsidP="00520727">
      <w:pPr>
        <w:pStyle w:val="ListParagraph"/>
        <w:numPr>
          <w:ilvl w:val="0"/>
          <w:numId w:val="26"/>
        </w:numPr>
        <w:ind w:left="1080"/>
        <w:rPr>
          <w:rFonts w:ascii="Times New Roman" w:hAnsi="Times New Roman"/>
        </w:rPr>
      </w:pPr>
      <w:r w:rsidRPr="00586013">
        <w:rPr>
          <w:rFonts w:ascii="Times New Roman" w:hAnsi="Times New Roman"/>
        </w:rPr>
        <w:t xml:space="preserve">Record the weight of the material </w:t>
      </w:r>
      <w:r w:rsidR="003D38B2">
        <w:rPr>
          <w:rFonts w:ascii="Times New Roman" w:hAnsi="Times New Roman"/>
        </w:rPr>
        <w:t>removed for planning purposes (five to six</w:t>
      </w:r>
      <w:r w:rsidRPr="00586013">
        <w:rPr>
          <w:rFonts w:ascii="Times New Roman" w:hAnsi="Times New Roman"/>
        </w:rPr>
        <w:t xml:space="preserve"> pounds (2.3 kg to 2.7 kg) per 1,000 </w:t>
      </w:r>
      <w:r w:rsidR="00E705EA" w:rsidRPr="00586013">
        <w:rPr>
          <w:rFonts w:ascii="Times New Roman" w:hAnsi="Times New Roman"/>
        </w:rPr>
        <w:t>sq.</w:t>
      </w:r>
      <w:r w:rsidRPr="00586013">
        <w:rPr>
          <w:rFonts w:ascii="Times New Roman" w:hAnsi="Times New Roman"/>
        </w:rPr>
        <w:t xml:space="preserve"> </w:t>
      </w:r>
      <w:r w:rsidR="00E705EA" w:rsidRPr="00586013">
        <w:rPr>
          <w:rFonts w:ascii="Times New Roman" w:hAnsi="Times New Roman"/>
        </w:rPr>
        <w:t>ft.</w:t>
      </w:r>
      <w:r w:rsidRPr="00586013">
        <w:rPr>
          <w:rFonts w:ascii="Times New Roman" w:hAnsi="Times New Roman"/>
        </w:rPr>
        <w:t xml:space="preserve"> (93 </w:t>
      </w:r>
      <w:r w:rsidR="00E705EA" w:rsidRPr="00586013">
        <w:rPr>
          <w:rFonts w:ascii="Times New Roman" w:hAnsi="Times New Roman"/>
        </w:rPr>
        <w:t>sq.</w:t>
      </w:r>
      <w:r w:rsidRPr="00586013">
        <w:rPr>
          <w:rFonts w:ascii="Times New Roman" w:hAnsi="Times New Roman"/>
        </w:rPr>
        <w:t xml:space="preserve"> m) is common).</w:t>
      </w:r>
    </w:p>
    <w:p w14:paraId="070221D8" w14:textId="06DEF5AE" w:rsidR="00586013" w:rsidRDefault="00586013" w:rsidP="00520727">
      <w:pPr>
        <w:pStyle w:val="ListParagraph"/>
        <w:numPr>
          <w:ilvl w:val="0"/>
          <w:numId w:val="26"/>
        </w:numPr>
        <w:spacing w:after="200"/>
        <w:ind w:left="1080"/>
        <w:rPr>
          <w:rFonts w:ascii="Times New Roman" w:hAnsi="Times New Roman"/>
        </w:rPr>
      </w:pPr>
      <w:r w:rsidRPr="00586013">
        <w:rPr>
          <w:rFonts w:ascii="Times New Roman" w:hAnsi="Times New Roman"/>
        </w:rPr>
        <w:t xml:space="preserve">Classify and </w:t>
      </w:r>
      <w:r w:rsidR="002049DA" w:rsidRPr="00586013">
        <w:rPr>
          <w:rFonts w:ascii="Times New Roman" w:hAnsi="Times New Roman"/>
        </w:rPr>
        <w:t>record</w:t>
      </w:r>
      <w:r w:rsidRPr="00586013">
        <w:rPr>
          <w:rFonts w:ascii="Times New Roman" w:hAnsi="Times New Roman"/>
        </w:rPr>
        <w:t xml:space="preserve"> the type of material removed for planning purposes (silt, sand, leaves and so forth).</w:t>
      </w:r>
    </w:p>
    <w:p w14:paraId="268CFB23" w14:textId="36CE394D" w:rsidR="002275AA" w:rsidRPr="002275AA" w:rsidRDefault="002275AA">
      <w:pPr>
        <w:pStyle w:val="Heading2"/>
      </w:pPr>
      <w:bookmarkStart w:id="70" w:name="_Toc522272755"/>
      <w:r>
        <w:t xml:space="preserve">Additional </w:t>
      </w:r>
      <w:r w:rsidR="00BE525B">
        <w:t xml:space="preserve">Pervious Concrete </w:t>
      </w:r>
      <w:r>
        <w:t>Maintenance References</w:t>
      </w:r>
      <w:bookmarkEnd w:id="70"/>
      <w:r w:rsidRPr="00A90129">
        <w:t xml:space="preserve"> </w:t>
      </w:r>
    </w:p>
    <w:p w14:paraId="31643B0A" w14:textId="7A25B577" w:rsidR="00586013" w:rsidRPr="00443AF7" w:rsidRDefault="00586013" w:rsidP="00520727">
      <w:pPr>
        <w:numPr>
          <w:ilvl w:val="0"/>
          <w:numId w:val="22"/>
        </w:numPr>
        <w:tabs>
          <w:tab w:val="clear" w:pos="720"/>
        </w:tabs>
        <w:ind w:left="1080"/>
        <w:rPr>
          <w:rFonts w:ascii="Times New Roman" w:hAnsi="Times New Roman"/>
          <w:sz w:val="20"/>
        </w:rPr>
      </w:pPr>
      <w:r w:rsidRPr="00443AF7">
        <w:rPr>
          <w:rFonts w:ascii="Times New Roman" w:hAnsi="Times New Roman"/>
          <w:sz w:val="20"/>
        </w:rPr>
        <w:t>The Pennsylvania Aggregates &amp; Concrete Association (PACA) has created a document that details procedures for maintaining pervious concrete paving</w:t>
      </w:r>
      <w:r w:rsidR="000C4F4C" w:rsidRPr="00443AF7">
        <w:rPr>
          <w:rFonts w:ascii="Times New Roman" w:hAnsi="Times New Roman"/>
          <w:sz w:val="20"/>
        </w:rPr>
        <w:t xml:space="preserve">. </w:t>
      </w:r>
      <w:r w:rsidR="00432AFA" w:rsidRPr="00443AF7">
        <w:rPr>
          <w:rFonts w:ascii="Times New Roman" w:hAnsi="Times New Roman"/>
          <w:sz w:val="20"/>
        </w:rPr>
        <w:t xml:space="preserve">PACA has also developed two </w:t>
      </w:r>
      <w:r w:rsidRPr="00443AF7">
        <w:rPr>
          <w:rFonts w:ascii="Times New Roman" w:hAnsi="Times New Roman"/>
          <w:sz w:val="20"/>
        </w:rPr>
        <w:t>videos that demonstrate cleaning and maintaining pervious concrete paving, as well as measuring the in-place infiltration rate of the pervious concrete</w:t>
      </w:r>
      <w:r w:rsidR="000C4F4C" w:rsidRPr="00443AF7">
        <w:rPr>
          <w:rFonts w:ascii="Times New Roman" w:hAnsi="Times New Roman"/>
          <w:sz w:val="20"/>
        </w:rPr>
        <w:t xml:space="preserve">. </w:t>
      </w:r>
      <w:r w:rsidRPr="00443AF7">
        <w:rPr>
          <w:rFonts w:ascii="Times New Roman" w:hAnsi="Times New Roman"/>
          <w:sz w:val="20"/>
        </w:rPr>
        <w:t xml:space="preserve">These can be found at </w:t>
      </w:r>
      <w:hyperlink r:id="rId30" w:history="1">
        <w:r w:rsidR="00832997" w:rsidRPr="00832997">
          <w:rPr>
            <w:rStyle w:val="Hyperlink"/>
            <w:rFonts w:ascii="Times New Roman" w:hAnsi="Times New Roman"/>
            <w:sz w:val="20"/>
          </w:rPr>
          <w:t>http://www.sp</w:t>
        </w:r>
        <w:r w:rsidR="00832997" w:rsidRPr="00832997">
          <w:rPr>
            <w:rStyle w:val="Hyperlink"/>
            <w:rFonts w:ascii="Times New Roman" w:hAnsi="Times New Roman"/>
            <w:sz w:val="20"/>
          </w:rPr>
          <w:t>e</w:t>
        </w:r>
        <w:r w:rsidR="00832997" w:rsidRPr="00832997">
          <w:rPr>
            <w:rStyle w:val="Hyperlink"/>
            <w:rFonts w:ascii="Times New Roman" w:hAnsi="Times New Roman"/>
            <w:sz w:val="20"/>
          </w:rPr>
          <w:t>cifyconcrete.org/</w:t>
        </w:r>
      </w:hyperlink>
      <w:r w:rsidRPr="00443AF7">
        <w:rPr>
          <w:rFonts w:ascii="Times New Roman" w:hAnsi="Times New Roman"/>
          <w:sz w:val="20"/>
        </w:rPr>
        <w:t xml:space="preserve">under the “Pervious Concrete” </w:t>
      </w:r>
      <w:r w:rsidR="000C4F4C" w:rsidRPr="00443AF7">
        <w:rPr>
          <w:rFonts w:ascii="Times New Roman" w:hAnsi="Times New Roman"/>
          <w:sz w:val="20"/>
        </w:rPr>
        <w:t xml:space="preserve">tab. </w:t>
      </w:r>
    </w:p>
    <w:p w14:paraId="6119D569" w14:textId="439E158C" w:rsidR="00A90129" w:rsidRPr="00443AF7" w:rsidRDefault="00586013" w:rsidP="00520727">
      <w:pPr>
        <w:numPr>
          <w:ilvl w:val="0"/>
          <w:numId w:val="22"/>
        </w:numPr>
        <w:tabs>
          <w:tab w:val="clear" w:pos="720"/>
        </w:tabs>
        <w:spacing w:before="100" w:beforeAutospacing="1" w:after="100" w:afterAutospacing="1"/>
        <w:ind w:left="1080"/>
        <w:rPr>
          <w:rFonts w:ascii="Times New Roman" w:hAnsi="Times New Roman"/>
          <w:sz w:val="20"/>
        </w:rPr>
      </w:pPr>
      <w:r w:rsidRPr="00443AF7">
        <w:rPr>
          <w:rFonts w:ascii="Times New Roman" w:hAnsi="Times New Roman"/>
          <w:sz w:val="20"/>
        </w:rPr>
        <w:t xml:space="preserve">The National Ready Mix Concrete Association (NRMCA) also has maintenance guidelines available at </w:t>
      </w:r>
      <w:hyperlink r:id="rId31" w:history="1">
        <w:r w:rsidR="00832997" w:rsidRPr="00832997">
          <w:rPr>
            <w:rStyle w:val="Hyperlink"/>
            <w:rFonts w:ascii="Times New Roman" w:hAnsi="Times New Roman"/>
            <w:sz w:val="20"/>
          </w:rPr>
          <w:t>http://ww</w:t>
        </w:r>
        <w:r w:rsidR="00832997" w:rsidRPr="00832997">
          <w:rPr>
            <w:rStyle w:val="Hyperlink"/>
            <w:rFonts w:ascii="Times New Roman" w:hAnsi="Times New Roman"/>
            <w:sz w:val="20"/>
          </w:rPr>
          <w:t>w</w:t>
        </w:r>
        <w:r w:rsidR="00832997" w:rsidRPr="00832997">
          <w:rPr>
            <w:rStyle w:val="Hyperlink"/>
            <w:rFonts w:ascii="Times New Roman" w:hAnsi="Times New Roman"/>
            <w:sz w:val="20"/>
          </w:rPr>
          <w:t>.nrmca.org/</w:t>
        </w:r>
      </w:hyperlink>
    </w:p>
    <w:sectPr w:rsidR="00A90129" w:rsidRPr="00443AF7" w:rsidSect="001539F8">
      <w:footerReference w:type="default" r:id="rId32"/>
      <w:pgSz w:w="12240" w:h="15840" w:code="1"/>
      <w:pgMar w:top="720" w:right="864" w:bottom="720"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ACBF" w14:textId="77777777" w:rsidR="003E3FB6" w:rsidRDefault="003E3FB6">
      <w:r>
        <w:separator/>
      </w:r>
    </w:p>
  </w:endnote>
  <w:endnote w:type="continuationSeparator" w:id="0">
    <w:p w14:paraId="7942278C" w14:textId="77777777" w:rsidR="003E3FB6" w:rsidRDefault="003E3FB6">
      <w:r>
        <w:continuationSeparator/>
      </w:r>
    </w:p>
  </w:endnote>
  <w:endnote w:type="continuationNotice" w:id="1">
    <w:p w14:paraId="23ECA203" w14:textId="77777777" w:rsidR="003E3FB6" w:rsidRDefault="003E3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KOJMH+TimesNewRomanPSM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2D24" w14:textId="77777777" w:rsidR="008E0334" w:rsidRDefault="008E0334" w:rsidP="00616519">
    <w:pPr>
      <w:pStyle w:val="Footer"/>
      <w:rPr>
        <w:rFonts w:ascii="Times New Roman" w:hAnsi="Times New Roman"/>
      </w:rPr>
    </w:pPr>
  </w:p>
  <w:p w14:paraId="7CF7BEE0" w14:textId="2520B565" w:rsidR="008E0334" w:rsidRPr="00616519" w:rsidRDefault="008E0334" w:rsidP="00616519">
    <w:pPr>
      <w:pStyle w:val="Footer"/>
      <w:rPr>
        <w:rFonts w:ascii="Times New Roman" w:hAnsi="Times New Roman"/>
        <w:sz w:val="16"/>
        <w:szCs w:val="16"/>
      </w:rPr>
    </w:pPr>
    <w:r w:rsidRPr="00616519">
      <w:rPr>
        <w:rFonts w:ascii="Times New Roman" w:hAnsi="Times New Roman"/>
      </w:rPr>
      <w:t>Asphalt</w:t>
    </w:r>
    <w:r>
      <w:rPr>
        <w:rFonts w:ascii="Times New Roman" w:hAnsi="Times New Roman"/>
      </w:rPr>
      <w:t xml:space="preserve">, Site Concrete, and Pervious Concrete Maintenance Guidelines </w:t>
    </w:r>
    <w:r w:rsidR="00FC63A9">
      <w:rPr>
        <w:rFonts w:ascii="Times New Roman" w:hAnsi="Times New Roman"/>
      </w:rPr>
      <w:t>23</w:t>
    </w:r>
    <w:r>
      <w:rPr>
        <w:rFonts w:ascii="Times New Roman" w:hAnsi="Times New Roman"/>
      </w:rPr>
      <w:t>0</w:t>
    </w:r>
    <w:r w:rsidR="00FC63A9">
      <w:rPr>
        <w:rFonts w:ascii="Times New Roman" w:hAnsi="Times New Roman"/>
      </w:rPr>
      <w:t>3</w:t>
    </w:r>
    <w:r w:rsidR="00BB7AA2">
      <w:rPr>
        <w:rFonts w:ascii="Times New Roman" w:hAnsi="Times New Roman"/>
      </w:rPr>
      <w:t>14</w:t>
    </w:r>
    <w:r w:rsidRPr="00616519">
      <w:rPr>
        <w:rFonts w:ascii="Times New Roman" w:hAnsi="Times New Roman"/>
      </w:rPr>
      <w:tab/>
    </w:r>
    <w:r w:rsidRPr="00616519">
      <w:rPr>
        <w:rFonts w:ascii="Times New Roman" w:hAnsi="Times New Roman"/>
      </w:rPr>
      <w:fldChar w:fldCharType="begin"/>
    </w:r>
    <w:r w:rsidRPr="00616519">
      <w:rPr>
        <w:rFonts w:ascii="Times New Roman" w:hAnsi="Times New Roman"/>
      </w:rPr>
      <w:instrText xml:space="preserve"> PAGE  \* Arabic  \* MERGEFORMAT </w:instrText>
    </w:r>
    <w:r w:rsidRPr="00616519">
      <w:rPr>
        <w:rFonts w:ascii="Times New Roman" w:hAnsi="Times New Roman"/>
      </w:rPr>
      <w:fldChar w:fldCharType="separate"/>
    </w:r>
    <w:r>
      <w:rPr>
        <w:rFonts w:ascii="Times New Roman" w:hAnsi="Times New Roman"/>
        <w:noProof/>
      </w:rPr>
      <w:t>6</w:t>
    </w:r>
    <w:r w:rsidRPr="00616519">
      <w:rPr>
        <w:rFonts w:ascii="Times New Roman" w:hAnsi="Times New Roman"/>
      </w:rPr>
      <w:fldChar w:fldCharType="end"/>
    </w:r>
    <w:r w:rsidRPr="00616519">
      <w:rPr>
        <w:rFonts w:ascii="Times New Roman" w:hAnsi="Times New Roman"/>
      </w:rPr>
      <w:t xml:space="preserve"> of </w:t>
    </w:r>
    <w:r w:rsidRPr="00616519">
      <w:rPr>
        <w:rFonts w:ascii="Times New Roman" w:hAnsi="Times New Roman"/>
      </w:rPr>
      <w:fldChar w:fldCharType="begin"/>
    </w:r>
    <w:r w:rsidRPr="00616519">
      <w:rPr>
        <w:rFonts w:ascii="Times New Roman" w:hAnsi="Times New Roman"/>
      </w:rPr>
      <w:instrText xml:space="preserve"> NUMPAGES  \* Arabic  \* MERGEFORMAT </w:instrText>
    </w:r>
    <w:r w:rsidRPr="00616519">
      <w:rPr>
        <w:rFonts w:ascii="Times New Roman" w:hAnsi="Times New Roman"/>
      </w:rPr>
      <w:fldChar w:fldCharType="separate"/>
    </w:r>
    <w:r>
      <w:rPr>
        <w:rFonts w:ascii="Times New Roman" w:hAnsi="Times New Roman"/>
        <w:noProof/>
      </w:rPr>
      <w:t>18</w:t>
    </w:r>
    <w:r w:rsidRPr="0061651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17F4" w14:textId="77777777" w:rsidR="003E3FB6" w:rsidRDefault="003E3FB6">
      <w:r>
        <w:separator/>
      </w:r>
    </w:p>
  </w:footnote>
  <w:footnote w:type="continuationSeparator" w:id="0">
    <w:p w14:paraId="4F7C5B3D" w14:textId="77777777" w:rsidR="003E3FB6" w:rsidRDefault="003E3FB6">
      <w:r>
        <w:continuationSeparator/>
      </w:r>
    </w:p>
  </w:footnote>
  <w:footnote w:type="continuationNotice" w:id="1">
    <w:p w14:paraId="561FC1AD" w14:textId="77777777" w:rsidR="003E3FB6" w:rsidRDefault="003E3F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6A6F5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Cha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T"/>
      <w:lvlText w:val="%7."/>
      <w:lvlJc w:val="left"/>
      <w:pPr>
        <w:tabs>
          <w:tab w:val="left" w:pos="2016"/>
        </w:tabs>
        <w:ind w:left="2016" w:hanging="576"/>
      </w:pPr>
    </w:lvl>
    <w:lvl w:ilvl="7">
      <w:start w:val="1"/>
      <w:numFmt w:val="decimal"/>
      <w:pStyle w:val="ART"/>
      <w:lvlText w:val="%8)"/>
      <w:lvlJc w:val="left"/>
      <w:pPr>
        <w:tabs>
          <w:tab w:val="left" w:pos="2592"/>
        </w:tabs>
        <w:ind w:left="2592" w:hanging="576"/>
      </w:pPr>
    </w:lvl>
    <w:lvl w:ilvl="8">
      <w:start w:val="1"/>
      <w:numFmt w:val="lowerLetter"/>
      <w:pStyle w:val="PR1Char"/>
      <w:lvlText w:val="%9)"/>
      <w:lvlJc w:val="left"/>
      <w:pPr>
        <w:tabs>
          <w:tab w:val="left" w:pos="3168"/>
        </w:tabs>
        <w:ind w:left="3168" w:hanging="576"/>
      </w:pPr>
    </w:lvl>
  </w:abstractNum>
  <w:abstractNum w:abstractNumId="1" w15:restartNumberingAfterBreak="0">
    <w:nsid w:val="042A7C6D"/>
    <w:multiLevelType w:val="singleLevel"/>
    <w:tmpl w:val="119A9DD8"/>
    <w:lvl w:ilvl="0">
      <w:start w:val="1"/>
      <w:numFmt w:val="decimal"/>
      <w:pStyle w:val="Table-Centered"/>
      <w:lvlText w:val="%1."/>
      <w:lvlJc w:val="left"/>
      <w:pPr>
        <w:tabs>
          <w:tab w:val="num" w:pos="720"/>
        </w:tabs>
        <w:ind w:left="720" w:hanging="360"/>
      </w:pPr>
      <w:rPr>
        <w:rFonts w:ascii="Arial" w:hAnsi="Arial" w:hint="default"/>
        <w:b w:val="0"/>
        <w:i w:val="0"/>
        <w:sz w:val="22"/>
      </w:rPr>
    </w:lvl>
  </w:abstractNum>
  <w:abstractNum w:abstractNumId="2" w15:restartNumberingAfterBreak="0">
    <w:nsid w:val="04AD222F"/>
    <w:multiLevelType w:val="hybridMultilevel"/>
    <w:tmpl w:val="3C4C961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1656FA"/>
    <w:multiLevelType w:val="hybridMultilevel"/>
    <w:tmpl w:val="ECF8A9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8B96318"/>
    <w:multiLevelType w:val="hybridMultilevel"/>
    <w:tmpl w:val="876E1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B9D28C2"/>
    <w:multiLevelType w:val="hybridMultilevel"/>
    <w:tmpl w:val="8BEA14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0D6090"/>
    <w:multiLevelType w:val="hybridMultilevel"/>
    <w:tmpl w:val="9A3446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4C3664"/>
    <w:multiLevelType w:val="hybridMultilevel"/>
    <w:tmpl w:val="8B8AD136"/>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BC1A36"/>
    <w:multiLevelType w:val="multilevel"/>
    <w:tmpl w:val="ACF005E4"/>
    <w:lvl w:ilvl="0">
      <w:start w:val="1"/>
      <w:numFmt w:val="decimal"/>
      <w:pStyle w:val="paragraph1-12spaces"/>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C897441"/>
    <w:multiLevelType w:val="hybridMultilevel"/>
    <w:tmpl w:val="5AA4B2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6648D0"/>
    <w:multiLevelType w:val="hybridMultilevel"/>
    <w:tmpl w:val="5E5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5101329"/>
    <w:multiLevelType w:val="hybridMultilevel"/>
    <w:tmpl w:val="76B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E4EEA"/>
    <w:multiLevelType w:val="hybridMultilevel"/>
    <w:tmpl w:val="F9A6FB2E"/>
    <w:lvl w:ilvl="0" w:tplc="04090001">
      <w:start w:val="1"/>
      <w:numFmt w:val="bullet"/>
      <w:pStyle w:val="Bullet"/>
      <w:lvlText w:val=""/>
      <w:lvlJc w:val="left"/>
      <w:pPr>
        <w:tabs>
          <w:tab w:val="num" w:pos="576"/>
        </w:tabs>
        <w:ind w:left="504"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3"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C461B"/>
    <w:multiLevelType w:val="hybridMultilevel"/>
    <w:tmpl w:val="69AC71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93F1333"/>
    <w:multiLevelType w:val="hybridMultilevel"/>
    <w:tmpl w:val="68F4C13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C1D0EC3"/>
    <w:multiLevelType w:val="hybridMultilevel"/>
    <w:tmpl w:val="10CCD7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7D1EE2"/>
    <w:multiLevelType w:val="hybridMultilevel"/>
    <w:tmpl w:val="09EC083C"/>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FF57F7E"/>
    <w:multiLevelType w:val="hybridMultilevel"/>
    <w:tmpl w:val="BE0A10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681F85"/>
    <w:multiLevelType w:val="hybridMultilevel"/>
    <w:tmpl w:val="B3EA8A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CE72056"/>
    <w:multiLevelType w:val="hybridMultilevel"/>
    <w:tmpl w:val="5A9228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FA2665"/>
    <w:multiLevelType w:val="hybridMultilevel"/>
    <w:tmpl w:val="2EB4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CE3283"/>
    <w:multiLevelType w:val="hybridMultilevel"/>
    <w:tmpl w:val="FB1C1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CED7075"/>
    <w:multiLevelType w:val="hybridMultilevel"/>
    <w:tmpl w:val="EFF87B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D417C88"/>
    <w:multiLevelType w:val="hybridMultilevel"/>
    <w:tmpl w:val="C5B091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C20D3"/>
    <w:multiLevelType w:val="hybridMultilevel"/>
    <w:tmpl w:val="F93293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E05A8E"/>
    <w:multiLevelType w:val="hybridMultilevel"/>
    <w:tmpl w:val="BF78E224"/>
    <w:lvl w:ilvl="0" w:tplc="7F428B7C">
      <w:start w:val="20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80E79"/>
    <w:multiLevelType w:val="hybridMultilevel"/>
    <w:tmpl w:val="96EAFEB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3DF6B90"/>
    <w:multiLevelType w:val="hybridMultilevel"/>
    <w:tmpl w:val="A2566A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A57FE2"/>
    <w:multiLevelType w:val="hybridMultilevel"/>
    <w:tmpl w:val="9DDC92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51387B"/>
    <w:multiLevelType w:val="multilevel"/>
    <w:tmpl w:val="14625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46676"/>
    <w:multiLevelType w:val="hybridMultilevel"/>
    <w:tmpl w:val="FF60C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917FEC"/>
    <w:multiLevelType w:val="hybridMultilevel"/>
    <w:tmpl w:val="B5A03E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5274853"/>
    <w:multiLevelType w:val="hybridMultilevel"/>
    <w:tmpl w:val="D382B1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7917150"/>
    <w:multiLevelType w:val="hybridMultilevel"/>
    <w:tmpl w:val="C270FD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B7E0164"/>
    <w:multiLevelType w:val="hybridMultilevel"/>
    <w:tmpl w:val="2C9E3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EA62918"/>
    <w:multiLevelType w:val="hybridMultilevel"/>
    <w:tmpl w:val="62DAD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0E06CC"/>
    <w:multiLevelType w:val="multilevel"/>
    <w:tmpl w:val="E2B60A6C"/>
    <w:lvl w:ilvl="0">
      <w:start w:val="1"/>
      <w:numFmt w:val="upperLetter"/>
      <w:pStyle w:val="DataEntry-Numbered"/>
      <w:lvlText w:val="%1."/>
      <w:lvlJc w:val="left"/>
      <w:pPr>
        <w:tabs>
          <w:tab w:val="num" w:pos="360"/>
        </w:tabs>
        <w:ind w:left="360" w:hanging="360"/>
      </w:pPr>
      <w:rPr>
        <w:rFonts w:ascii="Arial" w:hAnsi="Arial" w:hint="default"/>
        <w:b/>
        <w:i w:val="0"/>
        <w:sz w:val="22"/>
      </w:rPr>
    </w:lvl>
    <w:lvl w:ilvl="1">
      <w:start w:val="1"/>
      <w:numFmt w:val="decimal"/>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776029"/>
    <w:multiLevelType w:val="hybridMultilevel"/>
    <w:tmpl w:val="09B02078"/>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31A7541"/>
    <w:multiLevelType w:val="hybridMultilevel"/>
    <w:tmpl w:val="1DBAE48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FF22DF7"/>
    <w:multiLevelType w:val="hybridMultilevel"/>
    <w:tmpl w:val="4B4AA8CE"/>
    <w:lvl w:ilvl="0" w:tplc="04090001">
      <w:start w:val="7"/>
      <w:numFmt w:val="decimal"/>
      <w:pStyle w:val="DataHeading"/>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16cid:durableId="7103683">
    <w:abstractNumId w:val="13"/>
  </w:num>
  <w:num w:numId="2" w16cid:durableId="803622769">
    <w:abstractNumId w:val="0"/>
  </w:num>
  <w:num w:numId="3" w16cid:durableId="1229923527">
    <w:abstractNumId w:val="40"/>
  </w:num>
  <w:num w:numId="4" w16cid:durableId="138769988">
    <w:abstractNumId w:val="1"/>
  </w:num>
  <w:num w:numId="5" w16cid:durableId="1616013936">
    <w:abstractNumId w:val="37"/>
  </w:num>
  <w:num w:numId="6" w16cid:durableId="1228881719">
    <w:abstractNumId w:val="8"/>
  </w:num>
  <w:num w:numId="7" w16cid:durableId="1185708461">
    <w:abstractNumId w:val="24"/>
  </w:num>
  <w:num w:numId="8" w16cid:durableId="1645740227">
    <w:abstractNumId w:val="23"/>
  </w:num>
  <w:num w:numId="9" w16cid:durableId="270091381">
    <w:abstractNumId w:val="16"/>
  </w:num>
  <w:num w:numId="10" w16cid:durableId="1459959193">
    <w:abstractNumId w:val="2"/>
  </w:num>
  <w:num w:numId="11" w16cid:durableId="781417564">
    <w:abstractNumId w:val="18"/>
  </w:num>
  <w:num w:numId="12" w16cid:durableId="35586463">
    <w:abstractNumId w:val="6"/>
  </w:num>
  <w:num w:numId="13" w16cid:durableId="1082600647">
    <w:abstractNumId w:val="35"/>
  </w:num>
  <w:num w:numId="14" w16cid:durableId="751702747">
    <w:abstractNumId w:val="29"/>
  </w:num>
  <w:num w:numId="15" w16cid:durableId="1129400646">
    <w:abstractNumId w:val="32"/>
  </w:num>
  <w:num w:numId="16" w16cid:durableId="417025397">
    <w:abstractNumId w:val="39"/>
  </w:num>
  <w:num w:numId="17" w16cid:durableId="1875147972">
    <w:abstractNumId w:val="20"/>
  </w:num>
  <w:num w:numId="18" w16cid:durableId="2124229279">
    <w:abstractNumId w:val="9"/>
  </w:num>
  <w:num w:numId="19" w16cid:durableId="2080781418">
    <w:abstractNumId w:val="22"/>
  </w:num>
  <w:num w:numId="20" w16cid:durableId="855732392">
    <w:abstractNumId w:val="11"/>
  </w:num>
  <w:num w:numId="21" w16cid:durableId="2060199168">
    <w:abstractNumId w:val="19"/>
  </w:num>
  <w:num w:numId="22" w16cid:durableId="1389760735">
    <w:abstractNumId w:val="30"/>
  </w:num>
  <w:num w:numId="23" w16cid:durableId="908341698">
    <w:abstractNumId w:val="4"/>
  </w:num>
  <w:num w:numId="24" w16cid:durableId="1906644916">
    <w:abstractNumId w:val="25"/>
  </w:num>
  <w:num w:numId="25" w16cid:durableId="699862533">
    <w:abstractNumId w:val="38"/>
  </w:num>
  <w:num w:numId="26" w16cid:durableId="1623851228">
    <w:abstractNumId w:val="28"/>
  </w:num>
  <w:num w:numId="27" w16cid:durableId="2114855828">
    <w:abstractNumId w:val="7"/>
  </w:num>
  <w:num w:numId="28" w16cid:durableId="682829342">
    <w:abstractNumId w:val="17"/>
  </w:num>
  <w:num w:numId="29" w16cid:durableId="602147092">
    <w:abstractNumId w:val="14"/>
  </w:num>
  <w:num w:numId="30" w16cid:durableId="675109107">
    <w:abstractNumId w:val="27"/>
  </w:num>
  <w:num w:numId="31" w16cid:durableId="1211461487">
    <w:abstractNumId w:val="26"/>
  </w:num>
  <w:num w:numId="32" w16cid:durableId="1777674955">
    <w:abstractNumId w:val="33"/>
  </w:num>
  <w:num w:numId="33" w16cid:durableId="1059329911">
    <w:abstractNumId w:val="10"/>
  </w:num>
  <w:num w:numId="34" w16cid:durableId="1267151002">
    <w:abstractNumId w:val="34"/>
  </w:num>
  <w:num w:numId="35" w16cid:durableId="2140416570">
    <w:abstractNumId w:val="3"/>
  </w:num>
  <w:num w:numId="36" w16cid:durableId="1234588717">
    <w:abstractNumId w:val="5"/>
  </w:num>
  <w:num w:numId="37" w16cid:durableId="473328983">
    <w:abstractNumId w:val="15"/>
  </w:num>
  <w:num w:numId="38" w16cid:durableId="818545852">
    <w:abstractNumId w:val="36"/>
  </w:num>
  <w:num w:numId="39" w16cid:durableId="176503078">
    <w:abstractNumId w:val="21"/>
  </w:num>
  <w:num w:numId="40" w16cid:durableId="2135128987">
    <w:abstractNumId w:val="12"/>
  </w:num>
  <w:num w:numId="41" w16cid:durableId="115869468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enforcement="0"/>
  <w:defaultTabStop w:val="720"/>
  <w:drawingGridHorizontalSpacing w:val="90"/>
  <w:displayHorizontalDrawingGridEvery w:val="2"/>
  <w:noPunctuationKerning/>
  <w:characterSpacingControl w:val="doNotCompress"/>
  <w:hdrShapeDefaults>
    <o:shapedefaults v:ext="edit" spidmax="2050">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42"/>
    <w:rsid w:val="00000197"/>
    <w:rsid w:val="00000EDE"/>
    <w:rsid w:val="000010B1"/>
    <w:rsid w:val="00002991"/>
    <w:rsid w:val="00002B31"/>
    <w:rsid w:val="00004F60"/>
    <w:rsid w:val="00005AC2"/>
    <w:rsid w:val="000061D5"/>
    <w:rsid w:val="00006EDE"/>
    <w:rsid w:val="0000790A"/>
    <w:rsid w:val="00010FBC"/>
    <w:rsid w:val="00011533"/>
    <w:rsid w:val="00013579"/>
    <w:rsid w:val="00013626"/>
    <w:rsid w:val="00013876"/>
    <w:rsid w:val="00013921"/>
    <w:rsid w:val="00014748"/>
    <w:rsid w:val="00016A6F"/>
    <w:rsid w:val="000175AC"/>
    <w:rsid w:val="000179C3"/>
    <w:rsid w:val="00020165"/>
    <w:rsid w:val="00020209"/>
    <w:rsid w:val="000204B8"/>
    <w:rsid w:val="00020897"/>
    <w:rsid w:val="00021C44"/>
    <w:rsid w:val="000225BD"/>
    <w:rsid w:val="00022671"/>
    <w:rsid w:val="00022A97"/>
    <w:rsid w:val="00024F44"/>
    <w:rsid w:val="0002559C"/>
    <w:rsid w:val="000257D4"/>
    <w:rsid w:val="000270A2"/>
    <w:rsid w:val="000279C7"/>
    <w:rsid w:val="00027D6D"/>
    <w:rsid w:val="000313F9"/>
    <w:rsid w:val="0003189F"/>
    <w:rsid w:val="00035167"/>
    <w:rsid w:val="00036544"/>
    <w:rsid w:val="0004017C"/>
    <w:rsid w:val="0004071E"/>
    <w:rsid w:val="00041639"/>
    <w:rsid w:val="00041AED"/>
    <w:rsid w:val="00041BF6"/>
    <w:rsid w:val="00042582"/>
    <w:rsid w:val="0004367C"/>
    <w:rsid w:val="00044CD5"/>
    <w:rsid w:val="00047351"/>
    <w:rsid w:val="00047EA8"/>
    <w:rsid w:val="0005162E"/>
    <w:rsid w:val="000516B5"/>
    <w:rsid w:val="0005465B"/>
    <w:rsid w:val="00054A2B"/>
    <w:rsid w:val="00056141"/>
    <w:rsid w:val="0005683B"/>
    <w:rsid w:val="0005748F"/>
    <w:rsid w:val="00060517"/>
    <w:rsid w:val="00060BFE"/>
    <w:rsid w:val="000619E1"/>
    <w:rsid w:val="00061BC5"/>
    <w:rsid w:val="000653AE"/>
    <w:rsid w:val="00067FFC"/>
    <w:rsid w:val="000725E6"/>
    <w:rsid w:val="000729A3"/>
    <w:rsid w:val="000729AB"/>
    <w:rsid w:val="00073A30"/>
    <w:rsid w:val="00073EA2"/>
    <w:rsid w:val="00074F8A"/>
    <w:rsid w:val="00076CF5"/>
    <w:rsid w:val="0007739E"/>
    <w:rsid w:val="000802F8"/>
    <w:rsid w:val="00080D13"/>
    <w:rsid w:val="00081B14"/>
    <w:rsid w:val="0008360C"/>
    <w:rsid w:val="00085855"/>
    <w:rsid w:val="00085BCE"/>
    <w:rsid w:val="00086853"/>
    <w:rsid w:val="00086F1B"/>
    <w:rsid w:val="00091302"/>
    <w:rsid w:val="00093F11"/>
    <w:rsid w:val="00096B58"/>
    <w:rsid w:val="000A0029"/>
    <w:rsid w:val="000A0EF4"/>
    <w:rsid w:val="000A4CA6"/>
    <w:rsid w:val="000A4E55"/>
    <w:rsid w:val="000A4EF0"/>
    <w:rsid w:val="000A5B86"/>
    <w:rsid w:val="000A5C75"/>
    <w:rsid w:val="000A67CB"/>
    <w:rsid w:val="000A7031"/>
    <w:rsid w:val="000B28A4"/>
    <w:rsid w:val="000B39E9"/>
    <w:rsid w:val="000B49BE"/>
    <w:rsid w:val="000B5F2F"/>
    <w:rsid w:val="000B7CEA"/>
    <w:rsid w:val="000B7E19"/>
    <w:rsid w:val="000C0BE7"/>
    <w:rsid w:val="000C24CA"/>
    <w:rsid w:val="000C4F4C"/>
    <w:rsid w:val="000C5A2D"/>
    <w:rsid w:val="000C5BBF"/>
    <w:rsid w:val="000C74A0"/>
    <w:rsid w:val="000D0F3A"/>
    <w:rsid w:val="000D3389"/>
    <w:rsid w:val="000D4230"/>
    <w:rsid w:val="000D65DB"/>
    <w:rsid w:val="000E1299"/>
    <w:rsid w:val="000E2F0C"/>
    <w:rsid w:val="000E47F2"/>
    <w:rsid w:val="000E4FF9"/>
    <w:rsid w:val="000E5D6D"/>
    <w:rsid w:val="000E5ED4"/>
    <w:rsid w:val="000F0730"/>
    <w:rsid w:val="000F1270"/>
    <w:rsid w:val="000F1B18"/>
    <w:rsid w:val="000F3770"/>
    <w:rsid w:val="000F47B6"/>
    <w:rsid w:val="001030EC"/>
    <w:rsid w:val="00105E0A"/>
    <w:rsid w:val="00107B67"/>
    <w:rsid w:val="00107D88"/>
    <w:rsid w:val="00110A75"/>
    <w:rsid w:val="001121D1"/>
    <w:rsid w:val="00114415"/>
    <w:rsid w:val="001144BA"/>
    <w:rsid w:val="001155AC"/>
    <w:rsid w:val="00115F33"/>
    <w:rsid w:val="00116B5C"/>
    <w:rsid w:val="001208AE"/>
    <w:rsid w:val="00120C57"/>
    <w:rsid w:val="0012185E"/>
    <w:rsid w:val="00122512"/>
    <w:rsid w:val="00122D70"/>
    <w:rsid w:val="00124E0B"/>
    <w:rsid w:val="00125E65"/>
    <w:rsid w:val="00127D5B"/>
    <w:rsid w:val="0013032F"/>
    <w:rsid w:val="001327A9"/>
    <w:rsid w:val="001329FF"/>
    <w:rsid w:val="0013762F"/>
    <w:rsid w:val="00137987"/>
    <w:rsid w:val="001412F7"/>
    <w:rsid w:val="00142FC4"/>
    <w:rsid w:val="0014467D"/>
    <w:rsid w:val="0014603E"/>
    <w:rsid w:val="00146109"/>
    <w:rsid w:val="001508D6"/>
    <w:rsid w:val="00150EC4"/>
    <w:rsid w:val="00151335"/>
    <w:rsid w:val="0015208B"/>
    <w:rsid w:val="00152CF4"/>
    <w:rsid w:val="00153181"/>
    <w:rsid w:val="001536DE"/>
    <w:rsid w:val="00153837"/>
    <w:rsid w:val="001539F8"/>
    <w:rsid w:val="0015405A"/>
    <w:rsid w:val="00154A00"/>
    <w:rsid w:val="00155467"/>
    <w:rsid w:val="001559D4"/>
    <w:rsid w:val="00156183"/>
    <w:rsid w:val="00162883"/>
    <w:rsid w:val="00164F30"/>
    <w:rsid w:val="00166214"/>
    <w:rsid w:val="0016630A"/>
    <w:rsid w:val="0017138D"/>
    <w:rsid w:val="00172BEF"/>
    <w:rsid w:val="0017541D"/>
    <w:rsid w:val="0017550B"/>
    <w:rsid w:val="00176463"/>
    <w:rsid w:val="00180992"/>
    <w:rsid w:val="00180F5D"/>
    <w:rsid w:val="00181682"/>
    <w:rsid w:val="00181894"/>
    <w:rsid w:val="00182F6B"/>
    <w:rsid w:val="001837D0"/>
    <w:rsid w:val="00183F73"/>
    <w:rsid w:val="0019140A"/>
    <w:rsid w:val="00193526"/>
    <w:rsid w:val="001944B5"/>
    <w:rsid w:val="00195126"/>
    <w:rsid w:val="001952FA"/>
    <w:rsid w:val="00195EB5"/>
    <w:rsid w:val="00196189"/>
    <w:rsid w:val="001969E0"/>
    <w:rsid w:val="001A0049"/>
    <w:rsid w:val="001A0BFC"/>
    <w:rsid w:val="001A2402"/>
    <w:rsid w:val="001A24D4"/>
    <w:rsid w:val="001A7FCB"/>
    <w:rsid w:val="001B02A1"/>
    <w:rsid w:val="001B0E0D"/>
    <w:rsid w:val="001B246E"/>
    <w:rsid w:val="001B34A6"/>
    <w:rsid w:val="001B3BFF"/>
    <w:rsid w:val="001B409C"/>
    <w:rsid w:val="001B4AED"/>
    <w:rsid w:val="001B6527"/>
    <w:rsid w:val="001B7E4D"/>
    <w:rsid w:val="001C203E"/>
    <w:rsid w:val="001C2D36"/>
    <w:rsid w:val="001C4636"/>
    <w:rsid w:val="001C6EAA"/>
    <w:rsid w:val="001C73EC"/>
    <w:rsid w:val="001D0A14"/>
    <w:rsid w:val="001D242C"/>
    <w:rsid w:val="001D274F"/>
    <w:rsid w:val="001D3AD5"/>
    <w:rsid w:val="001D3AE6"/>
    <w:rsid w:val="001D42FE"/>
    <w:rsid w:val="001D6005"/>
    <w:rsid w:val="001D6032"/>
    <w:rsid w:val="001D79B2"/>
    <w:rsid w:val="001E4790"/>
    <w:rsid w:val="001E5083"/>
    <w:rsid w:val="001E56F7"/>
    <w:rsid w:val="001E5865"/>
    <w:rsid w:val="001E58E5"/>
    <w:rsid w:val="001E5B06"/>
    <w:rsid w:val="001E5E16"/>
    <w:rsid w:val="001E6CBF"/>
    <w:rsid w:val="001F0B0B"/>
    <w:rsid w:val="001F0D75"/>
    <w:rsid w:val="001F1588"/>
    <w:rsid w:val="001F3351"/>
    <w:rsid w:val="001F35DC"/>
    <w:rsid w:val="001F62D3"/>
    <w:rsid w:val="001F64A9"/>
    <w:rsid w:val="001F6BF0"/>
    <w:rsid w:val="001F6D3B"/>
    <w:rsid w:val="001F6D71"/>
    <w:rsid w:val="001F771E"/>
    <w:rsid w:val="00200918"/>
    <w:rsid w:val="00201E43"/>
    <w:rsid w:val="002049DA"/>
    <w:rsid w:val="00204CB8"/>
    <w:rsid w:val="00205E4E"/>
    <w:rsid w:val="00206BB2"/>
    <w:rsid w:val="002078C5"/>
    <w:rsid w:val="00207985"/>
    <w:rsid w:val="00207E72"/>
    <w:rsid w:val="00207E9F"/>
    <w:rsid w:val="00210023"/>
    <w:rsid w:val="00211FC9"/>
    <w:rsid w:val="00212AA0"/>
    <w:rsid w:val="00212BB6"/>
    <w:rsid w:val="00216CA1"/>
    <w:rsid w:val="00216DAC"/>
    <w:rsid w:val="00217B3C"/>
    <w:rsid w:val="00217DE8"/>
    <w:rsid w:val="00220031"/>
    <w:rsid w:val="002209FB"/>
    <w:rsid w:val="00221E35"/>
    <w:rsid w:val="0022236C"/>
    <w:rsid w:val="0022255E"/>
    <w:rsid w:val="002237C7"/>
    <w:rsid w:val="002239D3"/>
    <w:rsid w:val="0022490E"/>
    <w:rsid w:val="00225419"/>
    <w:rsid w:val="00226042"/>
    <w:rsid w:val="002268F5"/>
    <w:rsid w:val="00226CD0"/>
    <w:rsid w:val="00227366"/>
    <w:rsid w:val="002273EF"/>
    <w:rsid w:val="0022741E"/>
    <w:rsid w:val="002275AA"/>
    <w:rsid w:val="0023123D"/>
    <w:rsid w:val="00231E9C"/>
    <w:rsid w:val="002347B5"/>
    <w:rsid w:val="002349CC"/>
    <w:rsid w:val="002352E4"/>
    <w:rsid w:val="00236765"/>
    <w:rsid w:val="00237C5E"/>
    <w:rsid w:val="00237EC5"/>
    <w:rsid w:val="00237FAB"/>
    <w:rsid w:val="00240DCF"/>
    <w:rsid w:val="002430AF"/>
    <w:rsid w:val="00243C1C"/>
    <w:rsid w:val="00245440"/>
    <w:rsid w:val="00247A40"/>
    <w:rsid w:val="00250A48"/>
    <w:rsid w:val="002515F7"/>
    <w:rsid w:val="00251787"/>
    <w:rsid w:val="002519F5"/>
    <w:rsid w:val="0025234C"/>
    <w:rsid w:val="00254558"/>
    <w:rsid w:val="0025560B"/>
    <w:rsid w:val="00255AC4"/>
    <w:rsid w:val="00255B14"/>
    <w:rsid w:val="00255D10"/>
    <w:rsid w:val="002600B5"/>
    <w:rsid w:val="00260166"/>
    <w:rsid w:val="00260406"/>
    <w:rsid w:val="002628E8"/>
    <w:rsid w:val="00262EB8"/>
    <w:rsid w:val="00264BA1"/>
    <w:rsid w:val="00264F2A"/>
    <w:rsid w:val="002667FA"/>
    <w:rsid w:val="00272492"/>
    <w:rsid w:val="00273200"/>
    <w:rsid w:val="002741AC"/>
    <w:rsid w:val="00275372"/>
    <w:rsid w:val="00275D1C"/>
    <w:rsid w:val="00276739"/>
    <w:rsid w:val="0027778D"/>
    <w:rsid w:val="00281236"/>
    <w:rsid w:val="002837ED"/>
    <w:rsid w:val="00283C2C"/>
    <w:rsid w:val="00284011"/>
    <w:rsid w:val="002846C0"/>
    <w:rsid w:val="00284D20"/>
    <w:rsid w:val="002854DB"/>
    <w:rsid w:val="0028553C"/>
    <w:rsid w:val="002856EA"/>
    <w:rsid w:val="0028745A"/>
    <w:rsid w:val="00287C11"/>
    <w:rsid w:val="00290A92"/>
    <w:rsid w:val="00290D27"/>
    <w:rsid w:val="002919F2"/>
    <w:rsid w:val="00291F37"/>
    <w:rsid w:val="002920DA"/>
    <w:rsid w:val="00292430"/>
    <w:rsid w:val="00292BE0"/>
    <w:rsid w:val="0029324B"/>
    <w:rsid w:val="0029325B"/>
    <w:rsid w:val="002932C1"/>
    <w:rsid w:val="002948FF"/>
    <w:rsid w:val="0029716A"/>
    <w:rsid w:val="002974FD"/>
    <w:rsid w:val="002A0560"/>
    <w:rsid w:val="002A0765"/>
    <w:rsid w:val="002A1131"/>
    <w:rsid w:val="002A20CC"/>
    <w:rsid w:val="002A23CA"/>
    <w:rsid w:val="002A3878"/>
    <w:rsid w:val="002A3A86"/>
    <w:rsid w:val="002A67B7"/>
    <w:rsid w:val="002A67CB"/>
    <w:rsid w:val="002A75D5"/>
    <w:rsid w:val="002A7C30"/>
    <w:rsid w:val="002A7D71"/>
    <w:rsid w:val="002B0D93"/>
    <w:rsid w:val="002B11B2"/>
    <w:rsid w:val="002B15BD"/>
    <w:rsid w:val="002B16AE"/>
    <w:rsid w:val="002B39B0"/>
    <w:rsid w:val="002B3BFE"/>
    <w:rsid w:val="002B489B"/>
    <w:rsid w:val="002B494D"/>
    <w:rsid w:val="002C0AEE"/>
    <w:rsid w:val="002C2D2A"/>
    <w:rsid w:val="002C3AF1"/>
    <w:rsid w:val="002C4066"/>
    <w:rsid w:val="002C42D6"/>
    <w:rsid w:val="002C4D78"/>
    <w:rsid w:val="002C509E"/>
    <w:rsid w:val="002C57DF"/>
    <w:rsid w:val="002D0E87"/>
    <w:rsid w:val="002D1431"/>
    <w:rsid w:val="002D2134"/>
    <w:rsid w:val="002D26F7"/>
    <w:rsid w:val="002D2D86"/>
    <w:rsid w:val="002D306C"/>
    <w:rsid w:val="002D6815"/>
    <w:rsid w:val="002D684F"/>
    <w:rsid w:val="002D6D63"/>
    <w:rsid w:val="002D71EC"/>
    <w:rsid w:val="002E0E3F"/>
    <w:rsid w:val="002E2036"/>
    <w:rsid w:val="002E268F"/>
    <w:rsid w:val="002E2A89"/>
    <w:rsid w:val="002E32BB"/>
    <w:rsid w:val="002E3B0E"/>
    <w:rsid w:val="002E3EEE"/>
    <w:rsid w:val="002E6F8C"/>
    <w:rsid w:val="002E7820"/>
    <w:rsid w:val="002E7F38"/>
    <w:rsid w:val="002F05B1"/>
    <w:rsid w:val="002F0C78"/>
    <w:rsid w:val="002F34E2"/>
    <w:rsid w:val="002F4214"/>
    <w:rsid w:val="002F5DF6"/>
    <w:rsid w:val="002F7DF2"/>
    <w:rsid w:val="00303396"/>
    <w:rsid w:val="00304983"/>
    <w:rsid w:val="003072F5"/>
    <w:rsid w:val="003073C7"/>
    <w:rsid w:val="00310A61"/>
    <w:rsid w:val="00313C80"/>
    <w:rsid w:val="0031491A"/>
    <w:rsid w:val="00315DC2"/>
    <w:rsid w:val="003169B1"/>
    <w:rsid w:val="00317996"/>
    <w:rsid w:val="00320D45"/>
    <w:rsid w:val="00321094"/>
    <w:rsid w:val="00321361"/>
    <w:rsid w:val="00321D68"/>
    <w:rsid w:val="003244D2"/>
    <w:rsid w:val="00324A33"/>
    <w:rsid w:val="00325FD6"/>
    <w:rsid w:val="00327555"/>
    <w:rsid w:val="0032773D"/>
    <w:rsid w:val="00330DBD"/>
    <w:rsid w:val="003315A1"/>
    <w:rsid w:val="00331760"/>
    <w:rsid w:val="00333C18"/>
    <w:rsid w:val="00335361"/>
    <w:rsid w:val="003366F5"/>
    <w:rsid w:val="00336AE9"/>
    <w:rsid w:val="00337AD3"/>
    <w:rsid w:val="0034091C"/>
    <w:rsid w:val="003418FA"/>
    <w:rsid w:val="00342744"/>
    <w:rsid w:val="003427DE"/>
    <w:rsid w:val="003428D0"/>
    <w:rsid w:val="0034372A"/>
    <w:rsid w:val="00345448"/>
    <w:rsid w:val="00347785"/>
    <w:rsid w:val="00350136"/>
    <w:rsid w:val="00352C15"/>
    <w:rsid w:val="003531CF"/>
    <w:rsid w:val="003542B7"/>
    <w:rsid w:val="0035456F"/>
    <w:rsid w:val="003565AC"/>
    <w:rsid w:val="0036334D"/>
    <w:rsid w:val="0036590B"/>
    <w:rsid w:val="003722B2"/>
    <w:rsid w:val="00374A23"/>
    <w:rsid w:val="0037518A"/>
    <w:rsid w:val="0038038F"/>
    <w:rsid w:val="003810D3"/>
    <w:rsid w:val="00381D88"/>
    <w:rsid w:val="00382A82"/>
    <w:rsid w:val="0038400B"/>
    <w:rsid w:val="003842FB"/>
    <w:rsid w:val="00384CDC"/>
    <w:rsid w:val="00385E16"/>
    <w:rsid w:val="003906D4"/>
    <w:rsid w:val="0039176A"/>
    <w:rsid w:val="003917B7"/>
    <w:rsid w:val="00391F24"/>
    <w:rsid w:val="00392479"/>
    <w:rsid w:val="00393D82"/>
    <w:rsid w:val="00397643"/>
    <w:rsid w:val="00397D63"/>
    <w:rsid w:val="003A2539"/>
    <w:rsid w:val="003A3420"/>
    <w:rsid w:val="003A3D05"/>
    <w:rsid w:val="003A56A2"/>
    <w:rsid w:val="003A6160"/>
    <w:rsid w:val="003A74E1"/>
    <w:rsid w:val="003B28A8"/>
    <w:rsid w:val="003B2D70"/>
    <w:rsid w:val="003B55B8"/>
    <w:rsid w:val="003B66D2"/>
    <w:rsid w:val="003C0C21"/>
    <w:rsid w:val="003C0FE9"/>
    <w:rsid w:val="003C2564"/>
    <w:rsid w:val="003C44BA"/>
    <w:rsid w:val="003C4AF3"/>
    <w:rsid w:val="003C6B9F"/>
    <w:rsid w:val="003C7992"/>
    <w:rsid w:val="003D09FD"/>
    <w:rsid w:val="003D128D"/>
    <w:rsid w:val="003D1B32"/>
    <w:rsid w:val="003D22FB"/>
    <w:rsid w:val="003D38B2"/>
    <w:rsid w:val="003D451D"/>
    <w:rsid w:val="003D5AEB"/>
    <w:rsid w:val="003D684C"/>
    <w:rsid w:val="003D7256"/>
    <w:rsid w:val="003E0479"/>
    <w:rsid w:val="003E082C"/>
    <w:rsid w:val="003E0FD5"/>
    <w:rsid w:val="003E1A25"/>
    <w:rsid w:val="003E1EAE"/>
    <w:rsid w:val="003E343F"/>
    <w:rsid w:val="003E3FB6"/>
    <w:rsid w:val="003E4DB5"/>
    <w:rsid w:val="003E58A5"/>
    <w:rsid w:val="003E73B1"/>
    <w:rsid w:val="003E7DB3"/>
    <w:rsid w:val="003F0742"/>
    <w:rsid w:val="003F1C9F"/>
    <w:rsid w:val="003F1CC1"/>
    <w:rsid w:val="003F212F"/>
    <w:rsid w:val="003F2319"/>
    <w:rsid w:val="003F6C54"/>
    <w:rsid w:val="003F6D9D"/>
    <w:rsid w:val="003F74FE"/>
    <w:rsid w:val="00400520"/>
    <w:rsid w:val="00400F30"/>
    <w:rsid w:val="00401EAE"/>
    <w:rsid w:val="0040421C"/>
    <w:rsid w:val="00404B70"/>
    <w:rsid w:val="0040557C"/>
    <w:rsid w:val="004057DF"/>
    <w:rsid w:val="00410F18"/>
    <w:rsid w:val="00412172"/>
    <w:rsid w:val="00412283"/>
    <w:rsid w:val="004127EB"/>
    <w:rsid w:val="004137F0"/>
    <w:rsid w:val="00413E7F"/>
    <w:rsid w:val="0041480D"/>
    <w:rsid w:val="00414B3A"/>
    <w:rsid w:val="00415013"/>
    <w:rsid w:val="00415AAE"/>
    <w:rsid w:val="00415D0C"/>
    <w:rsid w:val="00416130"/>
    <w:rsid w:val="00416172"/>
    <w:rsid w:val="00416573"/>
    <w:rsid w:val="004165DA"/>
    <w:rsid w:val="00423E03"/>
    <w:rsid w:val="0042569B"/>
    <w:rsid w:val="004263EF"/>
    <w:rsid w:val="00430D2E"/>
    <w:rsid w:val="00430E5A"/>
    <w:rsid w:val="00431B67"/>
    <w:rsid w:val="00432AFA"/>
    <w:rsid w:val="00432CD4"/>
    <w:rsid w:val="004331F1"/>
    <w:rsid w:val="00434CF8"/>
    <w:rsid w:val="00434F4B"/>
    <w:rsid w:val="00435196"/>
    <w:rsid w:val="004358B8"/>
    <w:rsid w:val="004379F4"/>
    <w:rsid w:val="00440772"/>
    <w:rsid w:val="00441D1B"/>
    <w:rsid w:val="00441FB2"/>
    <w:rsid w:val="0044228B"/>
    <w:rsid w:val="004428C6"/>
    <w:rsid w:val="00443AF7"/>
    <w:rsid w:val="0044477D"/>
    <w:rsid w:val="00446574"/>
    <w:rsid w:val="0045037E"/>
    <w:rsid w:val="004522D6"/>
    <w:rsid w:val="00452F1D"/>
    <w:rsid w:val="00453542"/>
    <w:rsid w:val="00453BD3"/>
    <w:rsid w:val="00453CDD"/>
    <w:rsid w:val="00454DB7"/>
    <w:rsid w:val="00456722"/>
    <w:rsid w:val="00457070"/>
    <w:rsid w:val="004605E0"/>
    <w:rsid w:val="00462445"/>
    <w:rsid w:val="00463AF2"/>
    <w:rsid w:val="00467BA7"/>
    <w:rsid w:val="00470E6B"/>
    <w:rsid w:val="00471869"/>
    <w:rsid w:val="00471DC9"/>
    <w:rsid w:val="00472264"/>
    <w:rsid w:val="00473156"/>
    <w:rsid w:val="00473E10"/>
    <w:rsid w:val="00475A40"/>
    <w:rsid w:val="004762D2"/>
    <w:rsid w:val="00476BDA"/>
    <w:rsid w:val="00477C67"/>
    <w:rsid w:val="00477C78"/>
    <w:rsid w:val="00480450"/>
    <w:rsid w:val="004830A8"/>
    <w:rsid w:val="00483A33"/>
    <w:rsid w:val="00484D11"/>
    <w:rsid w:val="00485D01"/>
    <w:rsid w:val="00485E0A"/>
    <w:rsid w:val="00486287"/>
    <w:rsid w:val="00486F8F"/>
    <w:rsid w:val="00490131"/>
    <w:rsid w:val="0049021E"/>
    <w:rsid w:val="00490886"/>
    <w:rsid w:val="00491BFA"/>
    <w:rsid w:val="00492688"/>
    <w:rsid w:val="00493D40"/>
    <w:rsid w:val="00494AEF"/>
    <w:rsid w:val="004959FA"/>
    <w:rsid w:val="00495E6C"/>
    <w:rsid w:val="004962DF"/>
    <w:rsid w:val="00496380"/>
    <w:rsid w:val="00496DF8"/>
    <w:rsid w:val="004A013E"/>
    <w:rsid w:val="004A10B9"/>
    <w:rsid w:val="004A123C"/>
    <w:rsid w:val="004A1A39"/>
    <w:rsid w:val="004A37C7"/>
    <w:rsid w:val="004A37D3"/>
    <w:rsid w:val="004A3C31"/>
    <w:rsid w:val="004A3D13"/>
    <w:rsid w:val="004A4109"/>
    <w:rsid w:val="004A43C9"/>
    <w:rsid w:val="004A4686"/>
    <w:rsid w:val="004A564D"/>
    <w:rsid w:val="004A6449"/>
    <w:rsid w:val="004A69D4"/>
    <w:rsid w:val="004A6E44"/>
    <w:rsid w:val="004A78E5"/>
    <w:rsid w:val="004B13B3"/>
    <w:rsid w:val="004B3C7F"/>
    <w:rsid w:val="004B431D"/>
    <w:rsid w:val="004B47B4"/>
    <w:rsid w:val="004B4AFD"/>
    <w:rsid w:val="004B500C"/>
    <w:rsid w:val="004B52EB"/>
    <w:rsid w:val="004C0CEB"/>
    <w:rsid w:val="004C0FC5"/>
    <w:rsid w:val="004C298E"/>
    <w:rsid w:val="004C2EAF"/>
    <w:rsid w:val="004C3828"/>
    <w:rsid w:val="004C3A52"/>
    <w:rsid w:val="004C3B42"/>
    <w:rsid w:val="004C3B88"/>
    <w:rsid w:val="004C4CEB"/>
    <w:rsid w:val="004C52EF"/>
    <w:rsid w:val="004C5ADC"/>
    <w:rsid w:val="004C6CC4"/>
    <w:rsid w:val="004C6F93"/>
    <w:rsid w:val="004C7185"/>
    <w:rsid w:val="004D2F63"/>
    <w:rsid w:val="004D3192"/>
    <w:rsid w:val="004D35B1"/>
    <w:rsid w:val="004D378F"/>
    <w:rsid w:val="004D38C5"/>
    <w:rsid w:val="004E1C73"/>
    <w:rsid w:val="004E3969"/>
    <w:rsid w:val="004E5208"/>
    <w:rsid w:val="004E5D83"/>
    <w:rsid w:val="004E6F53"/>
    <w:rsid w:val="004E7479"/>
    <w:rsid w:val="004F0BE3"/>
    <w:rsid w:val="004F251D"/>
    <w:rsid w:val="004F3D18"/>
    <w:rsid w:val="004F43DE"/>
    <w:rsid w:val="004F4826"/>
    <w:rsid w:val="004F5259"/>
    <w:rsid w:val="004F62A2"/>
    <w:rsid w:val="004F634A"/>
    <w:rsid w:val="004F7724"/>
    <w:rsid w:val="005006FE"/>
    <w:rsid w:val="00501CCA"/>
    <w:rsid w:val="0050213F"/>
    <w:rsid w:val="00502B60"/>
    <w:rsid w:val="005040E0"/>
    <w:rsid w:val="005042B9"/>
    <w:rsid w:val="00504476"/>
    <w:rsid w:val="005069D3"/>
    <w:rsid w:val="00510D13"/>
    <w:rsid w:val="0051249C"/>
    <w:rsid w:val="00512670"/>
    <w:rsid w:val="0051285C"/>
    <w:rsid w:val="00512E17"/>
    <w:rsid w:val="005133E2"/>
    <w:rsid w:val="00513499"/>
    <w:rsid w:val="005138BB"/>
    <w:rsid w:val="00520727"/>
    <w:rsid w:val="0052448C"/>
    <w:rsid w:val="0052577B"/>
    <w:rsid w:val="00526808"/>
    <w:rsid w:val="005268DD"/>
    <w:rsid w:val="00526FE9"/>
    <w:rsid w:val="00531147"/>
    <w:rsid w:val="00531AAC"/>
    <w:rsid w:val="0053489C"/>
    <w:rsid w:val="00535016"/>
    <w:rsid w:val="00537F67"/>
    <w:rsid w:val="0054019D"/>
    <w:rsid w:val="0054172A"/>
    <w:rsid w:val="005418E6"/>
    <w:rsid w:val="00543B07"/>
    <w:rsid w:val="00544B6B"/>
    <w:rsid w:val="00545B79"/>
    <w:rsid w:val="0054658A"/>
    <w:rsid w:val="00547F64"/>
    <w:rsid w:val="00552079"/>
    <w:rsid w:val="00552A46"/>
    <w:rsid w:val="0055313D"/>
    <w:rsid w:val="00555042"/>
    <w:rsid w:val="0055544A"/>
    <w:rsid w:val="00555E58"/>
    <w:rsid w:val="005561C3"/>
    <w:rsid w:val="00556C9A"/>
    <w:rsid w:val="00556D74"/>
    <w:rsid w:val="00556FE5"/>
    <w:rsid w:val="00560EEB"/>
    <w:rsid w:val="00561597"/>
    <w:rsid w:val="005619E7"/>
    <w:rsid w:val="00562EBF"/>
    <w:rsid w:val="00564B29"/>
    <w:rsid w:val="005669AD"/>
    <w:rsid w:val="0057023B"/>
    <w:rsid w:val="005706CE"/>
    <w:rsid w:val="0057139C"/>
    <w:rsid w:val="00571C12"/>
    <w:rsid w:val="00572362"/>
    <w:rsid w:val="00572D99"/>
    <w:rsid w:val="00574B07"/>
    <w:rsid w:val="00575BE2"/>
    <w:rsid w:val="00581363"/>
    <w:rsid w:val="00581827"/>
    <w:rsid w:val="00581859"/>
    <w:rsid w:val="00581DA5"/>
    <w:rsid w:val="0058248A"/>
    <w:rsid w:val="00583723"/>
    <w:rsid w:val="005852C7"/>
    <w:rsid w:val="00586013"/>
    <w:rsid w:val="00587581"/>
    <w:rsid w:val="005879A2"/>
    <w:rsid w:val="00587FF2"/>
    <w:rsid w:val="005903B1"/>
    <w:rsid w:val="00591913"/>
    <w:rsid w:val="005979FF"/>
    <w:rsid w:val="005A340E"/>
    <w:rsid w:val="005A6A31"/>
    <w:rsid w:val="005A7460"/>
    <w:rsid w:val="005A75FC"/>
    <w:rsid w:val="005B06D2"/>
    <w:rsid w:val="005B19CE"/>
    <w:rsid w:val="005B2F29"/>
    <w:rsid w:val="005B371E"/>
    <w:rsid w:val="005B3BF8"/>
    <w:rsid w:val="005B4439"/>
    <w:rsid w:val="005C01A5"/>
    <w:rsid w:val="005C033B"/>
    <w:rsid w:val="005C0B3D"/>
    <w:rsid w:val="005C11F5"/>
    <w:rsid w:val="005C3BAC"/>
    <w:rsid w:val="005C40CF"/>
    <w:rsid w:val="005C45BB"/>
    <w:rsid w:val="005C4AF1"/>
    <w:rsid w:val="005C5DB1"/>
    <w:rsid w:val="005C687C"/>
    <w:rsid w:val="005C733A"/>
    <w:rsid w:val="005D2AEB"/>
    <w:rsid w:val="005D4235"/>
    <w:rsid w:val="005D5B8B"/>
    <w:rsid w:val="005D5D7B"/>
    <w:rsid w:val="005E0ED5"/>
    <w:rsid w:val="005E499A"/>
    <w:rsid w:val="005E4E22"/>
    <w:rsid w:val="005E5E1F"/>
    <w:rsid w:val="005E6463"/>
    <w:rsid w:val="005E6583"/>
    <w:rsid w:val="005E67A2"/>
    <w:rsid w:val="005E75B1"/>
    <w:rsid w:val="005E7BC6"/>
    <w:rsid w:val="005E7C07"/>
    <w:rsid w:val="005F0187"/>
    <w:rsid w:val="005F0858"/>
    <w:rsid w:val="005F28CA"/>
    <w:rsid w:val="005F50D2"/>
    <w:rsid w:val="005F58DF"/>
    <w:rsid w:val="005F5B2D"/>
    <w:rsid w:val="005F67B9"/>
    <w:rsid w:val="005F6E80"/>
    <w:rsid w:val="005F7233"/>
    <w:rsid w:val="005F7356"/>
    <w:rsid w:val="00600A77"/>
    <w:rsid w:val="0060165B"/>
    <w:rsid w:val="006016BB"/>
    <w:rsid w:val="00605B27"/>
    <w:rsid w:val="00605BBD"/>
    <w:rsid w:val="00607690"/>
    <w:rsid w:val="0061173D"/>
    <w:rsid w:val="00613BA5"/>
    <w:rsid w:val="00614488"/>
    <w:rsid w:val="00615E8A"/>
    <w:rsid w:val="00616519"/>
    <w:rsid w:val="00616DA4"/>
    <w:rsid w:val="006172F6"/>
    <w:rsid w:val="00620292"/>
    <w:rsid w:val="006204BA"/>
    <w:rsid w:val="006245BB"/>
    <w:rsid w:val="00624965"/>
    <w:rsid w:val="00624A1D"/>
    <w:rsid w:val="00625A8E"/>
    <w:rsid w:val="0062661D"/>
    <w:rsid w:val="006313B3"/>
    <w:rsid w:val="00632E6E"/>
    <w:rsid w:val="006351B9"/>
    <w:rsid w:val="006355EA"/>
    <w:rsid w:val="00635BD7"/>
    <w:rsid w:val="00637C30"/>
    <w:rsid w:val="00641241"/>
    <w:rsid w:val="00641DDA"/>
    <w:rsid w:val="00642541"/>
    <w:rsid w:val="006430EC"/>
    <w:rsid w:val="00643B02"/>
    <w:rsid w:val="0064411D"/>
    <w:rsid w:val="00644B74"/>
    <w:rsid w:val="00644CF6"/>
    <w:rsid w:val="00646009"/>
    <w:rsid w:val="00646347"/>
    <w:rsid w:val="00646471"/>
    <w:rsid w:val="00650EC2"/>
    <w:rsid w:val="006511BA"/>
    <w:rsid w:val="00653DFD"/>
    <w:rsid w:val="006540B4"/>
    <w:rsid w:val="006556E1"/>
    <w:rsid w:val="00656FF3"/>
    <w:rsid w:val="006576B5"/>
    <w:rsid w:val="00657F1B"/>
    <w:rsid w:val="00660816"/>
    <w:rsid w:val="00661511"/>
    <w:rsid w:val="00661650"/>
    <w:rsid w:val="00664F70"/>
    <w:rsid w:val="00665105"/>
    <w:rsid w:val="00666A3E"/>
    <w:rsid w:val="0066792E"/>
    <w:rsid w:val="00674D25"/>
    <w:rsid w:val="00677543"/>
    <w:rsid w:val="00677D95"/>
    <w:rsid w:val="006803C0"/>
    <w:rsid w:val="00681A89"/>
    <w:rsid w:val="006821F7"/>
    <w:rsid w:val="00683E90"/>
    <w:rsid w:val="006902E5"/>
    <w:rsid w:val="006909E5"/>
    <w:rsid w:val="0069180F"/>
    <w:rsid w:val="00692C14"/>
    <w:rsid w:val="00693D66"/>
    <w:rsid w:val="006957B8"/>
    <w:rsid w:val="00696906"/>
    <w:rsid w:val="006A3955"/>
    <w:rsid w:val="006A5076"/>
    <w:rsid w:val="006A66C6"/>
    <w:rsid w:val="006B0314"/>
    <w:rsid w:val="006B1635"/>
    <w:rsid w:val="006B2E18"/>
    <w:rsid w:val="006B707A"/>
    <w:rsid w:val="006C00DC"/>
    <w:rsid w:val="006C028D"/>
    <w:rsid w:val="006C05E0"/>
    <w:rsid w:val="006C2097"/>
    <w:rsid w:val="006C2AAE"/>
    <w:rsid w:val="006C3854"/>
    <w:rsid w:val="006C6513"/>
    <w:rsid w:val="006C663C"/>
    <w:rsid w:val="006D18DA"/>
    <w:rsid w:val="006D29CA"/>
    <w:rsid w:val="006D2E3F"/>
    <w:rsid w:val="006D313A"/>
    <w:rsid w:val="006D3E6A"/>
    <w:rsid w:val="006D4392"/>
    <w:rsid w:val="006D6E20"/>
    <w:rsid w:val="006D6F93"/>
    <w:rsid w:val="006D714E"/>
    <w:rsid w:val="006D72C7"/>
    <w:rsid w:val="006D7635"/>
    <w:rsid w:val="006E0D5C"/>
    <w:rsid w:val="006E0D63"/>
    <w:rsid w:val="006E0FBB"/>
    <w:rsid w:val="006E1638"/>
    <w:rsid w:val="006E1A09"/>
    <w:rsid w:val="006E1E01"/>
    <w:rsid w:val="006E27DF"/>
    <w:rsid w:val="006E2D39"/>
    <w:rsid w:val="006E4A70"/>
    <w:rsid w:val="006E4DC2"/>
    <w:rsid w:val="006E6A93"/>
    <w:rsid w:val="006E6D3F"/>
    <w:rsid w:val="006F1C2B"/>
    <w:rsid w:val="006F1D15"/>
    <w:rsid w:val="006F274D"/>
    <w:rsid w:val="006F2D38"/>
    <w:rsid w:val="006F4FF4"/>
    <w:rsid w:val="006F526B"/>
    <w:rsid w:val="006F60B5"/>
    <w:rsid w:val="006F63F6"/>
    <w:rsid w:val="006F6EE8"/>
    <w:rsid w:val="00703342"/>
    <w:rsid w:val="0070393C"/>
    <w:rsid w:val="00703CBD"/>
    <w:rsid w:val="00704E67"/>
    <w:rsid w:val="00704EAB"/>
    <w:rsid w:val="007056B2"/>
    <w:rsid w:val="00707B83"/>
    <w:rsid w:val="00707EA3"/>
    <w:rsid w:val="00712459"/>
    <w:rsid w:val="0071432E"/>
    <w:rsid w:val="00714AB2"/>
    <w:rsid w:val="00714E77"/>
    <w:rsid w:val="0071611C"/>
    <w:rsid w:val="00716E0B"/>
    <w:rsid w:val="007213D2"/>
    <w:rsid w:val="00721B00"/>
    <w:rsid w:val="00723054"/>
    <w:rsid w:val="00723502"/>
    <w:rsid w:val="00726ADB"/>
    <w:rsid w:val="00727FB6"/>
    <w:rsid w:val="00730BA5"/>
    <w:rsid w:val="007311F8"/>
    <w:rsid w:val="007315B7"/>
    <w:rsid w:val="00731A38"/>
    <w:rsid w:val="00733516"/>
    <w:rsid w:val="0073600E"/>
    <w:rsid w:val="007363BD"/>
    <w:rsid w:val="007366C3"/>
    <w:rsid w:val="00736724"/>
    <w:rsid w:val="00736902"/>
    <w:rsid w:val="00737B41"/>
    <w:rsid w:val="00737D9B"/>
    <w:rsid w:val="00740249"/>
    <w:rsid w:val="00740B8E"/>
    <w:rsid w:val="0074274E"/>
    <w:rsid w:val="00742759"/>
    <w:rsid w:val="00743F68"/>
    <w:rsid w:val="00744CFF"/>
    <w:rsid w:val="00745EBA"/>
    <w:rsid w:val="00746469"/>
    <w:rsid w:val="00746EF9"/>
    <w:rsid w:val="00747D45"/>
    <w:rsid w:val="00752F78"/>
    <w:rsid w:val="0075391C"/>
    <w:rsid w:val="00754752"/>
    <w:rsid w:val="00755653"/>
    <w:rsid w:val="007569CA"/>
    <w:rsid w:val="00761EC6"/>
    <w:rsid w:val="00763190"/>
    <w:rsid w:val="0076382A"/>
    <w:rsid w:val="00764795"/>
    <w:rsid w:val="0076512C"/>
    <w:rsid w:val="007661FA"/>
    <w:rsid w:val="0076702D"/>
    <w:rsid w:val="00771845"/>
    <w:rsid w:val="00771AF1"/>
    <w:rsid w:val="00772FD2"/>
    <w:rsid w:val="0077338E"/>
    <w:rsid w:val="00773982"/>
    <w:rsid w:val="00774837"/>
    <w:rsid w:val="00775F02"/>
    <w:rsid w:val="0077642F"/>
    <w:rsid w:val="0077701C"/>
    <w:rsid w:val="007776C0"/>
    <w:rsid w:val="007806B6"/>
    <w:rsid w:val="00782AC2"/>
    <w:rsid w:val="00782C51"/>
    <w:rsid w:val="00783F7D"/>
    <w:rsid w:val="00784690"/>
    <w:rsid w:val="00785B3A"/>
    <w:rsid w:val="00786F7C"/>
    <w:rsid w:val="00792501"/>
    <w:rsid w:val="007954F2"/>
    <w:rsid w:val="0079579E"/>
    <w:rsid w:val="0079712F"/>
    <w:rsid w:val="00797CC2"/>
    <w:rsid w:val="007A06C1"/>
    <w:rsid w:val="007A09C3"/>
    <w:rsid w:val="007A1206"/>
    <w:rsid w:val="007A19A2"/>
    <w:rsid w:val="007A3554"/>
    <w:rsid w:val="007A3FCC"/>
    <w:rsid w:val="007A463B"/>
    <w:rsid w:val="007A658F"/>
    <w:rsid w:val="007A6E51"/>
    <w:rsid w:val="007B04AD"/>
    <w:rsid w:val="007B2393"/>
    <w:rsid w:val="007B2649"/>
    <w:rsid w:val="007B319A"/>
    <w:rsid w:val="007B393A"/>
    <w:rsid w:val="007B49A6"/>
    <w:rsid w:val="007B5D0B"/>
    <w:rsid w:val="007B6290"/>
    <w:rsid w:val="007B6AB4"/>
    <w:rsid w:val="007B725A"/>
    <w:rsid w:val="007B7A48"/>
    <w:rsid w:val="007C2164"/>
    <w:rsid w:val="007C2DA6"/>
    <w:rsid w:val="007C3F77"/>
    <w:rsid w:val="007C42AA"/>
    <w:rsid w:val="007C4CF8"/>
    <w:rsid w:val="007C53E0"/>
    <w:rsid w:val="007C6321"/>
    <w:rsid w:val="007C68AB"/>
    <w:rsid w:val="007C7149"/>
    <w:rsid w:val="007C7930"/>
    <w:rsid w:val="007D0F43"/>
    <w:rsid w:val="007D17A7"/>
    <w:rsid w:val="007D39D6"/>
    <w:rsid w:val="007D5880"/>
    <w:rsid w:val="007D6915"/>
    <w:rsid w:val="007E2149"/>
    <w:rsid w:val="007E2472"/>
    <w:rsid w:val="007E3352"/>
    <w:rsid w:val="007E34B9"/>
    <w:rsid w:val="007E5BD0"/>
    <w:rsid w:val="007E6C31"/>
    <w:rsid w:val="007E7BFB"/>
    <w:rsid w:val="007F009E"/>
    <w:rsid w:val="007F04E0"/>
    <w:rsid w:val="007F1259"/>
    <w:rsid w:val="007F3B62"/>
    <w:rsid w:val="007F52E8"/>
    <w:rsid w:val="007F5CAF"/>
    <w:rsid w:val="007F671E"/>
    <w:rsid w:val="007F6B59"/>
    <w:rsid w:val="007F7854"/>
    <w:rsid w:val="00802956"/>
    <w:rsid w:val="008038E7"/>
    <w:rsid w:val="00803EE8"/>
    <w:rsid w:val="00804390"/>
    <w:rsid w:val="00804F53"/>
    <w:rsid w:val="008052EB"/>
    <w:rsid w:val="00807DE2"/>
    <w:rsid w:val="00810AD8"/>
    <w:rsid w:val="00812429"/>
    <w:rsid w:val="00813123"/>
    <w:rsid w:val="00813337"/>
    <w:rsid w:val="008134D6"/>
    <w:rsid w:val="00815EC8"/>
    <w:rsid w:val="00816EFE"/>
    <w:rsid w:val="00821A2F"/>
    <w:rsid w:val="008239FF"/>
    <w:rsid w:val="00823A1B"/>
    <w:rsid w:val="0082450C"/>
    <w:rsid w:val="008247A0"/>
    <w:rsid w:val="00824E5A"/>
    <w:rsid w:val="0082541B"/>
    <w:rsid w:val="0082544C"/>
    <w:rsid w:val="008265E9"/>
    <w:rsid w:val="00827EB5"/>
    <w:rsid w:val="00830948"/>
    <w:rsid w:val="00831C03"/>
    <w:rsid w:val="00832997"/>
    <w:rsid w:val="008340D5"/>
    <w:rsid w:val="00834CC5"/>
    <w:rsid w:val="00835054"/>
    <w:rsid w:val="00836328"/>
    <w:rsid w:val="008365E7"/>
    <w:rsid w:val="00841A59"/>
    <w:rsid w:val="0084299A"/>
    <w:rsid w:val="0084766C"/>
    <w:rsid w:val="00852BFA"/>
    <w:rsid w:val="00853B1F"/>
    <w:rsid w:val="008542F4"/>
    <w:rsid w:val="008552FC"/>
    <w:rsid w:val="00856563"/>
    <w:rsid w:val="00857615"/>
    <w:rsid w:val="00861048"/>
    <w:rsid w:val="00864294"/>
    <w:rsid w:val="00864A14"/>
    <w:rsid w:val="00864DA2"/>
    <w:rsid w:val="0086567C"/>
    <w:rsid w:val="00865971"/>
    <w:rsid w:val="008670A5"/>
    <w:rsid w:val="00871B70"/>
    <w:rsid w:val="00871D96"/>
    <w:rsid w:val="0087364A"/>
    <w:rsid w:val="008739E6"/>
    <w:rsid w:val="00874043"/>
    <w:rsid w:val="00874146"/>
    <w:rsid w:val="00875BD2"/>
    <w:rsid w:val="00877181"/>
    <w:rsid w:val="00877EB0"/>
    <w:rsid w:val="00881DC2"/>
    <w:rsid w:val="008822AB"/>
    <w:rsid w:val="00885CB3"/>
    <w:rsid w:val="0088613A"/>
    <w:rsid w:val="0088707A"/>
    <w:rsid w:val="008916A1"/>
    <w:rsid w:val="00891795"/>
    <w:rsid w:val="0089319A"/>
    <w:rsid w:val="0089660F"/>
    <w:rsid w:val="008978B6"/>
    <w:rsid w:val="00897DD5"/>
    <w:rsid w:val="00897E01"/>
    <w:rsid w:val="008A312E"/>
    <w:rsid w:val="008A457F"/>
    <w:rsid w:val="008A51CC"/>
    <w:rsid w:val="008B04FE"/>
    <w:rsid w:val="008B3113"/>
    <w:rsid w:val="008B38A5"/>
    <w:rsid w:val="008B3BD7"/>
    <w:rsid w:val="008B502A"/>
    <w:rsid w:val="008B60AD"/>
    <w:rsid w:val="008B66E2"/>
    <w:rsid w:val="008B7266"/>
    <w:rsid w:val="008B7381"/>
    <w:rsid w:val="008B7E04"/>
    <w:rsid w:val="008C12C4"/>
    <w:rsid w:val="008C1D56"/>
    <w:rsid w:val="008C40DE"/>
    <w:rsid w:val="008C4969"/>
    <w:rsid w:val="008C4D96"/>
    <w:rsid w:val="008C60C8"/>
    <w:rsid w:val="008C76C1"/>
    <w:rsid w:val="008D0261"/>
    <w:rsid w:val="008D060B"/>
    <w:rsid w:val="008D15BE"/>
    <w:rsid w:val="008D3BB4"/>
    <w:rsid w:val="008D3E21"/>
    <w:rsid w:val="008D460F"/>
    <w:rsid w:val="008D574A"/>
    <w:rsid w:val="008D5D46"/>
    <w:rsid w:val="008D5DEC"/>
    <w:rsid w:val="008D5F12"/>
    <w:rsid w:val="008D7847"/>
    <w:rsid w:val="008E019E"/>
    <w:rsid w:val="008E0334"/>
    <w:rsid w:val="008E5E47"/>
    <w:rsid w:val="008E68AB"/>
    <w:rsid w:val="008F04F3"/>
    <w:rsid w:val="008F2CAB"/>
    <w:rsid w:val="008F3725"/>
    <w:rsid w:val="008F6F64"/>
    <w:rsid w:val="00900308"/>
    <w:rsid w:val="009004C4"/>
    <w:rsid w:val="00904959"/>
    <w:rsid w:val="009055ED"/>
    <w:rsid w:val="00910303"/>
    <w:rsid w:val="009104FE"/>
    <w:rsid w:val="00912612"/>
    <w:rsid w:val="0091350D"/>
    <w:rsid w:val="00914F2A"/>
    <w:rsid w:val="00915ADF"/>
    <w:rsid w:val="009164BB"/>
    <w:rsid w:val="00916AE4"/>
    <w:rsid w:val="00920536"/>
    <w:rsid w:val="0092057E"/>
    <w:rsid w:val="00921AE9"/>
    <w:rsid w:val="009235D4"/>
    <w:rsid w:val="00923F54"/>
    <w:rsid w:val="009243B8"/>
    <w:rsid w:val="00924A40"/>
    <w:rsid w:val="00924A7C"/>
    <w:rsid w:val="0092588D"/>
    <w:rsid w:val="009263E7"/>
    <w:rsid w:val="00926D03"/>
    <w:rsid w:val="00926E7C"/>
    <w:rsid w:val="00927F40"/>
    <w:rsid w:val="00930F0C"/>
    <w:rsid w:val="00933448"/>
    <w:rsid w:val="00934AEC"/>
    <w:rsid w:val="00935255"/>
    <w:rsid w:val="0093600C"/>
    <w:rsid w:val="0093759A"/>
    <w:rsid w:val="009420BE"/>
    <w:rsid w:val="00942F81"/>
    <w:rsid w:val="0094422E"/>
    <w:rsid w:val="00945307"/>
    <w:rsid w:val="00956D2B"/>
    <w:rsid w:val="00957B54"/>
    <w:rsid w:val="00960DE1"/>
    <w:rsid w:val="00960EAD"/>
    <w:rsid w:val="00962722"/>
    <w:rsid w:val="00962FA4"/>
    <w:rsid w:val="00963AEC"/>
    <w:rsid w:val="00963F6A"/>
    <w:rsid w:val="009643B6"/>
    <w:rsid w:val="0096469F"/>
    <w:rsid w:val="00964862"/>
    <w:rsid w:val="00965755"/>
    <w:rsid w:val="00967651"/>
    <w:rsid w:val="00967724"/>
    <w:rsid w:val="00967FF0"/>
    <w:rsid w:val="009706E4"/>
    <w:rsid w:val="00971046"/>
    <w:rsid w:val="00973EB4"/>
    <w:rsid w:val="009749EB"/>
    <w:rsid w:val="00974BF7"/>
    <w:rsid w:val="00976750"/>
    <w:rsid w:val="00980185"/>
    <w:rsid w:val="009811D4"/>
    <w:rsid w:val="00982BF7"/>
    <w:rsid w:val="009832DE"/>
    <w:rsid w:val="009878AE"/>
    <w:rsid w:val="00987B6B"/>
    <w:rsid w:val="00990073"/>
    <w:rsid w:val="00990393"/>
    <w:rsid w:val="0099123F"/>
    <w:rsid w:val="009925CB"/>
    <w:rsid w:val="00992609"/>
    <w:rsid w:val="0099300C"/>
    <w:rsid w:val="0099390F"/>
    <w:rsid w:val="00993CFC"/>
    <w:rsid w:val="009945CB"/>
    <w:rsid w:val="0099486D"/>
    <w:rsid w:val="00997252"/>
    <w:rsid w:val="009A0E7F"/>
    <w:rsid w:val="009A24A7"/>
    <w:rsid w:val="009A2C3F"/>
    <w:rsid w:val="009A3807"/>
    <w:rsid w:val="009A3EAF"/>
    <w:rsid w:val="009A4031"/>
    <w:rsid w:val="009A5E68"/>
    <w:rsid w:val="009B0A70"/>
    <w:rsid w:val="009B11B6"/>
    <w:rsid w:val="009B1431"/>
    <w:rsid w:val="009B26E4"/>
    <w:rsid w:val="009B3628"/>
    <w:rsid w:val="009B58D2"/>
    <w:rsid w:val="009B6D5B"/>
    <w:rsid w:val="009B74CD"/>
    <w:rsid w:val="009C0D7B"/>
    <w:rsid w:val="009C0FF7"/>
    <w:rsid w:val="009C1219"/>
    <w:rsid w:val="009C36ED"/>
    <w:rsid w:val="009C423C"/>
    <w:rsid w:val="009C74E7"/>
    <w:rsid w:val="009D0F4E"/>
    <w:rsid w:val="009D2587"/>
    <w:rsid w:val="009D2601"/>
    <w:rsid w:val="009D27C9"/>
    <w:rsid w:val="009D2ACC"/>
    <w:rsid w:val="009D3EF1"/>
    <w:rsid w:val="009D418A"/>
    <w:rsid w:val="009D5654"/>
    <w:rsid w:val="009E08BC"/>
    <w:rsid w:val="009E2C01"/>
    <w:rsid w:val="009E5BDE"/>
    <w:rsid w:val="009F055C"/>
    <w:rsid w:val="009F3591"/>
    <w:rsid w:val="009F6929"/>
    <w:rsid w:val="009F73DB"/>
    <w:rsid w:val="00A01DAE"/>
    <w:rsid w:val="00A02025"/>
    <w:rsid w:val="00A02C0B"/>
    <w:rsid w:val="00A03F7C"/>
    <w:rsid w:val="00A061DC"/>
    <w:rsid w:val="00A06D99"/>
    <w:rsid w:val="00A135BE"/>
    <w:rsid w:val="00A13977"/>
    <w:rsid w:val="00A13DBA"/>
    <w:rsid w:val="00A1615D"/>
    <w:rsid w:val="00A172A6"/>
    <w:rsid w:val="00A17DF8"/>
    <w:rsid w:val="00A2324E"/>
    <w:rsid w:val="00A2461B"/>
    <w:rsid w:val="00A248DF"/>
    <w:rsid w:val="00A25A26"/>
    <w:rsid w:val="00A25D39"/>
    <w:rsid w:val="00A2682E"/>
    <w:rsid w:val="00A27931"/>
    <w:rsid w:val="00A30196"/>
    <w:rsid w:val="00A30BE0"/>
    <w:rsid w:val="00A3277A"/>
    <w:rsid w:val="00A349F1"/>
    <w:rsid w:val="00A364CC"/>
    <w:rsid w:val="00A365D2"/>
    <w:rsid w:val="00A36842"/>
    <w:rsid w:val="00A3738A"/>
    <w:rsid w:val="00A4027E"/>
    <w:rsid w:val="00A41FF9"/>
    <w:rsid w:val="00A4349E"/>
    <w:rsid w:val="00A43C3D"/>
    <w:rsid w:val="00A46274"/>
    <w:rsid w:val="00A46FAF"/>
    <w:rsid w:val="00A51831"/>
    <w:rsid w:val="00A51998"/>
    <w:rsid w:val="00A51A7B"/>
    <w:rsid w:val="00A51AF6"/>
    <w:rsid w:val="00A522C3"/>
    <w:rsid w:val="00A537EC"/>
    <w:rsid w:val="00A543AB"/>
    <w:rsid w:val="00A545BE"/>
    <w:rsid w:val="00A54E44"/>
    <w:rsid w:val="00A55C45"/>
    <w:rsid w:val="00A562EE"/>
    <w:rsid w:val="00A565FC"/>
    <w:rsid w:val="00A57E5B"/>
    <w:rsid w:val="00A60123"/>
    <w:rsid w:val="00A604D3"/>
    <w:rsid w:val="00A62C6A"/>
    <w:rsid w:val="00A63252"/>
    <w:rsid w:val="00A643A7"/>
    <w:rsid w:val="00A65231"/>
    <w:rsid w:val="00A65270"/>
    <w:rsid w:val="00A652B5"/>
    <w:rsid w:val="00A6562D"/>
    <w:rsid w:val="00A7001C"/>
    <w:rsid w:val="00A70383"/>
    <w:rsid w:val="00A70924"/>
    <w:rsid w:val="00A709F1"/>
    <w:rsid w:val="00A71054"/>
    <w:rsid w:val="00A714CE"/>
    <w:rsid w:val="00A72214"/>
    <w:rsid w:val="00A73E49"/>
    <w:rsid w:val="00A74E02"/>
    <w:rsid w:val="00A7675E"/>
    <w:rsid w:val="00A77E83"/>
    <w:rsid w:val="00A81546"/>
    <w:rsid w:val="00A82695"/>
    <w:rsid w:val="00A82825"/>
    <w:rsid w:val="00A82E86"/>
    <w:rsid w:val="00A832B7"/>
    <w:rsid w:val="00A83CCE"/>
    <w:rsid w:val="00A84088"/>
    <w:rsid w:val="00A85F8C"/>
    <w:rsid w:val="00A86023"/>
    <w:rsid w:val="00A87A5F"/>
    <w:rsid w:val="00A90129"/>
    <w:rsid w:val="00A9090B"/>
    <w:rsid w:val="00A90994"/>
    <w:rsid w:val="00A90E0A"/>
    <w:rsid w:val="00A91878"/>
    <w:rsid w:val="00A92838"/>
    <w:rsid w:val="00A9396F"/>
    <w:rsid w:val="00A94232"/>
    <w:rsid w:val="00A95806"/>
    <w:rsid w:val="00A958A8"/>
    <w:rsid w:val="00A960F9"/>
    <w:rsid w:val="00A97141"/>
    <w:rsid w:val="00A97530"/>
    <w:rsid w:val="00AA07CE"/>
    <w:rsid w:val="00AA0C80"/>
    <w:rsid w:val="00AA3E99"/>
    <w:rsid w:val="00AA51E2"/>
    <w:rsid w:val="00AA6FC8"/>
    <w:rsid w:val="00AA7A0B"/>
    <w:rsid w:val="00AB0773"/>
    <w:rsid w:val="00AB1F9A"/>
    <w:rsid w:val="00AB20A0"/>
    <w:rsid w:val="00AB3664"/>
    <w:rsid w:val="00AB40C2"/>
    <w:rsid w:val="00AB73EB"/>
    <w:rsid w:val="00AB73F2"/>
    <w:rsid w:val="00AC13B6"/>
    <w:rsid w:val="00AC446E"/>
    <w:rsid w:val="00AC4CD2"/>
    <w:rsid w:val="00AC5858"/>
    <w:rsid w:val="00AC5E96"/>
    <w:rsid w:val="00AC7C6E"/>
    <w:rsid w:val="00AD101D"/>
    <w:rsid w:val="00AD16B2"/>
    <w:rsid w:val="00AD6415"/>
    <w:rsid w:val="00AD71C7"/>
    <w:rsid w:val="00AE1271"/>
    <w:rsid w:val="00AE18D1"/>
    <w:rsid w:val="00AE2A26"/>
    <w:rsid w:val="00AE33DA"/>
    <w:rsid w:val="00AE3497"/>
    <w:rsid w:val="00AE58D2"/>
    <w:rsid w:val="00AE7345"/>
    <w:rsid w:val="00AE7AD8"/>
    <w:rsid w:val="00AF0939"/>
    <w:rsid w:val="00AF1038"/>
    <w:rsid w:val="00AF2599"/>
    <w:rsid w:val="00AF2FD1"/>
    <w:rsid w:val="00AF3EC5"/>
    <w:rsid w:val="00AF436C"/>
    <w:rsid w:val="00AF469A"/>
    <w:rsid w:val="00AF651A"/>
    <w:rsid w:val="00AF6736"/>
    <w:rsid w:val="00B007D9"/>
    <w:rsid w:val="00B00AB6"/>
    <w:rsid w:val="00B01062"/>
    <w:rsid w:val="00B02498"/>
    <w:rsid w:val="00B0266B"/>
    <w:rsid w:val="00B04444"/>
    <w:rsid w:val="00B058F4"/>
    <w:rsid w:val="00B06A9C"/>
    <w:rsid w:val="00B0753A"/>
    <w:rsid w:val="00B11D89"/>
    <w:rsid w:val="00B122AD"/>
    <w:rsid w:val="00B124D9"/>
    <w:rsid w:val="00B126EA"/>
    <w:rsid w:val="00B15998"/>
    <w:rsid w:val="00B164F6"/>
    <w:rsid w:val="00B17260"/>
    <w:rsid w:val="00B2055F"/>
    <w:rsid w:val="00B22EB0"/>
    <w:rsid w:val="00B23A7C"/>
    <w:rsid w:val="00B24249"/>
    <w:rsid w:val="00B242CE"/>
    <w:rsid w:val="00B256D9"/>
    <w:rsid w:val="00B2608C"/>
    <w:rsid w:val="00B26526"/>
    <w:rsid w:val="00B27702"/>
    <w:rsid w:val="00B31257"/>
    <w:rsid w:val="00B317DE"/>
    <w:rsid w:val="00B34A16"/>
    <w:rsid w:val="00B35E5C"/>
    <w:rsid w:val="00B40C94"/>
    <w:rsid w:val="00B41748"/>
    <w:rsid w:val="00B41B2B"/>
    <w:rsid w:val="00B41F83"/>
    <w:rsid w:val="00B4233A"/>
    <w:rsid w:val="00B436CF"/>
    <w:rsid w:val="00B4380B"/>
    <w:rsid w:val="00B45D89"/>
    <w:rsid w:val="00B46520"/>
    <w:rsid w:val="00B4678A"/>
    <w:rsid w:val="00B46A38"/>
    <w:rsid w:val="00B46AD8"/>
    <w:rsid w:val="00B51CB7"/>
    <w:rsid w:val="00B54D14"/>
    <w:rsid w:val="00B558F8"/>
    <w:rsid w:val="00B56331"/>
    <w:rsid w:val="00B571F1"/>
    <w:rsid w:val="00B57C18"/>
    <w:rsid w:val="00B60937"/>
    <w:rsid w:val="00B60CBF"/>
    <w:rsid w:val="00B612E9"/>
    <w:rsid w:val="00B61F26"/>
    <w:rsid w:val="00B636B3"/>
    <w:rsid w:val="00B64C9C"/>
    <w:rsid w:val="00B668D4"/>
    <w:rsid w:val="00B66D67"/>
    <w:rsid w:val="00B66F77"/>
    <w:rsid w:val="00B71382"/>
    <w:rsid w:val="00B7370F"/>
    <w:rsid w:val="00B75ED2"/>
    <w:rsid w:val="00B766B1"/>
    <w:rsid w:val="00B769A2"/>
    <w:rsid w:val="00B824FF"/>
    <w:rsid w:val="00B82D77"/>
    <w:rsid w:val="00B834CD"/>
    <w:rsid w:val="00B83C39"/>
    <w:rsid w:val="00B85712"/>
    <w:rsid w:val="00B8629C"/>
    <w:rsid w:val="00B91238"/>
    <w:rsid w:val="00B916DC"/>
    <w:rsid w:val="00B9199A"/>
    <w:rsid w:val="00B9278C"/>
    <w:rsid w:val="00B928A4"/>
    <w:rsid w:val="00B92A5B"/>
    <w:rsid w:val="00B92D23"/>
    <w:rsid w:val="00B93D27"/>
    <w:rsid w:val="00B95188"/>
    <w:rsid w:val="00B9669E"/>
    <w:rsid w:val="00B97355"/>
    <w:rsid w:val="00BA0208"/>
    <w:rsid w:val="00BA03F8"/>
    <w:rsid w:val="00BA1450"/>
    <w:rsid w:val="00BA1678"/>
    <w:rsid w:val="00BA1F60"/>
    <w:rsid w:val="00BA25C3"/>
    <w:rsid w:val="00BA2C41"/>
    <w:rsid w:val="00BA3DF0"/>
    <w:rsid w:val="00BA5DF6"/>
    <w:rsid w:val="00BA6EE6"/>
    <w:rsid w:val="00BA76F7"/>
    <w:rsid w:val="00BB1437"/>
    <w:rsid w:val="00BB1774"/>
    <w:rsid w:val="00BB1B85"/>
    <w:rsid w:val="00BB21DB"/>
    <w:rsid w:val="00BB35D3"/>
    <w:rsid w:val="00BB5343"/>
    <w:rsid w:val="00BB72B0"/>
    <w:rsid w:val="00BB7AA2"/>
    <w:rsid w:val="00BC0EB6"/>
    <w:rsid w:val="00BC0F7B"/>
    <w:rsid w:val="00BC14CE"/>
    <w:rsid w:val="00BC1E79"/>
    <w:rsid w:val="00BC3E12"/>
    <w:rsid w:val="00BC61BE"/>
    <w:rsid w:val="00BD3678"/>
    <w:rsid w:val="00BD3F3A"/>
    <w:rsid w:val="00BD57E7"/>
    <w:rsid w:val="00BD5825"/>
    <w:rsid w:val="00BD6F67"/>
    <w:rsid w:val="00BE0F4D"/>
    <w:rsid w:val="00BE19F0"/>
    <w:rsid w:val="00BE1C0C"/>
    <w:rsid w:val="00BE1DB0"/>
    <w:rsid w:val="00BE2048"/>
    <w:rsid w:val="00BE47D2"/>
    <w:rsid w:val="00BE525B"/>
    <w:rsid w:val="00BE559C"/>
    <w:rsid w:val="00BE7DFC"/>
    <w:rsid w:val="00BF021B"/>
    <w:rsid w:val="00BF1C27"/>
    <w:rsid w:val="00BF1E23"/>
    <w:rsid w:val="00BF2AFA"/>
    <w:rsid w:val="00BF3A6C"/>
    <w:rsid w:val="00BF3EB1"/>
    <w:rsid w:val="00BF4228"/>
    <w:rsid w:val="00BF49B1"/>
    <w:rsid w:val="00BF5839"/>
    <w:rsid w:val="00BF5C37"/>
    <w:rsid w:val="00BF6C05"/>
    <w:rsid w:val="00C0105E"/>
    <w:rsid w:val="00C016E3"/>
    <w:rsid w:val="00C01DAD"/>
    <w:rsid w:val="00C02813"/>
    <w:rsid w:val="00C02A57"/>
    <w:rsid w:val="00C02D8F"/>
    <w:rsid w:val="00C03255"/>
    <w:rsid w:val="00C0360D"/>
    <w:rsid w:val="00C03EE7"/>
    <w:rsid w:val="00C05907"/>
    <w:rsid w:val="00C0608F"/>
    <w:rsid w:val="00C10311"/>
    <w:rsid w:val="00C111F6"/>
    <w:rsid w:val="00C13F78"/>
    <w:rsid w:val="00C15F63"/>
    <w:rsid w:val="00C169A5"/>
    <w:rsid w:val="00C169C5"/>
    <w:rsid w:val="00C17871"/>
    <w:rsid w:val="00C20246"/>
    <w:rsid w:val="00C20C7D"/>
    <w:rsid w:val="00C226C9"/>
    <w:rsid w:val="00C22C98"/>
    <w:rsid w:val="00C243DB"/>
    <w:rsid w:val="00C26394"/>
    <w:rsid w:val="00C26413"/>
    <w:rsid w:val="00C26C86"/>
    <w:rsid w:val="00C27A76"/>
    <w:rsid w:val="00C31450"/>
    <w:rsid w:val="00C31718"/>
    <w:rsid w:val="00C3276A"/>
    <w:rsid w:val="00C33923"/>
    <w:rsid w:val="00C33F5C"/>
    <w:rsid w:val="00C3567A"/>
    <w:rsid w:val="00C35D9B"/>
    <w:rsid w:val="00C37E0E"/>
    <w:rsid w:val="00C42388"/>
    <w:rsid w:val="00C42EFD"/>
    <w:rsid w:val="00C46789"/>
    <w:rsid w:val="00C50BDE"/>
    <w:rsid w:val="00C522D6"/>
    <w:rsid w:val="00C52DBD"/>
    <w:rsid w:val="00C544A3"/>
    <w:rsid w:val="00C552F3"/>
    <w:rsid w:val="00C558A7"/>
    <w:rsid w:val="00C600EB"/>
    <w:rsid w:val="00C625B1"/>
    <w:rsid w:val="00C63070"/>
    <w:rsid w:val="00C635EA"/>
    <w:rsid w:val="00C65AD2"/>
    <w:rsid w:val="00C70A5A"/>
    <w:rsid w:val="00C71164"/>
    <w:rsid w:val="00C71F55"/>
    <w:rsid w:val="00C722A2"/>
    <w:rsid w:val="00C72649"/>
    <w:rsid w:val="00C738F0"/>
    <w:rsid w:val="00C759A5"/>
    <w:rsid w:val="00C760B5"/>
    <w:rsid w:val="00C76B69"/>
    <w:rsid w:val="00C80B27"/>
    <w:rsid w:val="00C82223"/>
    <w:rsid w:val="00C826E6"/>
    <w:rsid w:val="00C82D31"/>
    <w:rsid w:val="00C84C3D"/>
    <w:rsid w:val="00C852E8"/>
    <w:rsid w:val="00C853F2"/>
    <w:rsid w:val="00C862E7"/>
    <w:rsid w:val="00C870C0"/>
    <w:rsid w:val="00C874E5"/>
    <w:rsid w:val="00C8793F"/>
    <w:rsid w:val="00C87BBA"/>
    <w:rsid w:val="00C87FED"/>
    <w:rsid w:val="00C90C62"/>
    <w:rsid w:val="00C92F1D"/>
    <w:rsid w:val="00C94EA0"/>
    <w:rsid w:val="00C95050"/>
    <w:rsid w:val="00C964CE"/>
    <w:rsid w:val="00CA0F39"/>
    <w:rsid w:val="00CA2FB4"/>
    <w:rsid w:val="00CA3362"/>
    <w:rsid w:val="00CA4A90"/>
    <w:rsid w:val="00CA55FC"/>
    <w:rsid w:val="00CA763C"/>
    <w:rsid w:val="00CA7718"/>
    <w:rsid w:val="00CB1A81"/>
    <w:rsid w:val="00CB4649"/>
    <w:rsid w:val="00CB5818"/>
    <w:rsid w:val="00CB637D"/>
    <w:rsid w:val="00CC0886"/>
    <w:rsid w:val="00CC31D5"/>
    <w:rsid w:val="00CC47B5"/>
    <w:rsid w:val="00CC48CB"/>
    <w:rsid w:val="00CC6065"/>
    <w:rsid w:val="00CC72A3"/>
    <w:rsid w:val="00CC7D72"/>
    <w:rsid w:val="00CD13DC"/>
    <w:rsid w:val="00CD2980"/>
    <w:rsid w:val="00CD2BEE"/>
    <w:rsid w:val="00CD5BBB"/>
    <w:rsid w:val="00CE0D95"/>
    <w:rsid w:val="00CE236D"/>
    <w:rsid w:val="00CE2B9E"/>
    <w:rsid w:val="00CE330C"/>
    <w:rsid w:val="00CE7A7B"/>
    <w:rsid w:val="00CF05B2"/>
    <w:rsid w:val="00CF0D3C"/>
    <w:rsid w:val="00CF0F26"/>
    <w:rsid w:val="00CF1859"/>
    <w:rsid w:val="00CF24FE"/>
    <w:rsid w:val="00CF2CD3"/>
    <w:rsid w:val="00CF372E"/>
    <w:rsid w:val="00CF4246"/>
    <w:rsid w:val="00CF4FF9"/>
    <w:rsid w:val="00CF58CF"/>
    <w:rsid w:val="00CF7B14"/>
    <w:rsid w:val="00D00751"/>
    <w:rsid w:val="00D00A7E"/>
    <w:rsid w:val="00D030F4"/>
    <w:rsid w:val="00D05473"/>
    <w:rsid w:val="00D07EA3"/>
    <w:rsid w:val="00D1092B"/>
    <w:rsid w:val="00D10E91"/>
    <w:rsid w:val="00D13CA6"/>
    <w:rsid w:val="00D140FD"/>
    <w:rsid w:val="00D14519"/>
    <w:rsid w:val="00D14B10"/>
    <w:rsid w:val="00D15A0B"/>
    <w:rsid w:val="00D21264"/>
    <w:rsid w:val="00D225D6"/>
    <w:rsid w:val="00D2435E"/>
    <w:rsid w:val="00D252BD"/>
    <w:rsid w:val="00D2687F"/>
    <w:rsid w:val="00D27005"/>
    <w:rsid w:val="00D3160C"/>
    <w:rsid w:val="00D328EA"/>
    <w:rsid w:val="00D33FC7"/>
    <w:rsid w:val="00D342A3"/>
    <w:rsid w:val="00D345EC"/>
    <w:rsid w:val="00D3480A"/>
    <w:rsid w:val="00D34EBB"/>
    <w:rsid w:val="00D3652E"/>
    <w:rsid w:val="00D36F29"/>
    <w:rsid w:val="00D40D02"/>
    <w:rsid w:val="00D43630"/>
    <w:rsid w:val="00D44AFD"/>
    <w:rsid w:val="00D44D9F"/>
    <w:rsid w:val="00D46189"/>
    <w:rsid w:val="00D462EC"/>
    <w:rsid w:val="00D47AF9"/>
    <w:rsid w:val="00D52B08"/>
    <w:rsid w:val="00D52C68"/>
    <w:rsid w:val="00D56F3E"/>
    <w:rsid w:val="00D60D6C"/>
    <w:rsid w:val="00D61ED0"/>
    <w:rsid w:val="00D627D8"/>
    <w:rsid w:val="00D62BC9"/>
    <w:rsid w:val="00D63B19"/>
    <w:rsid w:val="00D63DC1"/>
    <w:rsid w:val="00D65DCD"/>
    <w:rsid w:val="00D6728A"/>
    <w:rsid w:val="00D67F9C"/>
    <w:rsid w:val="00D72799"/>
    <w:rsid w:val="00D74DCB"/>
    <w:rsid w:val="00D74EEB"/>
    <w:rsid w:val="00D759FA"/>
    <w:rsid w:val="00D76079"/>
    <w:rsid w:val="00D772BB"/>
    <w:rsid w:val="00D77A21"/>
    <w:rsid w:val="00D800D0"/>
    <w:rsid w:val="00D821C8"/>
    <w:rsid w:val="00D821E6"/>
    <w:rsid w:val="00D8251A"/>
    <w:rsid w:val="00D84B34"/>
    <w:rsid w:val="00D84C32"/>
    <w:rsid w:val="00D84CCC"/>
    <w:rsid w:val="00D8519B"/>
    <w:rsid w:val="00D85CFB"/>
    <w:rsid w:val="00D860D6"/>
    <w:rsid w:val="00D86DF8"/>
    <w:rsid w:val="00D9194A"/>
    <w:rsid w:val="00D92997"/>
    <w:rsid w:val="00D952FA"/>
    <w:rsid w:val="00DA19D0"/>
    <w:rsid w:val="00DA28B4"/>
    <w:rsid w:val="00DA4B84"/>
    <w:rsid w:val="00DA4D95"/>
    <w:rsid w:val="00DA5910"/>
    <w:rsid w:val="00DA5C22"/>
    <w:rsid w:val="00DA5DD8"/>
    <w:rsid w:val="00DA64BF"/>
    <w:rsid w:val="00DB2D1E"/>
    <w:rsid w:val="00DB2F0D"/>
    <w:rsid w:val="00DB2F26"/>
    <w:rsid w:val="00DB44EB"/>
    <w:rsid w:val="00DB5196"/>
    <w:rsid w:val="00DB5B24"/>
    <w:rsid w:val="00DB6DF1"/>
    <w:rsid w:val="00DB7759"/>
    <w:rsid w:val="00DC12D2"/>
    <w:rsid w:val="00DC22AF"/>
    <w:rsid w:val="00DC388C"/>
    <w:rsid w:val="00DC44C9"/>
    <w:rsid w:val="00DC5351"/>
    <w:rsid w:val="00DC638E"/>
    <w:rsid w:val="00DC770F"/>
    <w:rsid w:val="00DD0F69"/>
    <w:rsid w:val="00DD1CFA"/>
    <w:rsid w:val="00DD3978"/>
    <w:rsid w:val="00DD4E91"/>
    <w:rsid w:val="00DD7576"/>
    <w:rsid w:val="00DE090E"/>
    <w:rsid w:val="00DE1BD0"/>
    <w:rsid w:val="00DE2A81"/>
    <w:rsid w:val="00DE2F04"/>
    <w:rsid w:val="00DE42C7"/>
    <w:rsid w:val="00DE43E5"/>
    <w:rsid w:val="00DE5637"/>
    <w:rsid w:val="00DE6E63"/>
    <w:rsid w:val="00DF6E22"/>
    <w:rsid w:val="00DF7A02"/>
    <w:rsid w:val="00DF7F78"/>
    <w:rsid w:val="00E00062"/>
    <w:rsid w:val="00E00AB9"/>
    <w:rsid w:val="00E01DE3"/>
    <w:rsid w:val="00E06053"/>
    <w:rsid w:val="00E06619"/>
    <w:rsid w:val="00E0726D"/>
    <w:rsid w:val="00E07434"/>
    <w:rsid w:val="00E07438"/>
    <w:rsid w:val="00E10DDE"/>
    <w:rsid w:val="00E11189"/>
    <w:rsid w:val="00E14211"/>
    <w:rsid w:val="00E14FAA"/>
    <w:rsid w:val="00E168A9"/>
    <w:rsid w:val="00E16AAC"/>
    <w:rsid w:val="00E1714E"/>
    <w:rsid w:val="00E2103A"/>
    <w:rsid w:val="00E2332F"/>
    <w:rsid w:val="00E25424"/>
    <w:rsid w:val="00E25EE2"/>
    <w:rsid w:val="00E26FB4"/>
    <w:rsid w:val="00E30C9F"/>
    <w:rsid w:val="00E310F8"/>
    <w:rsid w:val="00E31193"/>
    <w:rsid w:val="00E321E5"/>
    <w:rsid w:val="00E342C2"/>
    <w:rsid w:val="00E35FFA"/>
    <w:rsid w:val="00E37BBA"/>
    <w:rsid w:val="00E4033E"/>
    <w:rsid w:val="00E41F9F"/>
    <w:rsid w:val="00E43142"/>
    <w:rsid w:val="00E446AA"/>
    <w:rsid w:val="00E454BA"/>
    <w:rsid w:val="00E45C9B"/>
    <w:rsid w:val="00E46324"/>
    <w:rsid w:val="00E47E4D"/>
    <w:rsid w:val="00E532C2"/>
    <w:rsid w:val="00E5381A"/>
    <w:rsid w:val="00E56B81"/>
    <w:rsid w:val="00E57B81"/>
    <w:rsid w:val="00E60815"/>
    <w:rsid w:val="00E6218B"/>
    <w:rsid w:val="00E634B8"/>
    <w:rsid w:val="00E679AB"/>
    <w:rsid w:val="00E705EA"/>
    <w:rsid w:val="00E70CBD"/>
    <w:rsid w:val="00E7106E"/>
    <w:rsid w:val="00E71D98"/>
    <w:rsid w:val="00E7235B"/>
    <w:rsid w:val="00E74048"/>
    <w:rsid w:val="00E77659"/>
    <w:rsid w:val="00E81A59"/>
    <w:rsid w:val="00E81D4A"/>
    <w:rsid w:val="00E84C95"/>
    <w:rsid w:val="00E857DC"/>
    <w:rsid w:val="00E87A3E"/>
    <w:rsid w:val="00E87AEC"/>
    <w:rsid w:val="00E9107A"/>
    <w:rsid w:val="00E92B42"/>
    <w:rsid w:val="00E941A5"/>
    <w:rsid w:val="00E956A7"/>
    <w:rsid w:val="00E965DD"/>
    <w:rsid w:val="00E96DD5"/>
    <w:rsid w:val="00E9741F"/>
    <w:rsid w:val="00EA2969"/>
    <w:rsid w:val="00EA2E52"/>
    <w:rsid w:val="00EA41A2"/>
    <w:rsid w:val="00EA42B8"/>
    <w:rsid w:val="00EA44F0"/>
    <w:rsid w:val="00EA70D5"/>
    <w:rsid w:val="00EB49E8"/>
    <w:rsid w:val="00EB58AB"/>
    <w:rsid w:val="00EB68B3"/>
    <w:rsid w:val="00EB7E88"/>
    <w:rsid w:val="00EC03AF"/>
    <w:rsid w:val="00EC1561"/>
    <w:rsid w:val="00EC1B5B"/>
    <w:rsid w:val="00EC2635"/>
    <w:rsid w:val="00EC3D1D"/>
    <w:rsid w:val="00EC4A76"/>
    <w:rsid w:val="00EC4B04"/>
    <w:rsid w:val="00EC56B5"/>
    <w:rsid w:val="00EC5928"/>
    <w:rsid w:val="00EC60BE"/>
    <w:rsid w:val="00EC6B4A"/>
    <w:rsid w:val="00EC711A"/>
    <w:rsid w:val="00ED17D0"/>
    <w:rsid w:val="00ED1BD3"/>
    <w:rsid w:val="00ED2706"/>
    <w:rsid w:val="00ED3383"/>
    <w:rsid w:val="00ED396A"/>
    <w:rsid w:val="00ED3A6D"/>
    <w:rsid w:val="00ED45DD"/>
    <w:rsid w:val="00EE043D"/>
    <w:rsid w:val="00EE0E14"/>
    <w:rsid w:val="00EE1125"/>
    <w:rsid w:val="00EE15E9"/>
    <w:rsid w:val="00EE16F3"/>
    <w:rsid w:val="00EE1C73"/>
    <w:rsid w:val="00EE1D19"/>
    <w:rsid w:val="00EE2083"/>
    <w:rsid w:val="00EE2F99"/>
    <w:rsid w:val="00EE349E"/>
    <w:rsid w:val="00EE3E77"/>
    <w:rsid w:val="00EE4B9E"/>
    <w:rsid w:val="00EE5DFC"/>
    <w:rsid w:val="00EE5EBF"/>
    <w:rsid w:val="00EE7220"/>
    <w:rsid w:val="00EE7DF5"/>
    <w:rsid w:val="00EF095C"/>
    <w:rsid w:val="00EF1513"/>
    <w:rsid w:val="00EF1CCE"/>
    <w:rsid w:val="00EF5868"/>
    <w:rsid w:val="00EF7B9E"/>
    <w:rsid w:val="00EF7EEA"/>
    <w:rsid w:val="00F005E2"/>
    <w:rsid w:val="00F01B29"/>
    <w:rsid w:val="00F02FFA"/>
    <w:rsid w:val="00F038C7"/>
    <w:rsid w:val="00F03D99"/>
    <w:rsid w:val="00F0738F"/>
    <w:rsid w:val="00F110CC"/>
    <w:rsid w:val="00F12BB9"/>
    <w:rsid w:val="00F13EDC"/>
    <w:rsid w:val="00F14758"/>
    <w:rsid w:val="00F150EF"/>
    <w:rsid w:val="00F16108"/>
    <w:rsid w:val="00F16942"/>
    <w:rsid w:val="00F16EAB"/>
    <w:rsid w:val="00F176F4"/>
    <w:rsid w:val="00F17D83"/>
    <w:rsid w:val="00F208FA"/>
    <w:rsid w:val="00F20FAE"/>
    <w:rsid w:val="00F2386B"/>
    <w:rsid w:val="00F2543E"/>
    <w:rsid w:val="00F276BD"/>
    <w:rsid w:val="00F27BF1"/>
    <w:rsid w:val="00F3188A"/>
    <w:rsid w:val="00F33998"/>
    <w:rsid w:val="00F33A3F"/>
    <w:rsid w:val="00F3420B"/>
    <w:rsid w:val="00F34B05"/>
    <w:rsid w:val="00F36CE2"/>
    <w:rsid w:val="00F3796C"/>
    <w:rsid w:val="00F42878"/>
    <w:rsid w:val="00F434AD"/>
    <w:rsid w:val="00F436EF"/>
    <w:rsid w:val="00F439D2"/>
    <w:rsid w:val="00F443BC"/>
    <w:rsid w:val="00F4491C"/>
    <w:rsid w:val="00F5098C"/>
    <w:rsid w:val="00F53FD7"/>
    <w:rsid w:val="00F5435C"/>
    <w:rsid w:val="00F54594"/>
    <w:rsid w:val="00F54E81"/>
    <w:rsid w:val="00F559F4"/>
    <w:rsid w:val="00F572EE"/>
    <w:rsid w:val="00F61988"/>
    <w:rsid w:val="00F61E20"/>
    <w:rsid w:val="00F62987"/>
    <w:rsid w:val="00F62C54"/>
    <w:rsid w:val="00F653B6"/>
    <w:rsid w:val="00F65E8F"/>
    <w:rsid w:val="00F66B4C"/>
    <w:rsid w:val="00F67FDC"/>
    <w:rsid w:val="00F71788"/>
    <w:rsid w:val="00F73165"/>
    <w:rsid w:val="00F73202"/>
    <w:rsid w:val="00F7470D"/>
    <w:rsid w:val="00F74A27"/>
    <w:rsid w:val="00F76447"/>
    <w:rsid w:val="00F76569"/>
    <w:rsid w:val="00F771CE"/>
    <w:rsid w:val="00F807B7"/>
    <w:rsid w:val="00F80E4C"/>
    <w:rsid w:val="00F81BA9"/>
    <w:rsid w:val="00F82872"/>
    <w:rsid w:val="00F83FA6"/>
    <w:rsid w:val="00F8547A"/>
    <w:rsid w:val="00F85BA3"/>
    <w:rsid w:val="00F87D30"/>
    <w:rsid w:val="00F9010B"/>
    <w:rsid w:val="00F906E9"/>
    <w:rsid w:val="00F911A8"/>
    <w:rsid w:val="00F936ED"/>
    <w:rsid w:val="00F94DAD"/>
    <w:rsid w:val="00F96FDF"/>
    <w:rsid w:val="00FA030C"/>
    <w:rsid w:val="00FA2BA8"/>
    <w:rsid w:val="00FA4E47"/>
    <w:rsid w:val="00FA5C87"/>
    <w:rsid w:val="00FA734C"/>
    <w:rsid w:val="00FB22D2"/>
    <w:rsid w:val="00FB2B09"/>
    <w:rsid w:val="00FB46E7"/>
    <w:rsid w:val="00FB4C0F"/>
    <w:rsid w:val="00FB65C8"/>
    <w:rsid w:val="00FB760E"/>
    <w:rsid w:val="00FC10FC"/>
    <w:rsid w:val="00FC1212"/>
    <w:rsid w:val="00FC195E"/>
    <w:rsid w:val="00FC2D33"/>
    <w:rsid w:val="00FC4C25"/>
    <w:rsid w:val="00FC5249"/>
    <w:rsid w:val="00FC63A9"/>
    <w:rsid w:val="00FC701E"/>
    <w:rsid w:val="00FC77A1"/>
    <w:rsid w:val="00FD030D"/>
    <w:rsid w:val="00FD0D4D"/>
    <w:rsid w:val="00FD17BB"/>
    <w:rsid w:val="00FD1CF5"/>
    <w:rsid w:val="00FD686D"/>
    <w:rsid w:val="00FD6A46"/>
    <w:rsid w:val="00FE0681"/>
    <w:rsid w:val="00FE1829"/>
    <w:rsid w:val="00FE18C4"/>
    <w:rsid w:val="00FE1A43"/>
    <w:rsid w:val="00FE328D"/>
    <w:rsid w:val="00FE3A03"/>
    <w:rsid w:val="00FE3C7E"/>
    <w:rsid w:val="00FE5556"/>
    <w:rsid w:val="00FE5E99"/>
    <w:rsid w:val="00FE668F"/>
    <w:rsid w:val="00FE6747"/>
    <w:rsid w:val="00FE747D"/>
    <w:rsid w:val="00FF0863"/>
    <w:rsid w:val="00FF100F"/>
    <w:rsid w:val="00FF10AC"/>
    <w:rsid w:val="00FF386E"/>
    <w:rsid w:val="00FF5918"/>
    <w:rsid w:val="3699B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7CF7BDC5"/>
  <w15:docId w15:val="{07A3A9CE-33B2-426A-A42E-C8FA328F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ble Text"/>
    <w:next w:val="BodyText"/>
    <w:qFormat/>
    <w:rsid w:val="00BE1C0C"/>
    <w:rPr>
      <w:rFonts w:ascii="Arial Narrow" w:hAnsi="Arial Narrow"/>
      <w:sz w:val="18"/>
    </w:rPr>
  </w:style>
  <w:style w:type="paragraph" w:styleId="Heading1">
    <w:name w:val="heading 1"/>
    <w:basedOn w:val="Normal"/>
    <w:next w:val="Normal"/>
    <w:link w:val="Heading1Char"/>
    <w:autoRedefine/>
    <w:qFormat/>
    <w:rsid w:val="00181682"/>
    <w:pPr>
      <w:keepNext/>
      <w:spacing w:before="240"/>
      <w:outlineLvl w:val="0"/>
    </w:pPr>
    <w:rPr>
      <w:rFonts w:ascii="Times New Roman" w:hAnsi="Times New Roman" w:cs="Arial"/>
      <w:b/>
      <w:bCs/>
      <w:color w:val="244061" w:themeColor="accent1" w:themeShade="80"/>
      <w:kern w:val="32"/>
      <w:sz w:val="24"/>
      <w:szCs w:val="32"/>
    </w:rPr>
  </w:style>
  <w:style w:type="paragraph" w:styleId="Heading2">
    <w:name w:val="heading 2"/>
    <w:basedOn w:val="Normal"/>
    <w:next w:val="Normal"/>
    <w:link w:val="Heading2Char"/>
    <w:autoRedefine/>
    <w:qFormat/>
    <w:rsid w:val="00415AAE"/>
    <w:pPr>
      <w:keepNext/>
      <w:pBdr>
        <w:top w:val="single" w:sz="4" w:space="1" w:color="auto"/>
      </w:pBdr>
      <w:ind w:left="0"/>
      <w:outlineLvl w:val="1"/>
    </w:pPr>
    <w:rPr>
      <w:rFonts w:ascii="Times New Roman" w:hAnsi="Times New Roman" w:cs="Arial"/>
      <w:b/>
      <w:bCs/>
      <w:iCs/>
      <w:color w:val="244061" w:themeColor="accent1" w:themeShade="80"/>
      <w:sz w:val="24"/>
      <w:szCs w:val="28"/>
    </w:rPr>
  </w:style>
  <w:style w:type="paragraph" w:styleId="Heading3">
    <w:name w:val="heading 3"/>
    <w:basedOn w:val="Normal"/>
    <w:next w:val="Normal"/>
    <w:link w:val="Heading3Char"/>
    <w:autoRedefine/>
    <w:qFormat/>
    <w:rsid w:val="00382A82"/>
    <w:pPr>
      <w:keepNext/>
      <w:outlineLvl w:val="2"/>
    </w:pPr>
    <w:rPr>
      <w:rFonts w:ascii="Times New Roman" w:hAnsi="Times New Roman" w:cs="Arial"/>
      <w:b/>
      <w:bCs/>
      <w:snapToGrid w:val="0"/>
      <w:color w:val="244061" w:themeColor="accent1" w:themeShade="80"/>
      <w:sz w:val="24"/>
      <w:szCs w:val="26"/>
    </w:rPr>
  </w:style>
  <w:style w:type="paragraph" w:styleId="Heading4">
    <w:name w:val="heading 4"/>
    <w:basedOn w:val="Normal"/>
    <w:next w:val="Normal"/>
    <w:link w:val="Heading4Char"/>
    <w:autoRedefine/>
    <w:qFormat/>
    <w:rsid w:val="00382A82"/>
    <w:pPr>
      <w:keepNext/>
      <w:outlineLvl w:val="3"/>
    </w:pPr>
    <w:rPr>
      <w:rFonts w:ascii="Times New Roman" w:hAnsi="Times New Roman" w:cs="Arial"/>
      <w:b/>
      <w:noProof/>
      <w:color w:val="244061" w:themeColor="accent1" w:themeShade="80"/>
      <w:sz w:val="20"/>
    </w:rPr>
  </w:style>
  <w:style w:type="paragraph" w:styleId="Heading5">
    <w:name w:val="heading 5"/>
    <w:basedOn w:val="Normal"/>
    <w:next w:val="Normal"/>
    <w:link w:val="Heading5Char"/>
    <w:semiHidden/>
    <w:unhideWhenUsed/>
    <w:qFormat/>
    <w:rsid w:val="003531CF"/>
    <w:pPr>
      <w:spacing w:before="240" w:after="60"/>
      <w:ind w:left="21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31CF"/>
    <w:pPr>
      <w:spacing w:before="240" w:after="60"/>
      <w:ind w:left="21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531CF"/>
    <w:pPr>
      <w:spacing w:before="240" w:after="60"/>
      <w:ind w:left="2160"/>
      <w:outlineLvl w:val="6"/>
    </w:pPr>
    <w:rPr>
      <w:rFonts w:ascii="Calibri" w:hAnsi="Calibri"/>
      <w:sz w:val="24"/>
      <w:szCs w:val="24"/>
    </w:rPr>
  </w:style>
  <w:style w:type="paragraph" w:styleId="Heading8">
    <w:name w:val="heading 8"/>
    <w:basedOn w:val="Normal"/>
    <w:next w:val="Normal"/>
    <w:link w:val="Heading8Char"/>
    <w:semiHidden/>
    <w:unhideWhenUsed/>
    <w:qFormat/>
    <w:rsid w:val="003531CF"/>
    <w:pPr>
      <w:spacing w:before="240" w:after="60"/>
      <w:ind w:left="2160"/>
      <w:outlineLvl w:val="7"/>
    </w:pPr>
    <w:rPr>
      <w:rFonts w:ascii="Calibri" w:hAnsi="Calibri"/>
      <w:i/>
      <w:iCs/>
      <w:sz w:val="24"/>
      <w:szCs w:val="24"/>
    </w:rPr>
  </w:style>
  <w:style w:type="paragraph" w:styleId="Heading9">
    <w:name w:val="heading 9"/>
    <w:basedOn w:val="Heading2"/>
    <w:next w:val="Normal"/>
    <w:link w:val="Heading9Char"/>
    <w:autoRedefine/>
    <w:qFormat/>
    <w:rsid w:val="002239D3"/>
    <w:pPr>
      <w:pBdr>
        <w:top w:val="none" w:sz="0" w:space="0" w:color="auto"/>
      </w:pBd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7F0"/>
    <w:pPr>
      <w:spacing w:after="120"/>
    </w:pPr>
  </w:style>
  <w:style w:type="character" w:customStyle="1" w:styleId="BodyTextChar">
    <w:name w:val="Body Text Char"/>
    <w:basedOn w:val="DefaultParagraphFont"/>
    <w:link w:val="BodyText"/>
    <w:rsid w:val="009E5BDE"/>
    <w:rPr>
      <w:sz w:val="24"/>
    </w:rPr>
  </w:style>
  <w:style w:type="character" w:customStyle="1" w:styleId="Heading1Char">
    <w:name w:val="Heading 1 Char"/>
    <w:basedOn w:val="DefaultParagraphFont"/>
    <w:link w:val="Heading1"/>
    <w:rsid w:val="00181682"/>
    <w:rPr>
      <w:rFonts w:cs="Arial"/>
      <w:b/>
      <w:bCs/>
      <w:color w:val="244061" w:themeColor="accent1" w:themeShade="80"/>
      <w:kern w:val="32"/>
      <w:sz w:val="24"/>
      <w:szCs w:val="32"/>
    </w:rPr>
  </w:style>
  <w:style w:type="character" w:customStyle="1" w:styleId="Heading2Char">
    <w:name w:val="Heading 2 Char"/>
    <w:basedOn w:val="DefaultParagraphFont"/>
    <w:link w:val="Heading2"/>
    <w:rsid w:val="00415AAE"/>
    <w:rPr>
      <w:rFonts w:cs="Arial"/>
      <w:b/>
      <w:bCs/>
      <w:iCs/>
      <w:color w:val="244061" w:themeColor="accent1" w:themeShade="80"/>
      <w:sz w:val="24"/>
      <w:szCs w:val="28"/>
    </w:rPr>
  </w:style>
  <w:style w:type="character" w:customStyle="1" w:styleId="Heading3Char">
    <w:name w:val="Heading 3 Char"/>
    <w:basedOn w:val="DefaultParagraphFont"/>
    <w:link w:val="Heading3"/>
    <w:rsid w:val="00382A82"/>
    <w:rPr>
      <w:rFonts w:cs="Arial"/>
      <w:b/>
      <w:bCs/>
      <w:snapToGrid w:val="0"/>
      <w:color w:val="244061" w:themeColor="accent1" w:themeShade="80"/>
      <w:sz w:val="24"/>
      <w:szCs w:val="26"/>
    </w:rPr>
  </w:style>
  <w:style w:type="character" w:customStyle="1" w:styleId="Heading4Char">
    <w:name w:val="Heading 4 Char"/>
    <w:basedOn w:val="DefaultParagraphFont"/>
    <w:link w:val="Heading4"/>
    <w:rsid w:val="00382A82"/>
    <w:rPr>
      <w:rFonts w:cs="Arial"/>
      <w:b/>
      <w:noProof/>
      <w:color w:val="244061" w:themeColor="accent1" w:themeShade="80"/>
    </w:rPr>
  </w:style>
  <w:style w:type="character" w:customStyle="1" w:styleId="Heading9Char">
    <w:name w:val="Heading 9 Char"/>
    <w:basedOn w:val="DefaultParagraphFont"/>
    <w:link w:val="Heading9"/>
    <w:rsid w:val="003531CF"/>
    <w:rPr>
      <w:rFonts w:ascii="Arial" w:hAnsi="Arial" w:cs="Arial"/>
      <w:b/>
      <w:bCs/>
      <w:iCs/>
      <w:sz w:val="28"/>
      <w:szCs w:val="22"/>
    </w:rPr>
  </w:style>
  <w:style w:type="paragraph" w:customStyle="1" w:styleId="Callout">
    <w:name w:val="Callout"/>
    <w:basedOn w:val="Heading3"/>
    <w:rsid w:val="004137F0"/>
    <w:rPr>
      <w:sz w:val="22"/>
    </w:rPr>
  </w:style>
  <w:style w:type="paragraph" w:customStyle="1" w:styleId="Bullet">
    <w:name w:val="Bullet"/>
    <w:basedOn w:val="Callout"/>
    <w:rsid w:val="004137F0"/>
    <w:pPr>
      <w:numPr>
        <w:numId w:val="1"/>
      </w:numPr>
      <w:spacing w:before="40" w:after="40"/>
    </w:pPr>
    <w:rPr>
      <w:sz w:val="24"/>
    </w:rPr>
  </w:style>
  <w:style w:type="paragraph" w:customStyle="1" w:styleId="Callout2">
    <w:name w:val="Callout 2"/>
    <w:basedOn w:val="Callout"/>
    <w:rsid w:val="004137F0"/>
    <w:rPr>
      <w:b w:val="0"/>
    </w:rPr>
  </w:style>
  <w:style w:type="paragraph" w:styleId="Header">
    <w:name w:val="header"/>
    <w:basedOn w:val="Normal"/>
    <w:link w:val="HeaderChar"/>
    <w:uiPriority w:val="99"/>
    <w:rsid w:val="004137F0"/>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A25D39"/>
    <w:rPr>
      <w:rFonts w:ascii="Arial" w:hAnsi="Arial"/>
      <w:sz w:val="18"/>
    </w:rPr>
  </w:style>
  <w:style w:type="paragraph" w:styleId="ListBullet2">
    <w:name w:val="List Bullet 2"/>
    <w:basedOn w:val="Normal"/>
    <w:autoRedefine/>
    <w:rsid w:val="00D860D6"/>
    <w:pPr>
      <w:ind w:left="1440"/>
    </w:pPr>
    <w:rPr>
      <w:bCs/>
    </w:rPr>
  </w:style>
  <w:style w:type="paragraph" w:styleId="BodyTextIndent">
    <w:name w:val="Body Text Indent"/>
    <w:basedOn w:val="Normal"/>
    <w:link w:val="BodyTextIndentChar"/>
    <w:rsid w:val="004137F0"/>
  </w:style>
  <w:style w:type="character" w:customStyle="1" w:styleId="BodyTextIndentChar">
    <w:name w:val="Body Text Indent Char"/>
    <w:basedOn w:val="DefaultParagraphFont"/>
    <w:link w:val="BodyTextIndent"/>
    <w:rsid w:val="009E5BDE"/>
    <w:rPr>
      <w:sz w:val="24"/>
    </w:rPr>
  </w:style>
  <w:style w:type="character" w:styleId="Hyperlink">
    <w:name w:val="Hyperlink"/>
    <w:basedOn w:val="DefaultParagraphFont"/>
    <w:uiPriority w:val="99"/>
    <w:rsid w:val="004137F0"/>
    <w:rPr>
      <w:color w:val="0000FF"/>
      <w:u w:val="single"/>
    </w:rPr>
  </w:style>
  <w:style w:type="paragraph" w:styleId="Footer">
    <w:name w:val="footer"/>
    <w:basedOn w:val="Normal"/>
    <w:link w:val="FooterChar"/>
    <w:uiPriority w:val="99"/>
    <w:rsid w:val="004137F0"/>
    <w:pPr>
      <w:tabs>
        <w:tab w:val="center" w:pos="4320"/>
        <w:tab w:val="right" w:pos="8640"/>
      </w:tabs>
    </w:pPr>
  </w:style>
  <w:style w:type="character" w:customStyle="1" w:styleId="FooterChar">
    <w:name w:val="Footer Char"/>
    <w:basedOn w:val="DefaultParagraphFont"/>
    <w:link w:val="Footer"/>
    <w:uiPriority w:val="99"/>
    <w:rsid w:val="00A25D39"/>
    <w:rPr>
      <w:rFonts w:ascii="Arial Narrow" w:hAnsi="Arial Narrow"/>
      <w:sz w:val="18"/>
    </w:rPr>
  </w:style>
  <w:style w:type="character" w:styleId="PageNumber">
    <w:name w:val="page number"/>
    <w:basedOn w:val="DefaultParagraphFont"/>
    <w:rsid w:val="004137F0"/>
  </w:style>
  <w:style w:type="paragraph" w:customStyle="1" w:styleId="CM36">
    <w:name w:val="CM36"/>
    <w:basedOn w:val="Normal"/>
    <w:next w:val="Normal"/>
    <w:rsid w:val="004137F0"/>
    <w:pPr>
      <w:widowControl w:val="0"/>
      <w:autoSpaceDE w:val="0"/>
      <w:autoSpaceDN w:val="0"/>
      <w:adjustRightInd w:val="0"/>
      <w:spacing w:after="263"/>
    </w:pPr>
    <w:rPr>
      <w:rFonts w:ascii="HKOJMH+TimesNewRomanPSMT" w:hAnsi="HKOJMH+TimesNewRomanPSMT"/>
      <w:szCs w:val="24"/>
    </w:rPr>
  </w:style>
  <w:style w:type="paragraph" w:styleId="TOC1">
    <w:name w:val="toc 1"/>
    <w:basedOn w:val="Normal"/>
    <w:next w:val="Normal"/>
    <w:autoRedefine/>
    <w:uiPriority w:val="39"/>
    <w:qFormat/>
    <w:rsid w:val="00410F18"/>
    <w:pPr>
      <w:tabs>
        <w:tab w:val="right" w:leader="dot" w:pos="9360"/>
      </w:tabs>
      <w:ind w:left="0"/>
    </w:pPr>
    <w:rPr>
      <w:rFonts w:ascii="Times New Roman" w:hAnsi="Times New Roman"/>
      <w:b/>
      <w:noProof/>
      <w:sz w:val="28"/>
      <w:szCs w:val="28"/>
    </w:rPr>
  </w:style>
  <w:style w:type="paragraph" w:styleId="TOC2">
    <w:name w:val="toc 2"/>
    <w:basedOn w:val="Normal"/>
    <w:next w:val="Normal"/>
    <w:autoRedefine/>
    <w:uiPriority w:val="39"/>
    <w:qFormat/>
    <w:rsid w:val="00B41F83"/>
    <w:pPr>
      <w:tabs>
        <w:tab w:val="right" w:leader="dot" w:pos="9360"/>
      </w:tabs>
      <w:ind w:left="240"/>
    </w:pPr>
    <w:rPr>
      <w:rFonts w:ascii="Times New Roman" w:hAnsi="Times New Roman"/>
      <w:sz w:val="20"/>
    </w:rPr>
  </w:style>
  <w:style w:type="paragraph" w:styleId="TOC3">
    <w:name w:val="toc 3"/>
    <w:basedOn w:val="Normal"/>
    <w:next w:val="Normal"/>
    <w:autoRedefine/>
    <w:uiPriority w:val="39"/>
    <w:qFormat/>
    <w:rsid w:val="00B41F83"/>
    <w:pPr>
      <w:tabs>
        <w:tab w:val="right" w:leader="dot" w:pos="9360"/>
      </w:tabs>
      <w:ind w:left="480"/>
    </w:pPr>
    <w:rPr>
      <w:rFonts w:ascii="Times New Roman" w:hAnsi="Times New Roman"/>
      <w:sz w:val="20"/>
    </w:rPr>
  </w:style>
  <w:style w:type="paragraph" w:styleId="TOC4">
    <w:name w:val="toc 4"/>
    <w:basedOn w:val="Normal"/>
    <w:next w:val="Normal"/>
    <w:autoRedefine/>
    <w:uiPriority w:val="39"/>
    <w:rsid w:val="009925CB"/>
    <w:pPr>
      <w:tabs>
        <w:tab w:val="right" w:leader="dot" w:pos="9360"/>
      </w:tabs>
      <w:ind w:left="720"/>
    </w:pPr>
    <w:rPr>
      <w:rFonts w:ascii="Times New Roman" w:hAnsi="Times New Roman"/>
      <w:sz w:val="20"/>
    </w:rPr>
  </w:style>
  <w:style w:type="paragraph" w:styleId="TOC5">
    <w:name w:val="toc 5"/>
    <w:basedOn w:val="Normal"/>
    <w:next w:val="Normal"/>
    <w:autoRedefine/>
    <w:semiHidden/>
    <w:rsid w:val="004137F0"/>
    <w:pPr>
      <w:ind w:left="960"/>
    </w:pPr>
  </w:style>
  <w:style w:type="paragraph" w:styleId="TOC6">
    <w:name w:val="toc 6"/>
    <w:basedOn w:val="Normal"/>
    <w:next w:val="Normal"/>
    <w:autoRedefine/>
    <w:semiHidden/>
    <w:rsid w:val="004137F0"/>
    <w:pPr>
      <w:ind w:left="1200"/>
    </w:pPr>
  </w:style>
  <w:style w:type="paragraph" w:styleId="TOC7">
    <w:name w:val="toc 7"/>
    <w:basedOn w:val="Normal"/>
    <w:next w:val="Normal"/>
    <w:autoRedefine/>
    <w:semiHidden/>
    <w:rsid w:val="004137F0"/>
    <w:pPr>
      <w:ind w:left="1440"/>
    </w:pPr>
  </w:style>
  <w:style w:type="paragraph" w:styleId="TOC8">
    <w:name w:val="toc 8"/>
    <w:basedOn w:val="Normal"/>
    <w:next w:val="Normal"/>
    <w:autoRedefine/>
    <w:semiHidden/>
    <w:rsid w:val="004137F0"/>
    <w:pPr>
      <w:ind w:left="1680"/>
    </w:pPr>
  </w:style>
  <w:style w:type="paragraph" w:styleId="TOC9">
    <w:name w:val="toc 9"/>
    <w:basedOn w:val="Normal"/>
    <w:next w:val="Normal"/>
    <w:autoRedefine/>
    <w:semiHidden/>
    <w:rsid w:val="004137F0"/>
    <w:pPr>
      <w:ind w:left="1920"/>
    </w:pPr>
  </w:style>
  <w:style w:type="paragraph" w:styleId="PlainText">
    <w:name w:val="Plain Text"/>
    <w:basedOn w:val="Normal"/>
    <w:rsid w:val="004137F0"/>
    <w:rPr>
      <w:rFonts w:ascii="Courier New" w:hAnsi="Courier New" w:cs="Courier New"/>
      <w:sz w:val="20"/>
    </w:rPr>
  </w:style>
  <w:style w:type="paragraph" w:customStyle="1" w:styleId="font5">
    <w:name w:val="font5"/>
    <w:basedOn w:val="Normal"/>
    <w:rsid w:val="004137F0"/>
    <w:pPr>
      <w:spacing w:before="100" w:beforeAutospacing="1" w:after="100" w:afterAutospacing="1"/>
    </w:pPr>
    <w:rPr>
      <w:rFonts w:eastAsia="Arial Unicode MS" w:cs="Arial Unicode MS"/>
      <w:sz w:val="20"/>
    </w:rPr>
  </w:style>
  <w:style w:type="paragraph" w:customStyle="1" w:styleId="font6">
    <w:name w:val="font6"/>
    <w:basedOn w:val="Normal"/>
    <w:rsid w:val="004137F0"/>
    <w:pPr>
      <w:spacing w:before="100" w:beforeAutospacing="1" w:after="100" w:afterAutospacing="1"/>
    </w:pPr>
    <w:rPr>
      <w:rFonts w:eastAsia="Arial Unicode MS" w:cs="Arial Unicode MS"/>
      <w:b/>
      <w:bCs/>
      <w:sz w:val="20"/>
    </w:rPr>
  </w:style>
  <w:style w:type="paragraph" w:customStyle="1" w:styleId="font7">
    <w:name w:val="font7"/>
    <w:basedOn w:val="Normal"/>
    <w:rsid w:val="004137F0"/>
    <w:pPr>
      <w:spacing w:before="100" w:beforeAutospacing="1" w:after="100" w:afterAutospacing="1"/>
    </w:pPr>
    <w:rPr>
      <w:rFonts w:eastAsia="Arial Unicode MS" w:cs="Arial Unicode MS"/>
      <w:color w:val="0000FF"/>
      <w:sz w:val="20"/>
    </w:rPr>
  </w:style>
  <w:style w:type="paragraph" w:customStyle="1" w:styleId="font8">
    <w:name w:val="font8"/>
    <w:basedOn w:val="Normal"/>
    <w:rsid w:val="004137F0"/>
    <w:pPr>
      <w:spacing w:before="100" w:beforeAutospacing="1" w:after="100" w:afterAutospacing="1"/>
    </w:pPr>
    <w:rPr>
      <w:rFonts w:eastAsia="Arial Unicode MS" w:cs="Arial Unicode MS"/>
      <w:b/>
      <w:bCs/>
      <w:sz w:val="20"/>
      <w:u w:val="single"/>
    </w:rPr>
  </w:style>
  <w:style w:type="paragraph" w:customStyle="1" w:styleId="xl24">
    <w:name w:val="xl24"/>
    <w:basedOn w:val="Normal"/>
    <w:rsid w:val="004137F0"/>
    <w:pPr>
      <w:spacing w:before="100" w:beforeAutospacing="1" w:after="100" w:afterAutospacing="1"/>
    </w:pPr>
    <w:rPr>
      <w:rFonts w:eastAsia="Arial Unicode MS" w:cs="Arial Unicode MS"/>
      <w:szCs w:val="24"/>
    </w:rPr>
  </w:style>
  <w:style w:type="paragraph" w:customStyle="1" w:styleId="xl25">
    <w:name w:val="xl25"/>
    <w:basedOn w:val="Normal"/>
    <w:rsid w:val="004137F0"/>
    <w:pPr>
      <w:spacing w:before="100" w:beforeAutospacing="1" w:after="100" w:afterAutospacing="1"/>
      <w:jc w:val="center"/>
    </w:pPr>
    <w:rPr>
      <w:rFonts w:eastAsia="Arial Unicode MS" w:cs="Arial Unicode MS"/>
      <w:szCs w:val="24"/>
    </w:rPr>
  </w:style>
  <w:style w:type="paragraph" w:customStyle="1" w:styleId="xl26">
    <w:name w:val="xl26"/>
    <w:basedOn w:val="Normal"/>
    <w:rsid w:val="004137F0"/>
    <w:pPr>
      <w:spacing w:before="100" w:beforeAutospacing="1" w:after="100" w:afterAutospacing="1"/>
    </w:pPr>
    <w:rPr>
      <w:rFonts w:eastAsia="Arial Unicode MS" w:cs="Arial Unicode MS"/>
      <w:sz w:val="14"/>
      <w:szCs w:val="14"/>
    </w:rPr>
  </w:style>
  <w:style w:type="paragraph" w:customStyle="1" w:styleId="xl27">
    <w:name w:val="xl27"/>
    <w:basedOn w:val="Normal"/>
    <w:rsid w:val="004137F0"/>
    <w:pPr>
      <w:spacing w:before="100" w:beforeAutospacing="1" w:after="100" w:afterAutospacing="1"/>
      <w:textAlignment w:val="top"/>
    </w:pPr>
    <w:rPr>
      <w:rFonts w:eastAsia="Arial Unicode MS" w:cs="Arial Unicode MS"/>
      <w:sz w:val="14"/>
      <w:szCs w:val="14"/>
    </w:rPr>
  </w:style>
  <w:style w:type="paragraph" w:customStyle="1" w:styleId="xl28">
    <w:name w:val="xl28"/>
    <w:basedOn w:val="Normal"/>
    <w:rsid w:val="004137F0"/>
    <w:pPr>
      <w:spacing w:before="100" w:beforeAutospacing="1" w:after="100" w:afterAutospacing="1"/>
      <w:textAlignment w:val="top"/>
    </w:pPr>
    <w:rPr>
      <w:rFonts w:eastAsia="Arial Unicode MS" w:cs="Arial Unicode MS"/>
      <w:szCs w:val="24"/>
    </w:rPr>
  </w:style>
  <w:style w:type="paragraph" w:customStyle="1" w:styleId="xl29">
    <w:name w:val="xl29"/>
    <w:basedOn w:val="Normal"/>
    <w:rsid w:val="004137F0"/>
    <w:pPr>
      <w:spacing w:before="100" w:beforeAutospacing="1" w:after="100" w:afterAutospacing="1"/>
      <w:ind w:firstLineChars="100" w:firstLine="100"/>
    </w:pPr>
    <w:rPr>
      <w:rFonts w:eastAsia="Arial Unicode MS" w:cs="Arial Unicode MS"/>
      <w:szCs w:val="24"/>
    </w:rPr>
  </w:style>
  <w:style w:type="paragraph" w:customStyle="1" w:styleId="xl30">
    <w:name w:val="xl30"/>
    <w:basedOn w:val="Normal"/>
    <w:rsid w:val="004137F0"/>
    <w:pPr>
      <w:spacing w:before="100" w:beforeAutospacing="1" w:after="100" w:afterAutospacing="1"/>
    </w:pPr>
    <w:rPr>
      <w:rFonts w:eastAsia="Arial Unicode MS" w:cs="Arial Unicode MS"/>
      <w:szCs w:val="24"/>
    </w:rPr>
  </w:style>
  <w:style w:type="paragraph" w:customStyle="1" w:styleId="xl31">
    <w:name w:val="xl31"/>
    <w:basedOn w:val="Normal"/>
    <w:rsid w:val="004137F0"/>
    <w:pPr>
      <w:spacing w:before="100" w:beforeAutospacing="1" w:after="100" w:afterAutospacing="1"/>
    </w:pPr>
    <w:rPr>
      <w:rFonts w:eastAsia="Arial Unicode MS" w:cs="Arial Unicode MS"/>
      <w:b/>
      <w:bCs/>
      <w:szCs w:val="24"/>
    </w:rPr>
  </w:style>
  <w:style w:type="paragraph" w:customStyle="1" w:styleId="xl32">
    <w:name w:val="xl32"/>
    <w:basedOn w:val="Normal"/>
    <w:rsid w:val="004137F0"/>
    <w:pPr>
      <w:pBdr>
        <w:top w:val="single" w:sz="4" w:space="0" w:color="auto"/>
      </w:pBdr>
      <w:spacing w:before="100" w:beforeAutospacing="1" w:after="100" w:afterAutospacing="1"/>
    </w:pPr>
    <w:rPr>
      <w:rFonts w:eastAsia="Arial Unicode MS" w:cs="Arial Unicode MS"/>
      <w:b/>
      <w:bCs/>
      <w:szCs w:val="24"/>
    </w:rPr>
  </w:style>
  <w:style w:type="paragraph" w:customStyle="1" w:styleId="xl33">
    <w:name w:val="xl33"/>
    <w:basedOn w:val="Normal"/>
    <w:rsid w:val="004137F0"/>
    <w:pPr>
      <w:spacing w:before="100" w:beforeAutospacing="1" w:after="100" w:afterAutospacing="1"/>
      <w:textAlignment w:val="top"/>
    </w:pPr>
    <w:rPr>
      <w:rFonts w:eastAsia="Arial Unicode MS" w:cs="Arial Unicode MS"/>
      <w:b/>
      <w:bCs/>
      <w:szCs w:val="24"/>
    </w:rPr>
  </w:style>
  <w:style w:type="paragraph" w:customStyle="1" w:styleId="xl34">
    <w:name w:val="xl34"/>
    <w:basedOn w:val="Normal"/>
    <w:rsid w:val="004137F0"/>
    <w:pPr>
      <w:pBdr>
        <w:right w:val="single" w:sz="4" w:space="0" w:color="auto"/>
      </w:pBdr>
      <w:spacing w:before="100" w:beforeAutospacing="1" w:after="100" w:afterAutospacing="1"/>
      <w:textAlignment w:val="top"/>
    </w:pPr>
    <w:rPr>
      <w:rFonts w:eastAsia="Arial Unicode MS" w:cs="Arial Unicode MS"/>
      <w:b/>
      <w:bCs/>
      <w:szCs w:val="24"/>
    </w:rPr>
  </w:style>
  <w:style w:type="paragraph" w:customStyle="1" w:styleId="xl35">
    <w:name w:val="xl35"/>
    <w:basedOn w:val="Normal"/>
    <w:rsid w:val="004137F0"/>
    <w:pPr>
      <w:pBdr>
        <w:left w:val="single" w:sz="4" w:space="0" w:color="auto"/>
      </w:pBdr>
      <w:spacing w:before="100" w:beforeAutospacing="1" w:after="100" w:afterAutospacing="1"/>
      <w:textAlignment w:val="top"/>
    </w:pPr>
    <w:rPr>
      <w:rFonts w:eastAsia="Arial Unicode MS" w:cs="Arial Unicode MS"/>
      <w:b/>
      <w:bCs/>
      <w:szCs w:val="24"/>
    </w:rPr>
  </w:style>
  <w:style w:type="paragraph" w:customStyle="1" w:styleId="xl36">
    <w:name w:val="xl36"/>
    <w:basedOn w:val="Normal"/>
    <w:rsid w:val="004137F0"/>
    <w:pPr>
      <w:pBdr>
        <w:bottom w:val="single" w:sz="4" w:space="0" w:color="auto"/>
      </w:pBdr>
      <w:spacing w:before="100" w:beforeAutospacing="1" w:after="100" w:afterAutospacing="1"/>
      <w:textAlignment w:val="top"/>
    </w:pPr>
    <w:rPr>
      <w:rFonts w:eastAsia="Arial Unicode MS" w:cs="Arial Unicode MS"/>
      <w:szCs w:val="24"/>
    </w:rPr>
  </w:style>
  <w:style w:type="paragraph" w:customStyle="1" w:styleId="xl37">
    <w:name w:val="xl37"/>
    <w:basedOn w:val="Normal"/>
    <w:rsid w:val="004137F0"/>
    <w:pPr>
      <w:pBdr>
        <w:bottom w:val="single" w:sz="4" w:space="0" w:color="auto"/>
        <w:right w:val="single" w:sz="4" w:space="0" w:color="auto"/>
      </w:pBdr>
      <w:spacing w:before="100" w:beforeAutospacing="1" w:after="100" w:afterAutospacing="1"/>
      <w:textAlignment w:val="top"/>
    </w:pPr>
    <w:rPr>
      <w:rFonts w:eastAsia="Arial Unicode MS" w:cs="Arial Unicode MS"/>
      <w:szCs w:val="24"/>
    </w:rPr>
  </w:style>
  <w:style w:type="paragraph" w:customStyle="1" w:styleId="xl38">
    <w:name w:val="xl38"/>
    <w:basedOn w:val="Normal"/>
    <w:rsid w:val="004137F0"/>
    <w:pPr>
      <w:pBdr>
        <w:left w:val="single" w:sz="4" w:space="0" w:color="auto"/>
        <w:bottom w:val="single" w:sz="4" w:space="0" w:color="auto"/>
      </w:pBdr>
      <w:spacing w:before="100" w:beforeAutospacing="1" w:after="100" w:afterAutospacing="1"/>
      <w:textAlignment w:val="top"/>
    </w:pPr>
    <w:rPr>
      <w:rFonts w:eastAsia="Arial Unicode MS" w:cs="Arial Unicode MS"/>
      <w:szCs w:val="24"/>
    </w:rPr>
  </w:style>
  <w:style w:type="paragraph" w:customStyle="1" w:styleId="xl39">
    <w:name w:val="xl39"/>
    <w:basedOn w:val="Normal"/>
    <w:rsid w:val="004137F0"/>
    <w:pPr>
      <w:pBdr>
        <w:left w:val="single" w:sz="4" w:space="0" w:color="auto"/>
      </w:pBdr>
      <w:spacing w:before="100" w:beforeAutospacing="1" w:after="100" w:afterAutospacing="1"/>
      <w:textAlignment w:val="top"/>
    </w:pPr>
    <w:rPr>
      <w:rFonts w:eastAsia="Arial Unicode MS" w:cs="Arial Unicode MS"/>
      <w:szCs w:val="24"/>
    </w:rPr>
  </w:style>
  <w:style w:type="paragraph" w:customStyle="1" w:styleId="xl40">
    <w:name w:val="xl40"/>
    <w:basedOn w:val="Normal"/>
    <w:rsid w:val="004137F0"/>
    <w:pPr>
      <w:pBdr>
        <w:right w:val="single" w:sz="4" w:space="0" w:color="auto"/>
      </w:pBdr>
      <w:spacing w:before="100" w:beforeAutospacing="1" w:after="100" w:afterAutospacing="1"/>
      <w:textAlignment w:val="top"/>
    </w:pPr>
    <w:rPr>
      <w:rFonts w:eastAsia="Arial Unicode MS" w:cs="Arial Unicode MS"/>
      <w:szCs w:val="24"/>
    </w:rPr>
  </w:style>
  <w:style w:type="paragraph" w:customStyle="1" w:styleId="xl41">
    <w:name w:val="xl41"/>
    <w:basedOn w:val="Normal"/>
    <w:rsid w:val="004137F0"/>
    <w:pPr>
      <w:spacing w:before="100" w:beforeAutospacing="1" w:after="100" w:afterAutospacing="1"/>
      <w:textAlignment w:val="top"/>
    </w:pPr>
    <w:rPr>
      <w:rFonts w:eastAsia="Arial Unicode MS" w:cs="Arial Unicode MS"/>
      <w:szCs w:val="24"/>
    </w:rPr>
  </w:style>
  <w:style w:type="paragraph" w:customStyle="1" w:styleId="xl42">
    <w:name w:val="xl42"/>
    <w:basedOn w:val="Normal"/>
    <w:rsid w:val="004137F0"/>
    <w:pPr>
      <w:pBdr>
        <w:bottom w:val="single" w:sz="4" w:space="0" w:color="auto"/>
      </w:pBdr>
      <w:spacing w:before="100" w:beforeAutospacing="1" w:after="100" w:afterAutospacing="1"/>
      <w:textAlignment w:val="top"/>
    </w:pPr>
    <w:rPr>
      <w:rFonts w:eastAsia="Arial Unicode MS" w:cs="Arial Unicode MS"/>
      <w:szCs w:val="24"/>
    </w:rPr>
  </w:style>
  <w:style w:type="paragraph" w:customStyle="1" w:styleId="xl43">
    <w:name w:val="xl43"/>
    <w:basedOn w:val="Normal"/>
    <w:rsid w:val="004137F0"/>
    <w:pPr>
      <w:pBdr>
        <w:bottom w:val="single" w:sz="4" w:space="0" w:color="auto"/>
        <w:right w:val="single" w:sz="4" w:space="0" w:color="auto"/>
      </w:pBdr>
      <w:spacing w:before="100" w:beforeAutospacing="1" w:after="100" w:afterAutospacing="1"/>
      <w:textAlignment w:val="top"/>
    </w:pPr>
    <w:rPr>
      <w:rFonts w:eastAsia="Arial Unicode MS" w:cs="Arial Unicode MS"/>
      <w:szCs w:val="24"/>
    </w:rPr>
  </w:style>
  <w:style w:type="paragraph" w:customStyle="1" w:styleId="xl44">
    <w:name w:val="xl44"/>
    <w:basedOn w:val="Normal"/>
    <w:rsid w:val="004137F0"/>
    <w:pPr>
      <w:pBdr>
        <w:left w:val="single" w:sz="4" w:space="0" w:color="auto"/>
        <w:bottom w:val="single" w:sz="4" w:space="0" w:color="auto"/>
      </w:pBdr>
      <w:spacing w:before="100" w:beforeAutospacing="1" w:after="100" w:afterAutospacing="1"/>
      <w:textAlignment w:val="top"/>
    </w:pPr>
    <w:rPr>
      <w:rFonts w:eastAsia="Arial Unicode MS" w:cs="Arial Unicode MS"/>
      <w:szCs w:val="24"/>
    </w:rPr>
  </w:style>
  <w:style w:type="paragraph" w:customStyle="1" w:styleId="xl45">
    <w:name w:val="xl45"/>
    <w:basedOn w:val="Normal"/>
    <w:rsid w:val="004137F0"/>
    <w:pPr>
      <w:pBdr>
        <w:bottom w:val="single" w:sz="4" w:space="0" w:color="auto"/>
      </w:pBdr>
      <w:spacing w:before="100" w:beforeAutospacing="1" w:after="100" w:afterAutospacing="1"/>
      <w:jc w:val="center"/>
    </w:pPr>
    <w:rPr>
      <w:rFonts w:eastAsia="Arial Unicode MS" w:cs="Arial Unicode MS"/>
      <w:b/>
      <w:bCs/>
      <w:szCs w:val="24"/>
    </w:rPr>
  </w:style>
  <w:style w:type="paragraph" w:customStyle="1" w:styleId="xl46">
    <w:name w:val="xl46"/>
    <w:basedOn w:val="Normal"/>
    <w:rsid w:val="004137F0"/>
    <w:pPr>
      <w:pBdr>
        <w:bottom w:val="single" w:sz="4" w:space="0" w:color="auto"/>
        <w:right w:val="single" w:sz="4" w:space="0" w:color="auto"/>
      </w:pBdr>
      <w:spacing w:before="100" w:beforeAutospacing="1" w:after="100" w:afterAutospacing="1"/>
      <w:jc w:val="center"/>
    </w:pPr>
    <w:rPr>
      <w:rFonts w:eastAsia="Arial Unicode MS" w:cs="Arial Unicode MS"/>
      <w:b/>
      <w:bCs/>
      <w:szCs w:val="24"/>
    </w:rPr>
  </w:style>
  <w:style w:type="paragraph" w:customStyle="1" w:styleId="xl47">
    <w:name w:val="xl47"/>
    <w:basedOn w:val="Normal"/>
    <w:rsid w:val="004137F0"/>
    <w:pPr>
      <w:spacing w:before="100" w:beforeAutospacing="1" w:after="100" w:afterAutospacing="1"/>
      <w:textAlignment w:val="top"/>
    </w:pPr>
    <w:rPr>
      <w:rFonts w:eastAsia="Arial Unicode MS" w:cs="Arial Unicode MS"/>
      <w:b/>
      <w:bCs/>
      <w:szCs w:val="24"/>
    </w:rPr>
  </w:style>
  <w:style w:type="paragraph" w:customStyle="1" w:styleId="xl48">
    <w:name w:val="xl48"/>
    <w:basedOn w:val="Normal"/>
    <w:rsid w:val="004137F0"/>
    <w:pPr>
      <w:pBdr>
        <w:right w:val="single" w:sz="4" w:space="0" w:color="auto"/>
      </w:pBdr>
      <w:spacing w:before="100" w:beforeAutospacing="1" w:after="100" w:afterAutospacing="1"/>
      <w:textAlignment w:val="top"/>
    </w:pPr>
    <w:rPr>
      <w:rFonts w:eastAsia="Arial Unicode MS" w:cs="Arial Unicode MS"/>
      <w:b/>
      <w:bCs/>
      <w:szCs w:val="24"/>
    </w:rPr>
  </w:style>
  <w:style w:type="paragraph" w:customStyle="1" w:styleId="xl49">
    <w:name w:val="xl49"/>
    <w:basedOn w:val="Normal"/>
    <w:rsid w:val="004137F0"/>
    <w:pPr>
      <w:pBdr>
        <w:left w:val="single" w:sz="4" w:space="0" w:color="auto"/>
        <w:bottom w:val="single" w:sz="4" w:space="0" w:color="auto"/>
      </w:pBdr>
      <w:spacing w:before="100" w:beforeAutospacing="1" w:after="100" w:afterAutospacing="1"/>
      <w:jc w:val="center"/>
    </w:pPr>
    <w:rPr>
      <w:rFonts w:eastAsia="Arial Unicode MS" w:cs="Arial Unicode MS"/>
      <w:b/>
      <w:bCs/>
      <w:szCs w:val="24"/>
    </w:rPr>
  </w:style>
  <w:style w:type="paragraph" w:customStyle="1" w:styleId="xl50">
    <w:name w:val="xl50"/>
    <w:basedOn w:val="Normal"/>
    <w:rsid w:val="004137F0"/>
    <w:pPr>
      <w:spacing w:before="100" w:beforeAutospacing="1" w:after="100" w:afterAutospacing="1"/>
      <w:jc w:val="center"/>
    </w:pPr>
    <w:rPr>
      <w:rFonts w:eastAsia="Arial Unicode MS" w:cs="Arial Unicode MS"/>
      <w:b/>
      <w:bCs/>
      <w:sz w:val="28"/>
      <w:szCs w:val="28"/>
    </w:rPr>
  </w:style>
  <w:style w:type="paragraph" w:customStyle="1" w:styleId="xl51">
    <w:name w:val="xl51"/>
    <w:basedOn w:val="Normal"/>
    <w:rsid w:val="004137F0"/>
    <w:pPr>
      <w:pBdr>
        <w:bottom w:val="single" w:sz="4" w:space="0" w:color="auto"/>
      </w:pBdr>
      <w:spacing w:before="100" w:beforeAutospacing="1" w:after="100" w:afterAutospacing="1"/>
      <w:jc w:val="center"/>
    </w:pPr>
    <w:rPr>
      <w:rFonts w:eastAsia="Arial Unicode MS" w:cs="Arial Unicode MS"/>
      <w:szCs w:val="24"/>
    </w:rPr>
  </w:style>
  <w:style w:type="paragraph" w:styleId="BodyText2">
    <w:name w:val="Body Text 2"/>
    <w:basedOn w:val="Normal"/>
    <w:link w:val="BodyText2Char"/>
    <w:rsid w:val="004137F0"/>
    <w:rPr>
      <w:rFonts w:ascii="Arial" w:hAnsi="Arial" w:cs="Arial"/>
      <w:sz w:val="22"/>
    </w:rPr>
  </w:style>
  <w:style w:type="character" w:customStyle="1" w:styleId="BodyText2Char">
    <w:name w:val="Body Text 2 Char"/>
    <w:basedOn w:val="DefaultParagraphFont"/>
    <w:link w:val="BodyText2"/>
    <w:rsid w:val="003531CF"/>
    <w:rPr>
      <w:rFonts w:ascii="Arial" w:hAnsi="Arial" w:cs="Arial"/>
      <w:sz w:val="22"/>
    </w:rPr>
  </w:style>
  <w:style w:type="character" w:styleId="FollowedHyperlink">
    <w:name w:val="FollowedHyperlink"/>
    <w:basedOn w:val="DefaultParagraphFont"/>
    <w:uiPriority w:val="99"/>
    <w:rsid w:val="004137F0"/>
    <w:rPr>
      <w:color w:val="800080"/>
      <w:u w:val="single"/>
    </w:rPr>
  </w:style>
  <w:style w:type="paragraph" w:styleId="BalloonText">
    <w:name w:val="Balloon Text"/>
    <w:basedOn w:val="Normal"/>
    <w:link w:val="BalloonTextChar"/>
    <w:uiPriority w:val="99"/>
    <w:rsid w:val="006B2E18"/>
    <w:rPr>
      <w:rFonts w:ascii="Tahoma" w:hAnsi="Tahoma" w:cs="Tahoma"/>
      <w:sz w:val="16"/>
      <w:szCs w:val="16"/>
    </w:rPr>
  </w:style>
  <w:style w:type="character" w:customStyle="1" w:styleId="BalloonTextChar">
    <w:name w:val="Balloon Text Char"/>
    <w:basedOn w:val="DefaultParagraphFont"/>
    <w:link w:val="BalloonText"/>
    <w:uiPriority w:val="99"/>
    <w:rsid w:val="00A25D39"/>
    <w:rPr>
      <w:rFonts w:ascii="Tahoma" w:hAnsi="Tahoma" w:cs="Tahoma"/>
      <w:sz w:val="16"/>
      <w:szCs w:val="16"/>
    </w:rPr>
  </w:style>
  <w:style w:type="paragraph" w:customStyle="1" w:styleId="Screenshot">
    <w:name w:val="Screenshot"/>
    <w:basedOn w:val="Normal"/>
    <w:qFormat/>
    <w:rsid w:val="006F63F6"/>
    <w:pPr>
      <w:tabs>
        <w:tab w:val="left" w:pos="0"/>
      </w:tabs>
      <w:spacing w:before="240" w:after="240"/>
      <w:jc w:val="right"/>
    </w:pPr>
  </w:style>
  <w:style w:type="character" w:styleId="CommentReference">
    <w:name w:val="annotation reference"/>
    <w:basedOn w:val="DefaultParagraphFont"/>
    <w:rsid w:val="006D72C7"/>
    <w:rPr>
      <w:rFonts w:ascii="Arial Narrow" w:hAnsi="Arial Narrow"/>
      <w:b/>
      <w:sz w:val="22"/>
      <w:szCs w:val="16"/>
    </w:rPr>
  </w:style>
  <w:style w:type="paragraph" w:styleId="CommentText">
    <w:name w:val="annotation text"/>
    <w:basedOn w:val="Normal"/>
    <w:link w:val="CommentTextChar"/>
    <w:rsid w:val="002600B5"/>
    <w:rPr>
      <w:sz w:val="20"/>
    </w:rPr>
  </w:style>
  <w:style w:type="character" w:customStyle="1" w:styleId="CommentTextChar">
    <w:name w:val="Comment Text Char"/>
    <w:basedOn w:val="DefaultParagraphFont"/>
    <w:link w:val="CommentText"/>
    <w:rsid w:val="002600B5"/>
  </w:style>
  <w:style w:type="paragraph" w:styleId="CommentSubject">
    <w:name w:val="annotation subject"/>
    <w:basedOn w:val="CommentText"/>
    <w:next w:val="CommentText"/>
    <w:link w:val="CommentSubjectChar"/>
    <w:rsid w:val="002600B5"/>
    <w:rPr>
      <w:b/>
      <w:bCs/>
    </w:rPr>
  </w:style>
  <w:style w:type="character" w:customStyle="1" w:styleId="CommentSubjectChar">
    <w:name w:val="Comment Subject Char"/>
    <w:basedOn w:val="CommentTextChar"/>
    <w:link w:val="CommentSubject"/>
    <w:rsid w:val="002600B5"/>
    <w:rPr>
      <w:b/>
      <w:bCs/>
    </w:rPr>
  </w:style>
  <w:style w:type="paragraph" w:styleId="Revision">
    <w:name w:val="Revision"/>
    <w:hidden/>
    <w:uiPriority w:val="99"/>
    <w:semiHidden/>
    <w:rsid w:val="002600B5"/>
    <w:rPr>
      <w:sz w:val="24"/>
    </w:rPr>
  </w:style>
  <w:style w:type="table" w:styleId="TableGrid">
    <w:name w:val="Table Grid"/>
    <w:basedOn w:val="TableNormal"/>
    <w:uiPriority w:val="59"/>
    <w:rsid w:val="00D0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autoRedefine/>
    <w:uiPriority w:val="39"/>
    <w:qFormat/>
    <w:rsid w:val="008E0334"/>
    <w:pPr>
      <w:keepLines/>
      <w:spacing w:before="120"/>
      <w:jc w:val="center"/>
      <w:outlineLvl w:val="9"/>
    </w:pPr>
    <w:rPr>
      <w:rFonts w:cs="Times New Roman"/>
      <w:color w:val="auto"/>
      <w:kern w:val="0"/>
      <w:sz w:val="28"/>
      <w:szCs w:val="28"/>
    </w:rPr>
  </w:style>
  <w:style w:type="paragraph" w:customStyle="1" w:styleId="SectionHeading">
    <w:name w:val="Section Heading"/>
    <w:basedOn w:val="Heading2"/>
    <w:rsid w:val="00704E67"/>
    <w:pPr>
      <w:pBdr>
        <w:bottom w:val="single" w:sz="4" w:space="1" w:color="auto"/>
      </w:pBdr>
    </w:pPr>
  </w:style>
  <w:style w:type="paragraph" w:customStyle="1" w:styleId="SectionTitle">
    <w:name w:val="Section Title"/>
    <w:basedOn w:val="SectionHeading"/>
    <w:rsid w:val="00704E67"/>
    <w:pPr>
      <w:pBdr>
        <w:bottom w:val="none" w:sz="0" w:space="0" w:color="auto"/>
      </w:pBdr>
      <w:spacing w:after="120"/>
      <w:ind w:left="2160"/>
    </w:pPr>
    <w:rPr>
      <w:b w:val="0"/>
    </w:rPr>
  </w:style>
  <w:style w:type="paragraph" w:customStyle="1" w:styleId="Leftmargincomment">
    <w:name w:val="Left margin comment"/>
    <w:basedOn w:val="Normal"/>
    <w:link w:val="LeftmargincommentChar"/>
    <w:rsid w:val="007661FA"/>
    <w:rPr>
      <w:rFonts w:cs="Arial"/>
      <w:sz w:val="22"/>
      <w:szCs w:val="22"/>
    </w:rPr>
  </w:style>
  <w:style w:type="character" w:customStyle="1" w:styleId="LeftmargincommentChar">
    <w:name w:val="Left margin comment Char"/>
    <w:basedOn w:val="DefaultParagraphFont"/>
    <w:link w:val="Leftmargincomment"/>
    <w:rsid w:val="007661FA"/>
    <w:rPr>
      <w:rFonts w:ascii="Arial Narrow" w:hAnsi="Arial Narrow" w:cs="Arial"/>
      <w:sz w:val="22"/>
      <w:szCs w:val="22"/>
      <w:lang w:val="en-US" w:eastAsia="en-US" w:bidi="ar-SA"/>
    </w:rPr>
  </w:style>
  <w:style w:type="character" w:styleId="Emphasis">
    <w:name w:val="Emphasis"/>
    <w:basedOn w:val="DefaultParagraphFont"/>
    <w:qFormat/>
    <w:rsid w:val="002F5DF6"/>
    <w:rPr>
      <w:i/>
      <w:iCs/>
    </w:rPr>
  </w:style>
  <w:style w:type="character" w:styleId="Strong">
    <w:name w:val="Strong"/>
    <w:basedOn w:val="DefaultParagraphFont"/>
    <w:uiPriority w:val="22"/>
    <w:qFormat/>
    <w:rsid w:val="002F5DF6"/>
    <w:rPr>
      <w:b/>
      <w:bCs/>
    </w:rPr>
  </w:style>
  <w:style w:type="paragraph" w:styleId="Title">
    <w:name w:val="Title"/>
    <w:basedOn w:val="Normal"/>
    <w:link w:val="TitleChar"/>
    <w:autoRedefine/>
    <w:qFormat/>
    <w:rsid w:val="00291F37"/>
    <w:pPr>
      <w:spacing w:after="60"/>
      <w:ind w:right="720"/>
      <w:outlineLvl w:val="0"/>
    </w:pPr>
    <w:rPr>
      <w:rFonts w:ascii="Times New Roman" w:hAnsi="Times New Roman"/>
      <w:b/>
      <w:bCs/>
      <w:noProof/>
      <w:color w:val="000000" w:themeColor="text1"/>
      <w:sz w:val="28"/>
      <w:szCs w:val="28"/>
      <w:u w:val="single"/>
    </w:rPr>
  </w:style>
  <w:style w:type="character" w:customStyle="1" w:styleId="TitleChar">
    <w:name w:val="Title Char"/>
    <w:basedOn w:val="DefaultParagraphFont"/>
    <w:link w:val="Title"/>
    <w:rsid w:val="00291F37"/>
    <w:rPr>
      <w:b/>
      <w:bCs/>
      <w:noProof/>
      <w:color w:val="000000" w:themeColor="text1"/>
      <w:sz w:val="28"/>
      <w:szCs w:val="28"/>
      <w:u w:val="single"/>
    </w:rPr>
  </w:style>
  <w:style w:type="paragraph" w:styleId="ListParagraph">
    <w:name w:val="List Paragraph"/>
    <w:basedOn w:val="Normal"/>
    <w:uiPriority w:val="34"/>
    <w:qFormat/>
    <w:rsid w:val="002A20CC"/>
    <w:pPr>
      <w:widowControl w:val="0"/>
      <w:autoSpaceDE w:val="0"/>
      <w:autoSpaceDN w:val="0"/>
      <w:adjustRightInd w:val="0"/>
      <w:ind w:left="720"/>
    </w:pPr>
    <w:rPr>
      <w:rFonts w:ascii="Times New Roman CYR" w:hAnsi="Times New Roman CYR"/>
      <w:sz w:val="20"/>
      <w:szCs w:val="24"/>
    </w:rPr>
  </w:style>
  <w:style w:type="paragraph" w:customStyle="1" w:styleId="NormalText">
    <w:name w:val="Normal Text"/>
    <w:basedOn w:val="Normal"/>
    <w:link w:val="NormalTextChar"/>
    <w:qFormat/>
    <w:rsid w:val="00D772BB"/>
    <w:pPr>
      <w:spacing w:after="240"/>
      <w:ind w:left="2160" w:right="720"/>
    </w:pPr>
    <w:rPr>
      <w:rFonts w:ascii="Times New Roman" w:hAnsi="Times New Roman"/>
      <w:snapToGrid w:val="0"/>
      <w:sz w:val="24"/>
    </w:rPr>
  </w:style>
  <w:style w:type="character" w:customStyle="1" w:styleId="NormalTextChar">
    <w:name w:val="Normal Text Char"/>
    <w:basedOn w:val="DefaultParagraphFont"/>
    <w:link w:val="NormalText"/>
    <w:rsid w:val="00D772BB"/>
    <w:rPr>
      <w:snapToGrid w:val="0"/>
      <w:sz w:val="24"/>
    </w:rPr>
  </w:style>
  <w:style w:type="character" w:styleId="PlaceholderText">
    <w:name w:val="Placeholder Text"/>
    <w:basedOn w:val="DefaultParagraphFont"/>
    <w:uiPriority w:val="99"/>
    <w:semiHidden/>
    <w:rsid w:val="005706CE"/>
    <w:rPr>
      <w:color w:val="808080"/>
    </w:rPr>
  </w:style>
  <w:style w:type="paragraph" w:customStyle="1" w:styleId="DocID">
    <w:name w:val="DocID"/>
    <w:basedOn w:val="Footer"/>
    <w:next w:val="Footer"/>
    <w:link w:val="DocIDChar"/>
    <w:rsid w:val="00A25D39"/>
    <w:pPr>
      <w:tabs>
        <w:tab w:val="clear" w:pos="4320"/>
        <w:tab w:val="clear" w:pos="8640"/>
      </w:tabs>
      <w:jc w:val="right"/>
    </w:pPr>
    <w:rPr>
      <w:rFonts w:ascii="Times New Roman" w:eastAsia="Calibri" w:hAnsi="Times New Roman"/>
      <w:sz w:val="16"/>
      <w:szCs w:val="28"/>
    </w:rPr>
  </w:style>
  <w:style w:type="character" w:customStyle="1" w:styleId="DocIDChar">
    <w:name w:val="DocID Char"/>
    <w:basedOn w:val="DefaultParagraphFont"/>
    <w:link w:val="DocID"/>
    <w:rsid w:val="00A25D39"/>
    <w:rPr>
      <w:rFonts w:eastAsia="Calibri"/>
      <w:sz w:val="16"/>
      <w:szCs w:val="28"/>
    </w:rPr>
  </w:style>
  <w:style w:type="paragraph" w:customStyle="1" w:styleId="PRT">
    <w:name w:val="PRT"/>
    <w:basedOn w:val="Normal"/>
    <w:next w:val="ART"/>
    <w:uiPriority w:val="99"/>
    <w:rsid w:val="00000197"/>
    <w:pPr>
      <w:keepNext/>
      <w:numPr>
        <w:numId w:val="2"/>
      </w:numPr>
      <w:suppressAutoHyphens/>
      <w:spacing w:before="480"/>
      <w:outlineLvl w:val="0"/>
    </w:pPr>
    <w:rPr>
      <w:rFonts w:ascii="Arial" w:hAnsi="Arial" w:cs="Arial"/>
      <w:b/>
      <w:sz w:val="20"/>
    </w:rPr>
  </w:style>
  <w:style w:type="paragraph" w:customStyle="1" w:styleId="ART">
    <w:name w:val="ART"/>
    <w:basedOn w:val="Normal"/>
    <w:next w:val="PR1Char"/>
    <w:uiPriority w:val="99"/>
    <w:rsid w:val="00000197"/>
    <w:pPr>
      <w:keepNext/>
      <w:numPr>
        <w:ilvl w:val="3"/>
        <w:numId w:val="2"/>
      </w:numPr>
      <w:tabs>
        <w:tab w:val="clear" w:pos="864"/>
        <w:tab w:val="left" w:pos="576"/>
      </w:tabs>
      <w:suppressAutoHyphens/>
      <w:spacing w:before="480"/>
      <w:ind w:left="576" w:hanging="576"/>
      <w:outlineLvl w:val="1"/>
    </w:pPr>
    <w:rPr>
      <w:rFonts w:ascii="Arial" w:hAnsi="Arial" w:cs="Arial"/>
      <w:b/>
      <w:sz w:val="20"/>
    </w:rPr>
  </w:style>
  <w:style w:type="paragraph" w:customStyle="1" w:styleId="PR1Char">
    <w:name w:val="PR1 Char"/>
    <w:basedOn w:val="Normal"/>
    <w:uiPriority w:val="99"/>
    <w:rsid w:val="00000197"/>
    <w:pPr>
      <w:numPr>
        <w:ilvl w:val="4"/>
        <w:numId w:val="2"/>
      </w:numPr>
      <w:tabs>
        <w:tab w:val="clear" w:pos="864"/>
        <w:tab w:val="left" w:pos="432"/>
      </w:tabs>
      <w:suppressAutoHyphens/>
      <w:spacing w:before="240"/>
      <w:ind w:left="1008" w:hanging="432"/>
      <w:outlineLvl w:val="2"/>
    </w:pPr>
    <w:rPr>
      <w:rFonts w:ascii="Arial" w:hAnsi="Arial" w:cs="Arial"/>
      <w:sz w:val="20"/>
    </w:rPr>
  </w:style>
  <w:style w:type="paragraph" w:customStyle="1" w:styleId="SUT">
    <w:name w:val="SUT"/>
    <w:basedOn w:val="Normal"/>
    <w:next w:val="PR1Char"/>
    <w:uiPriority w:val="99"/>
    <w:rsid w:val="00000197"/>
    <w:pPr>
      <w:numPr>
        <w:ilvl w:val="1"/>
        <w:numId w:val="2"/>
      </w:numPr>
      <w:suppressAutoHyphens/>
      <w:spacing w:before="240"/>
      <w:jc w:val="both"/>
      <w:outlineLvl w:val="0"/>
    </w:pPr>
    <w:rPr>
      <w:rFonts w:ascii="Arial" w:hAnsi="Arial" w:cs="Arial"/>
      <w:sz w:val="20"/>
    </w:rPr>
  </w:style>
  <w:style w:type="paragraph" w:customStyle="1" w:styleId="DST">
    <w:name w:val="DST"/>
    <w:basedOn w:val="Normal"/>
    <w:next w:val="PR1Char"/>
    <w:uiPriority w:val="99"/>
    <w:rsid w:val="00000197"/>
    <w:pPr>
      <w:numPr>
        <w:ilvl w:val="2"/>
        <w:numId w:val="2"/>
      </w:numPr>
      <w:suppressAutoHyphens/>
      <w:spacing w:before="240"/>
      <w:outlineLvl w:val="0"/>
    </w:pPr>
    <w:rPr>
      <w:rFonts w:ascii="Arial" w:hAnsi="Arial" w:cs="Arial"/>
      <w:sz w:val="20"/>
    </w:rPr>
  </w:style>
  <w:style w:type="paragraph" w:customStyle="1" w:styleId="PR2">
    <w:name w:val="PR2"/>
    <w:basedOn w:val="Normal"/>
    <w:link w:val="PR2Char"/>
    <w:uiPriority w:val="99"/>
    <w:rsid w:val="00000197"/>
    <w:pPr>
      <w:numPr>
        <w:ilvl w:val="5"/>
        <w:numId w:val="2"/>
      </w:numPr>
      <w:suppressAutoHyphens/>
      <w:ind w:hanging="432"/>
      <w:outlineLvl w:val="3"/>
    </w:pPr>
    <w:rPr>
      <w:rFonts w:ascii="Arial" w:hAnsi="Arial" w:cs="Arial"/>
      <w:sz w:val="20"/>
    </w:rPr>
  </w:style>
  <w:style w:type="character" w:customStyle="1" w:styleId="PR2Char">
    <w:name w:val="PR2 Char"/>
    <w:link w:val="PR2"/>
    <w:uiPriority w:val="99"/>
    <w:rsid w:val="00DA5910"/>
    <w:rPr>
      <w:rFonts w:ascii="Arial" w:hAnsi="Arial" w:cs="Arial"/>
    </w:rPr>
  </w:style>
  <w:style w:type="paragraph" w:customStyle="1" w:styleId="PR3">
    <w:name w:val="PR3"/>
    <w:basedOn w:val="Normal"/>
    <w:uiPriority w:val="99"/>
    <w:rsid w:val="00000197"/>
    <w:pPr>
      <w:tabs>
        <w:tab w:val="left" w:pos="1872"/>
      </w:tabs>
      <w:suppressAutoHyphens/>
      <w:ind w:left="1872" w:hanging="432"/>
      <w:outlineLvl w:val="4"/>
    </w:pPr>
    <w:rPr>
      <w:rFonts w:ascii="Arial" w:hAnsi="Arial" w:cs="Arial"/>
      <w:sz w:val="20"/>
    </w:rPr>
  </w:style>
  <w:style w:type="paragraph" w:customStyle="1" w:styleId="PR4">
    <w:name w:val="PR4"/>
    <w:basedOn w:val="Normal"/>
    <w:uiPriority w:val="99"/>
    <w:rsid w:val="00000197"/>
    <w:pPr>
      <w:tabs>
        <w:tab w:val="left" w:pos="2304"/>
      </w:tabs>
      <w:suppressAutoHyphens/>
      <w:ind w:left="2304" w:hanging="432"/>
      <w:outlineLvl w:val="5"/>
    </w:pPr>
    <w:rPr>
      <w:rFonts w:ascii="Arial" w:hAnsi="Arial" w:cs="Arial"/>
      <w:sz w:val="20"/>
    </w:rPr>
  </w:style>
  <w:style w:type="paragraph" w:customStyle="1" w:styleId="PR5">
    <w:name w:val="PR5"/>
    <w:basedOn w:val="Normal"/>
    <w:uiPriority w:val="99"/>
    <w:rsid w:val="00000197"/>
    <w:pPr>
      <w:tabs>
        <w:tab w:val="left" w:pos="2736"/>
      </w:tabs>
      <w:suppressAutoHyphens/>
      <w:ind w:left="2736" w:hanging="432"/>
      <w:outlineLvl w:val="6"/>
    </w:pPr>
    <w:rPr>
      <w:rFonts w:ascii="Arial" w:hAnsi="Arial" w:cs="Arial"/>
      <w:sz w:val="20"/>
    </w:rPr>
  </w:style>
  <w:style w:type="character" w:customStyle="1" w:styleId="SI">
    <w:name w:val="SI"/>
    <w:basedOn w:val="DefaultParagraphFont"/>
    <w:rsid w:val="00000197"/>
    <w:rPr>
      <w:color w:val="008080"/>
    </w:rPr>
  </w:style>
  <w:style w:type="character" w:customStyle="1" w:styleId="IP">
    <w:name w:val="IP"/>
    <w:basedOn w:val="DefaultParagraphFont"/>
    <w:rsid w:val="00000197"/>
    <w:rPr>
      <w:color w:val="FF0000"/>
    </w:rPr>
  </w:style>
  <w:style w:type="paragraph" w:customStyle="1" w:styleId="CMT">
    <w:name w:val="CMT"/>
    <w:basedOn w:val="Normal"/>
    <w:link w:val="CMTChar"/>
    <w:autoRedefine/>
    <w:rsid w:val="00A95806"/>
    <w:pPr>
      <w:pBdr>
        <w:top w:val="single" w:sz="8" w:space="2" w:color="000000"/>
        <w:left w:val="single" w:sz="8" w:space="4" w:color="000000"/>
        <w:bottom w:val="single" w:sz="8" w:space="3" w:color="000000"/>
        <w:right w:val="single" w:sz="8" w:space="4" w:color="000000"/>
      </w:pBdr>
      <w:shd w:val="clear" w:color="auto" w:fill="FFFFFF"/>
      <w:suppressAutoHyphens/>
      <w:spacing w:before="240"/>
    </w:pPr>
    <w:rPr>
      <w:rFonts w:ascii="Helvetica" w:hAnsi="Helvetica" w:cs="Arial"/>
      <w:bCs/>
      <w:color w:val="FF0000"/>
      <w:sz w:val="20"/>
    </w:rPr>
  </w:style>
  <w:style w:type="character" w:customStyle="1" w:styleId="CMTChar">
    <w:name w:val="CMT Char"/>
    <w:basedOn w:val="DefaultParagraphFont"/>
    <w:link w:val="CMT"/>
    <w:rsid w:val="00A95806"/>
    <w:rPr>
      <w:rFonts w:ascii="Helvetica" w:hAnsi="Helvetica" w:cs="Arial"/>
      <w:bCs/>
      <w:color w:val="FF0000"/>
      <w:shd w:val="clear" w:color="auto" w:fill="FFFFFF"/>
    </w:rPr>
  </w:style>
  <w:style w:type="paragraph" w:customStyle="1" w:styleId="PR1">
    <w:name w:val="PR1"/>
    <w:basedOn w:val="Normal"/>
    <w:uiPriority w:val="99"/>
    <w:rsid w:val="00DA5910"/>
    <w:pPr>
      <w:tabs>
        <w:tab w:val="left" w:pos="720"/>
        <w:tab w:val="left" w:pos="864"/>
      </w:tabs>
      <w:suppressAutoHyphens/>
      <w:spacing w:before="240"/>
      <w:ind w:left="864" w:hanging="576"/>
      <w:outlineLvl w:val="2"/>
    </w:pPr>
    <w:rPr>
      <w:rFonts w:ascii="Arial" w:hAnsi="Arial" w:cs="Arial"/>
      <w:sz w:val="20"/>
    </w:rPr>
  </w:style>
  <w:style w:type="character" w:customStyle="1" w:styleId="Heading5Char">
    <w:name w:val="Heading 5 Char"/>
    <w:basedOn w:val="DefaultParagraphFont"/>
    <w:link w:val="Heading5"/>
    <w:semiHidden/>
    <w:rsid w:val="003531CF"/>
    <w:rPr>
      <w:rFonts w:ascii="Calibri" w:hAnsi="Calibri"/>
      <w:b/>
      <w:bCs/>
      <w:i/>
      <w:iCs/>
      <w:sz w:val="26"/>
      <w:szCs w:val="26"/>
    </w:rPr>
  </w:style>
  <w:style w:type="character" w:customStyle="1" w:styleId="Heading6Char">
    <w:name w:val="Heading 6 Char"/>
    <w:basedOn w:val="DefaultParagraphFont"/>
    <w:link w:val="Heading6"/>
    <w:semiHidden/>
    <w:rsid w:val="003531CF"/>
    <w:rPr>
      <w:rFonts w:ascii="Calibri" w:hAnsi="Calibri"/>
      <w:b/>
      <w:bCs/>
      <w:sz w:val="22"/>
      <w:szCs w:val="22"/>
    </w:rPr>
  </w:style>
  <w:style w:type="character" w:customStyle="1" w:styleId="Heading7Char">
    <w:name w:val="Heading 7 Char"/>
    <w:basedOn w:val="DefaultParagraphFont"/>
    <w:link w:val="Heading7"/>
    <w:semiHidden/>
    <w:rsid w:val="003531CF"/>
    <w:rPr>
      <w:rFonts w:ascii="Calibri" w:hAnsi="Calibri"/>
      <w:sz w:val="24"/>
      <w:szCs w:val="24"/>
    </w:rPr>
  </w:style>
  <w:style w:type="character" w:customStyle="1" w:styleId="Heading8Char">
    <w:name w:val="Heading 8 Char"/>
    <w:basedOn w:val="DefaultParagraphFont"/>
    <w:link w:val="Heading8"/>
    <w:semiHidden/>
    <w:rsid w:val="003531CF"/>
    <w:rPr>
      <w:rFonts w:ascii="Calibri" w:hAnsi="Calibri"/>
      <w:i/>
      <w:iCs/>
      <w:sz w:val="24"/>
      <w:szCs w:val="24"/>
    </w:rPr>
  </w:style>
  <w:style w:type="paragraph" w:styleId="BodyTextIndent2">
    <w:name w:val="Body Text Indent 2"/>
    <w:basedOn w:val="Normal"/>
    <w:link w:val="BodyTextIndent2Char"/>
    <w:rsid w:val="003531CF"/>
    <w:pPr>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autoSpaceDE w:val="0"/>
      <w:autoSpaceDN w:val="0"/>
      <w:adjustRightInd w:val="0"/>
      <w:ind w:left="720" w:hanging="360"/>
    </w:pPr>
    <w:rPr>
      <w:rFonts w:ascii="Arial" w:hAnsi="Arial"/>
      <w:sz w:val="16"/>
      <w:szCs w:val="24"/>
    </w:rPr>
  </w:style>
  <w:style w:type="character" w:customStyle="1" w:styleId="BodyTextIndent2Char">
    <w:name w:val="Body Text Indent 2 Char"/>
    <w:basedOn w:val="DefaultParagraphFont"/>
    <w:link w:val="BodyTextIndent2"/>
    <w:rsid w:val="003531CF"/>
    <w:rPr>
      <w:rFonts w:ascii="Arial" w:hAnsi="Arial"/>
      <w:sz w:val="16"/>
      <w:szCs w:val="24"/>
    </w:rPr>
  </w:style>
  <w:style w:type="paragraph" w:styleId="FootnoteText">
    <w:name w:val="footnote text"/>
    <w:basedOn w:val="Normal"/>
    <w:link w:val="FootnoteTextChar"/>
    <w:unhideWhenUsed/>
    <w:rsid w:val="003531CF"/>
    <w:rPr>
      <w:rFonts w:ascii="Arial" w:eastAsia="Calibri" w:hAnsi="Arial" w:cs="Arial"/>
      <w:sz w:val="20"/>
    </w:rPr>
  </w:style>
  <w:style w:type="character" w:customStyle="1" w:styleId="FootnoteTextChar">
    <w:name w:val="Footnote Text Char"/>
    <w:basedOn w:val="DefaultParagraphFont"/>
    <w:link w:val="FootnoteText"/>
    <w:rsid w:val="003531CF"/>
    <w:rPr>
      <w:rFonts w:ascii="Arial" w:eastAsia="Calibri" w:hAnsi="Arial" w:cs="Arial"/>
    </w:rPr>
  </w:style>
  <w:style w:type="character" w:styleId="FootnoteReference">
    <w:name w:val="footnote reference"/>
    <w:basedOn w:val="DefaultParagraphFont"/>
    <w:unhideWhenUsed/>
    <w:rsid w:val="003531CF"/>
    <w:rPr>
      <w:vertAlign w:val="superscript"/>
    </w:rPr>
  </w:style>
  <w:style w:type="paragraph" w:styleId="BodyTextIndent3">
    <w:name w:val="Body Text Indent 3"/>
    <w:basedOn w:val="Normal"/>
    <w:link w:val="BodyTextIndent3Char"/>
    <w:rsid w:val="003531CF"/>
    <w:pPr>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autoSpaceDE w:val="0"/>
      <w:autoSpaceDN w:val="0"/>
      <w:adjustRightInd w:val="0"/>
      <w:ind w:left="1440" w:hanging="360"/>
    </w:pPr>
    <w:rPr>
      <w:rFonts w:ascii="Arial" w:hAnsi="Arial" w:cs="Arial"/>
      <w:sz w:val="20"/>
    </w:rPr>
  </w:style>
  <w:style w:type="character" w:customStyle="1" w:styleId="BodyTextIndent3Char">
    <w:name w:val="Body Text Indent 3 Char"/>
    <w:basedOn w:val="DefaultParagraphFont"/>
    <w:link w:val="BodyTextIndent3"/>
    <w:rsid w:val="003531CF"/>
    <w:rPr>
      <w:rFonts w:ascii="Arial" w:hAnsi="Arial" w:cs="Arial"/>
    </w:rPr>
  </w:style>
  <w:style w:type="paragraph" w:customStyle="1" w:styleId="Paragraph">
    <w:name w:val="Paragraph"/>
    <w:basedOn w:val="Normal"/>
    <w:rsid w:val="003531CF"/>
    <w:pPr>
      <w:ind w:left="2160"/>
    </w:pPr>
    <w:rPr>
      <w:rFonts w:ascii="Times New Roman" w:hAnsi="Times New Roman"/>
      <w:sz w:val="24"/>
    </w:rPr>
  </w:style>
  <w:style w:type="paragraph" w:customStyle="1" w:styleId="SingleParagraph">
    <w:name w:val="Single Paragraph"/>
    <w:basedOn w:val="Normal"/>
    <w:rsid w:val="003531CF"/>
    <w:pPr>
      <w:ind w:left="2160"/>
    </w:pPr>
    <w:rPr>
      <w:rFonts w:ascii="Times New Roman" w:hAnsi="Times New Roman"/>
      <w:sz w:val="24"/>
    </w:rPr>
  </w:style>
  <w:style w:type="paragraph" w:customStyle="1" w:styleId="ReportTitleCoverPage">
    <w:name w:val="Report Title (Cover Page)"/>
    <w:basedOn w:val="Normal"/>
    <w:next w:val="DateCoverPage"/>
    <w:rsid w:val="003531CF"/>
    <w:pPr>
      <w:ind w:left="2160"/>
      <w:jc w:val="center"/>
    </w:pPr>
    <w:rPr>
      <w:rFonts w:ascii="Arial Black" w:hAnsi="Arial Black"/>
      <w:b/>
      <w:sz w:val="32"/>
    </w:rPr>
  </w:style>
  <w:style w:type="paragraph" w:customStyle="1" w:styleId="DateCoverPage">
    <w:name w:val="Date (Cover Page)"/>
    <w:basedOn w:val="Normal"/>
    <w:next w:val="Normal"/>
    <w:rsid w:val="003531CF"/>
    <w:pPr>
      <w:spacing w:after="6000" w:line="360" w:lineRule="auto"/>
      <w:ind w:left="2160"/>
    </w:pPr>
    <w:rPr>
      <w:rFonts w:ascii="Times New Roman" w:hAnsi="Times New Roman"/>
      <w:b/>
      <w:sz w:val="40"/>
    </w:rPr>
  </w:style>
  <w:style w:type="paragraph" w:customStyle="1" w:styleId="PreparedForCoverPage">
    <w:name w:val="Prepared For (Cover Page)"/>
    <w:basedOn w:val="Normal"/>
    <w:rsid w:val="003531CF"/>
    <w:pPr>
      <w:ind w:left="2160"/>
      <w:jc w:val="center"/>
    </w:pPr>
    <w:rPr>
      <w:rFonts w:ascii="Times New Roman" w:hAnsi="Times New Roman"/>
      <w:sz w:val="24"/>
    </w:rPr>
  </w:style>
  <w:style w:type="paragraph" w:customStyle="1" w:styleId="TableNumber">
    <w:name w:val="Table Number"/>
    <w:basedOn w:val="Normal"/>
    <w:next w:val="Normal"/>
    <w:rsid w:val="003531CF"/>
    <w:pPr>
      <w:spacing w:before="240" w:after="60"/>
      <w:ind w:left="2160"/>
      <w:jc w:val="center"/>
    </w:pPr>
    <w:rPr>
      <w:rFonts w:ascii="Times New Roman" w:hAnsi="Times New Roman"/>
      <w:b/>
      <w:sz w:val="24"/>
    </w:rPr>
  </w:style>
  <w:style w:type="paragraph" w:customStyle="1" w:styleId="TableTitle">
    <w:name w:val="Table Title"/>
    <w:basedOn w:val="TableNumber"/>
    <w:next w:val="Normal"/>
    <w:rsid w:val="003531CF"/>
    <w:pPr>
      <w:spacing w:before="0" w:after="240"/>
    </w:pPr>
    <w:rPr>
      <w:caps/>
    </w:rPr>
  </w:style>
  <w:style w:type="paragraph" w:customStyle="1" w:styleId="TableCaption">
    <w:name w:val="Table Caption"/>
    <w:basedOn w:val="Normal"/>
    <w:rsid w:val="003531CF"/>
    <w:pPr>
      <w:spacing w:before="40" w:after="40"/>
      <w:ind w:left="2160"/>
    </w:pPr>
    <w:rPr>
      <w:b/>
      <w:sz w:val="24"/>
    </w:rPr>
  </w:style>
  <w:style w:type="paragraph" w:customStyle="1" w:styleId="Header-Section">
    <w:name w:val="Header - Section"/>
    <w:basedOn w:val="Normal"/>
    <w:rsid w:val="003531CF"/>
    <w:pPr>
      <w:shd w:val="clear" w:color="auto" w:fill="000000"/>
      <w:tabs>
        <w:tab w:val="left" w:pos="3240"/>
      </w:tabs>
      <w:ind w:left="2160"/>
    </w:pPr>
    <w:rPr>
      <w:rFonts w:ascii="Arial Black" w:hAnsi="Arial Black"/>
      <w:b/>
      <w:color w:val="FFFFFF"/>
      <w:sz w:val="28"/>
    </w:rPr>
  </w:style>
  <w:style w:type="paragraph" w:customStyle="1" w:styleId="FigureCaptionBottom-3linesonly">
    <w:name w:val="Figure Caption (Bottom - 3 lines only)"/>
    <w:basedOn w:val="Normal"/>
    <w:next w:val="Normal"/>
    <w:rsid w:val="003531CF"/>
    <w:pPr>
      <w:spacing w:before="5400"/>
      <w:ind w:left="1440" w:hanging="1440"/>
      <w:jc w:val="center"/>
    </w:pPr>
    <w:rPr>
      <w:rFonts w:ascii="Times New Roman" w:hAnsi="Times New Roman"/>
      <w:sz w:val="24"/>
    </w:rPr>
  </w:style>
  <w:style w:type="paragraph" w:customStyle="1" w:styleId="FigureCaptionTopPart-3linesonly">
    <w:name w:val="Figure Caption (Top Part - 3 lines only)"/>
    <w:basedOn w:val="Normal"/>
    <w:next w:val="FigureCaptionBottom-3linesonly"/>
    <w:rsid w:val="003531CF"/>
    <w:pPr>
      <w:spacing w:before="5200"/>
      <w:ind w:left="1440" w:hanging="1440"/>
    </w:pPr>
    <w:rPr>
      <w:rFonts w:ascii="Times New Roman" w:hAnsi="Times New Roman"/>
      <w:sz w:val="24"/>
    </w:rPr>
  </w:style>
  <w:style w:type="paragraph" w:customStyle="1" w:styleId="1stLevelHeading">
    <w:name w:val="1st Level Heading"/>
    <w:basedOn w:val="Normal"/>
    <w:next w:val="Normal"/>
    <w:rsid w:val="003531CF"/>
    <w:pPr>
      <w:shd w:val="solid" w:color="auto" w:fill="auto"/>
      <w:tabs>
        <w:tab w:val="left" w:pos="720"/>
      </w:tabs>
      <w:spacing w:before="240" w:after="360"/>
      <w:ind w:left="720" w:hanging="720"/>
    </w:pPr>
    <w:rPr>
      <w:rFonts w:ascii="Arial Black" w:hAnsi="Arial Black"/>
      <w:b/>
      <w:sz w:val="28"/>
    </w:rPr>
  </w:style>
  <w:style w:type="paragraph" w:customStyle="1" w:styleId="2ndLevelHeading">
    <w:name w:val="2nd Level Heading"/>
    <w:basedOn w:val="Normal"/>
    <w:next w:val="Normal"/>
    <w:rsid w:val="003531CF"/>
    <w:pPr>
      <w:keepNext/>
      <w:tabs>
        <w:tab w:val="left" w:pos="720"/>
      </w:tabs>
      <w:spacing w:before="240" w:after="120" w:line="360" w:lineRule="auto"/>
      <w:ind w:left="720" w:hanging="720"/>
    </w:pPr>
    <w:rPr>
      <w:rFonts w:ascii="Times New Roman" w:hAnsi="Times New Roman"/>
      <w:b/>
      <w:sz w:val="24"/>
    </w:rPr>
  </w:style>
  <w:style w:type="paragraph" w:customStyle="1" w:styleId="1stNumberedBullet">
    <w:name w:val="1st Numbered Bullet"/>
    <w:basedOn w:val="1stTextBullet"/>
    <w:rsid w:val="003531CF"/>
  </w:style>
  <w:style w:type="paragraph" w:customStyle="1" w:styleId="1stTextBullet">
    <w:name w:val="1st Text Bullet"/>
    <w:basedOn w:val="Normal"/>
    <w:rsid w:val="003531CF"/>
    <w:pPr>
      <w:tabs>
        <w:tab w:val="left" w:pos="1440"/>
      </w:tabs>
      <w:ind w:left="1440" w:hanging="720"/>
    </w:pPr>
    <w:rPr>
      <w:rFonts w:ascii="Times New Roman" w:hAnsi="Times New Roman"/>
      <w:sz w:val="24"/>
    </w:rPr>
  </w:style>
  <w:style w:type="paragraph" w:customStyle="1" w:styleId="TableHeader">
    <w:name w:val="Table Header"/>
    <w:basedOn w:val="Paragraph"/>
    <w:rsid w:val="003531CF"/>
    <w:pPr>
      <w:spacing w:before="60" w:after="60"/>
      <w:jc w:val="center"/>
    </w:pPr>
    <w:rPr>
      <w:rFonts w:ascii="Arial Narrow" w:hAnsi="Arial Narrow"/>
      <w:b/>
    </w:rPr>
  </w:style>
  <w:style w:type="paragraph" w:customStyle="1" w:styleId="HeaderLine1">
    <w:name w:val="Header Line 1"/>
    <w:basedOn w:val="Normal"/>
    <w:rsid w:val="003531CF"/>
    <w:pPr>
      <w:spacing w:before="20" w:after="20"/>
      <w:ind w:left="2160"/>
    </w:pPr>
    <w:rPr>
      <w:rFonts w:ascii="Times New Roman" w:hAnsi="Times New Roman"/>
      <w:b/>
      <w:sz w:val="24"/>
    </w:rPr>
  </w:style>
  <w:style w:type="paragraph" w:customStyle="1" w:styleId="References">
    <w:name w:val="References"/>
    <w:basedOn w:val="Normal"/>
    <w:rsid w:val="003531CF"/>
    <w:pPr>
      <w:ind w:left="720" w:hanging="720"/>
    </w:pPr>
    <w:rPr>
      <w:rFonts w:ascii="Times New Roman" w:hAnsi="Times New Roman"/>
      <w:sz w:val="24"/>
    </w:rPr>
  </w:style>
  <w:style w:type="paragraph" w:customStyle="1" w:styleId="HeaderLine2Right">
    <w:name w:val="Header Line 2 Right"/>
    <w:basedOn w:val="Normal"/>
    <w:rsid w:val="003531CF"/>
    <w:pPr>
      <w:spacing w:before="20" w:after="20"/>
      <w:ind w:left="2160"/>
    </w:pPr>
    <w:rPr>
      <w:rFonts w:ascii="Times New Roman" w:hAnsi="Times New Roman"/>
    </w:rPr>
  </w:style>
  <w:style w:type="paragraph" w:customStyle="1" w:styleId="2ndTextBullet">
    <w:name w:val="2nd Text Bullet"/>
    <w:basedOn w:val="1stTextBullet"/>
    <w:rsid w:val="003531CF"/>
    <w:pPr>
      <w:tabs>
        <w:tab w:val="clear" w:pos="1440"/>
      </w:tabs>
      <w:ind w:left="2160"/>
    </w:pPr>
  </w:style>
  <w:style w:type="paragraph" w:customStyle="1" w:styleId="DataList">
    <w:name w:val="Data List"/>
    <w:basedOn w:val="Normal"/>
    <w:rsid w:val="003531CF"/>
    <w:pPr>
      <w:tabs>
        <w:tab w:val="left" w:pos="3600"/>
      </w:tabs>
      <w:ind w:left="2160"/>
    </w:pPr>
    <w:rPr>
      <w:rFonts w:ascii="Times New Roman" w:hAnsi="Times New Roman"/>
      <w:sz w:val="24"/>
    </w:rPr>
  </w:style>
  <w:style w:type="paragraph" w:customStyle="1" w:styleId="3rdTextBullet">
    <w:name w:val="3rd Text Bullet"/>
    <w:basedOn w:val="2ndTextBullet"/>
    <w:rsid w:val="003531CF"/>
    <w:pPr>
      <w:tabs>
        <w:tab w:val="left" w:pos="2880"/>
      </w:tabs>
      <w:ind w:left="2880"/>
    </w:pPr>
  </w:style>
  <w:style w:type="paragraph" w:customStyle="1" w:styleId="2ndNumberedBullet">
    <w:name w:val="2nd Numbered Bullet"/>
    <w:basedOn w:val="2ndTextBullet"/>
    <w:rsid w:val="003531CF"/>
  </w:style>
  <w:style w:type="paragraph" w:customStyle="1" w:styleId="3rdLevelHeading">
    <w:name w:val="3rd Level Heading"/>
    <w:basedOn w:val="Normal"/>
    <w:next w:val="Normal"/>
    <w:rsid w:val="003531CF"/>
    <w:pPr>
      <w:keepNext/>
      <w:tabs>
        <w:tab w:val="left" w:pos="720"/>
      </w:tabs>
      <w:spacing w:before="240" w:after="120" w:line="360" w:lineRule="auto"/>
      <w:ind w:left="720" w:hanging="720"/>
    </w:pPr>
    <w:rPr>
      <w:rFonts w:ascii="Times New Roman" w:hAnsi="Times New Roman"/>
      <w:b/>
      <w:i/>
      <w:sz w:val="24"/>
    </w:rPr>
  </w:style>
  <w:style w:type="paragraph" w:customStyle="1" w:styleId="5thLevelHeading">
    <w:name w:val="5th Level Heading"/>
    <w:basedOn w:val="Paragraph"/>
    <w:rsid w:val="003531CF"/>
    <w:pPr>
      <w:ind w:left="720"/>
    </w:pPr>
  </w:style>
  <w:style w:type="paragraph" w:customStyle="1" w:styleId="6thLevelHeading">
    <w:name w:val="6th Level Heading"/>
    <w:basedOn w:val="5thLevelHeading"/>
    <w:rsid w:val="003531CF"/>
    <w:pPr>
      <w:ind w:left="1440"/>
    </w:pPr>
  </w:style>
  <w:style w:type="paragraph" w:customStyle="1" w:styleId="FigureCaptionTopPart">
    <w:name w:val="Figure Caption (Top Part)"/>
    <w:basedOn w:val="Normal"/>
    <w:next w:val="FigureCaptionBottomPart"/>
    <w:rsid w:val="003531CF"/>
    <w:pPr>
      <w:spacing w:before="4700" w:line="360" w:lineRule="auto"/>
      <w:ind w:left="1440" w:hanging="1440"/>
    </w:pPr>
    <w:rPr>
      <w:rFonts w:ascii="Times New Roman" w:hAnsi="Times New Roman"/>
      <w:sz w:val="24"/>
    </w:rPr>
  </w:style>
  <w:style w:type="paragraph" w:customStyle="1" w:styleId="FigureCaptionBottomPart">
    <w:name w:val="Figure Caption (Bottom Part)"/>
    <w:basedOn w:val="Normal"/>
    <w:next w:val="Normal"/>
    <w:rsid w:val="003531CF"/>
    <w:pPr>
      <w:spacing w:before="10800" w:line="360" w:lineRule="auto"/>
      <w:ind w:left="1440" w:hanging="1440"/>
      <w:jc w:val="center"/>
    </w:pPr>
    <w:rPr>
      <w:rFonts w:ascii="Times New Roman" w:hAnsi="Times New Roman"/>
      <w:sz w:val="24"/>
    </w:rPr>
  </w:style>
  <w:style w:type="paragraph" w:customStyle="1" w:styleId="TableofContents">
    <w:name w:val="Table of Contents"/>
    <w:basedOn w:val="Normal"/>
    <w:rsid w:val="003531CF"/>
    <w:pPr>
      <w:tabs>
        <w:tab w:val="left" w:pos="720"/>
        <w:tab w:val="left" w:pos="1440"/>
        <w:tab w:val="left" w:pos="2880"/>
        <w:tab w:val="right" w:leader="dot" w:pos="7920"/>
        <w:tab w:val="right" w:pos="8640"/>
      </w:tabs>
      <w:spacing w:line="360" w:lineRule="auto"/>
      <w:ind w:left="720" w:hanging="720"/>
    </w:pPr>
    <w:rPr>
      <w:rFonts w:ascii="Times New Roman" w:hAnsi="Times New Roman"/>
      <w:sz w:val="24"/>
    </w:rPr>
  </w:style>
  <w:style w:type="paragraph" w:customStyle="1" w:styleId="Paragraph1-12space">
    <w:name w:val="Paragraph (1-1/2 space)"/>
    <w:basedOn w:val="Normal"/>
    <w:rsid w:val="003531CF"/>
    <w:pPr>
      <w:spacing w:line="360" w:lineRule="auto"/>
      <w:ind w:left="2160"/>
    </w:pPr>
    <w:rPr>
      <w:rFonts w:ascii="Times New Roman" w:hAnsi="Times New Roman"/>
      <w:sz w:val="24"/>
    </w:rPr>
  </w:style>
  <w:style w:type="paragraph" w:customStyle="1" w:styleId="4thLevelHeading">
    <w:name w:val="4th Level Heading"/>
    <w:basedOn w:val="Normal"/>
    <w:next w:val="Normal"/>
    <w:rsid w:val="003531CF"/>
    <w:pPr>
      <w:keepNext/>
      <w:spacing w:before="240" w:after="120" w:line="360" w:lineRule="auto"/>
      <w:ind w:left="2160"/>
    </w:pPr>
    <w:rPr>
      <w:rFonts w:ascii="Times New Roman" w:hAnsi="Times New Roman"/>
      <w:i/>
      <w:sz w:val="24"/>
    </w:rPr>
  </w:style>
  <w:style w:type="paragraph" w:customStyle="1" w:styleId="FigureCaptionNormal">
    <w:name w:val="Figure Caption (Normal)"/>
    <w:basedOn w:val="FigureCaptionBottom-3linesonly"/>
    <w:next w:val="Normal"/>
    <w:rsid w:val="003531CF"/>
    <w:pPr>
      <w:tabs>
        <w:tab w:val="left" w:pos="1440"/>
      </w:tabs>
      <w:spacing w:before="5160" w:after="480"/>
    </w:pPr>
  </w:style>
  <w:style w:type="paragraph" w:customStyle="1" w:styleId="RUNNINGHEADBOTTOM">
    <w:name w:val="RUNNING HEAD/BOTTOM"/>
    <w:rsid w:val="003531CF"/>
    <w:pPr>
      <w:tabs>
        <w:tab w:val="center" w:pos="6048"/>
      </w:tabs>
      <w:spacing w:line="240" w:lineRule="exact"/>
      <w:ind w:left="1800"/>
    </w:pPr>
    <w:rPr>
      <w:rFonts w:ascii="prestige" w:hAnsi="prestige"/>
      <w:sz w:val="22"/>
    </w:rPr>
  </w:style>
  <w:style w:type="paragraph" w:customStyle="1" w:styleId="Photo">
    <w:name w:val="Photo"/>
    <w:basedOn w:val="Normal"/>
    <w:next w:val="FigureCaptionNormal"/>
    <w:rsid w:val="003531CF"/>
    <w:pPr>
      <w:ind w:left="2160"/>
      <w:jc w:val="center"/>
    </w:pPr>
    <w:rPr>
      <w:rFonts w:ascii="Times New Roman" w:hAnsi="Times New Roman"/>
      <w:sz w:val="24"/>
    </w:rPr>
  </w:style>
  <w:style w:type="paragraph" w:customStyle="1" w:styleId="paragraph1-12spaces">
    <w:name w:val="paragraph (1-1/2 spaces)"/>
    <w:basedOn w:val="Normal"/>
    <w:rsid w:val="003531CF"/>
    <w:pPr>
      <w:numPr>
        <w:numId w:val="6"/>
      </w:numPr>
      <w:tabs>
        <w:tab w:val="clear" w:pos="720"/>
      </w:tabs>
      <w:spacing w:line="360" w:lineRule="auto"/>
      <w:ind w:left="2160" w:firstLine="0"/>
    </w:pPr>
    <w:rPr>
      <w:rFonts w:ascii="Univers" w:hAnsi="Univers"/>
      <w:snapToGrid w:val="0"/>
      <w:sz w:val="24"/>
    </w:rPr>
  </w:style>
  <w:style w:type="paragraph" w:customStyle="1" w:styleId="TableEntry">
    <w:name w:val="Table Entry"/>
    <w:basedOn w:val="Normal"/>
    <w:rsid w:val="003531CF"/>
    <w:pPr>
      <w:spacing w:before="60" w:after="60"/>
      <w:ind w:left="2160"/>
      <w:jc w:val="right"/>
    </w:pPr>
    <w:rPr>
      <w:rFonts w:ascii="Times New Roman" w:hAnsi="Times New Roman"/>
      <w:b/>
      <w:color w:val="000000"/>
      <w:sz w:val="24"/>
    </w:rPr>
  </w:style>
  <w:style w:type="paragraph" w:customStyle="1" w:styleId="TableEntry-RightJustify">
    <w:name w:val="Table Entry - Right Justify"/>
    <w:basedOn w:val="TableEntry"/>
    <w:rsid w:val="003531CF"/>
    <w:pPr>
      <w:spacing w:before="40" w:after="40"/>
    </w:pPr>
  </w:style>
  <w:style w:type="paragraph" w:customStyle="1" w:styleId="TableEntryLeftJustify">
    <w:name w:val="Table Entry Left Justify"/>
    <w:basedOn w:val="Normal"/>
    <w:rsid w:val="003531CF"/>
    <w:pPr>
      <w:spacing w:before="40" w:after="40"/>
      <w:ind w:left="2160"/>
    </w:pPr>
    <w:rPr>
      <w:rFonts w:ascii="Times New Roman" w:hAnsi="Times New Roman"/>
      <w:color w:val="000000"/>
      <w:sz w:val="24"/>
    </w:rPr>
  </w:style>
  <w:style w:type="paragraph" w:customStyle="1" w:styleId="TableEntry-Center">
    <w:name w:val="Table Entry - Center"/>
    <w:basedOn w:val="Normal"/>
    <w:rsid w:val="003531CF"/>
    <w:pPr>
      <w:spacing w:before="40" w:after="40"/>
      <w:ind w:left="2160"/>
      <w:jc w:val="center"/>
    </w:pPr>
    <w:rPr>
      <w:rFonts w:ascii="Times New Roman" w:hAnsi="Times New Roman"/>
      <w:b/>
      <w:sz w:val="24"/>
    </w:rPr>
  </w:style>
  <w:style w:type="paragraph" w:customStyle="1" w:styleId="TableNote">
    <w:name w:val="Table Note"/>
    <w:basedOn w:val="Footer"/>
    <w:rsid w:val="003531CF"/>
  </w:style>
  <w:style w:type="paragraph" w:customStyle="1" w:styleId="CommentHeader">
    <w:name w:val="Comment Header"/>
    <w:basedOn w:val="TableCaption"/>
    <w:rsid w:val="003531CF"/>
    <w:pPr>
      <w:spacing w:before="240" w:after="240"/>
    </w:pPr>
    <w:rPr>
      <w:rFonts w:ascii="Arial" w:hAnsi="Arial"/>
    </w:rPr>
  </w:style>
  <w:style w:type="paragraph" w:customStyle="1" w:styleId="Table-Centered">
    <w:name w:val="Table - Centered"/>
    <w:basedOn w:val="TableEntryLeftJustify"/>
    <w:rsid w:val="003531CF"/>
    <w:pPr>
      <w:numPr>
        <w:numId w:val="4"/>
      </w:numPr>
      <w:tabs>
        <w:tab w:val="clear" w:pos="720"/>
      </w:tabs>
      <w:ind w:left="2160" w:firstLine="0"/>
      <w:jc w:val="center"/>
    </w:pPr>
  </w:style>
  <w:style w:type="paragraph" w:customStyle="1" w:styleId="DataEntry-Numbered">
    <w:name w:val="Data Entry - Numbered"/>
    <w:basedOn w:val="2ndLevelHeading"/>
    <w:rsid w:val="003531CF"/>
    <w:pPr>
      <w:numPr>
        <w:numId w:val="5"/>
      </w:numPr>
      <w:tabs>
        <w:tab w:val="clear" w:pos="360"/>
        <w:tab w:val="num" w:pos="720"/>
        <w:tab w:val="left" w:pos="4320"/>
      </w:tabs>
      <w:spacing w:before="0" w:after="240"/>
      <w:ind w:left="720"/>
    </w:pPr>
    <w:rPr>
      <w:b w:val="0"/>
      <w:sz w:val="22"/>
    </w:rPr>
  </w:style>
  <w:style w:type="paragraph" w:customStyle="1" w:styleId="DataHeading">
    <w:name w:val="Data Heading"/>
    <w:basedOn w:val="2ndLevelHeading"/>
    <w:rsid w:val="003531CF"/>
    <w:pPr>
      <w:numPr>
        <w:numId w:val="3"/>
      </w:numPr>
      <w:spacing w:before="120"/>
    </w:pPr>
    <w:rPr>
      <w:sz w:val="22"/>
    </w:rPr>
  </w:style>
  <w:style w:type="paragraph" w:customStyle="1" w:styleId="EOS">
    <w:name w:val="EOS"/>
    <w:basedOn w:val="Normal"/>
    <w:rsid w:val="003531CF"/>
    <w:pPr>
      <w:suppressAutoHyphens/>
      <w:spacing w:before="480"/>
      <w:ind w:left="2160"/>
      <w:jc w:val="center"/>
    </w:pPr>
    <w:rPr>
      <w:rFonts w:ascii="Times New Roman" w:hAnsi="Times New Roman" w:cs="Arial"/>
      <w:b/>
      <w:sz w:val="20"/>
    </w:rPr>
  </w:style>
  <w:style w:type="paragraph" w:customStyle="1" w:styleId="FTR">
    <w:name w:val="FTR"/>
    <w:basedOn w:val="Normal"/>
    <w:rsid w:val="003531CF"/>
    <w:pPr>
      <w:tabs>
        <w:tab w:val="center" w:pos="5040"/>
        <w:tab w:val="right" w:pos="10080"/>
      </w:tabs>
      <w:suppressAutoHyphens/>
      <w:ind w:left="2160"/>
    </w:pPr>
    <w:rPr>
      <w:rFonts w:ascii="Times New Roman" w:hAnsi="Times New Roman" w:cs="Arial"/>
      <w:sz w:val="20"/>
    </w:rPr>
  </w:style>
  <w:style w:type="paragraph" w:styleId="DocumentMap">
    <w:name w:val="Document Map"/>
    <w:basedOn w:val="Normal"/>
    <w:link w:val="DocumentMapChar"/>
    <w:rsid w:val="003531CF"/>
    <w:pPr>
      <w:ind w:left="2160"/>
    </w:pPr>
    <w:rPr>
      <w:rFonts w:ascii="Tahoma" w:hAnsi="Tahoma" w:cs="Tahoma"/>
      <w:sz w:val="16"/>
      <w:szCs w:val="16"/>
    </w:rPr>
  </w:style>
  <w:style w:type="character" w:customStyle="1" w:styleId="DocumentMapChar">
    <w:name w:val="Document Map Char"/>
    <w:basedOn w:val="DefaultParagraphFont"/>
    <w:link w:val="DocumentMap"/>
    <w:rsid w:val="003531CF"/>
    <w:rPr>
      <w:rFonts w:ascii="Tahoma" w:hAnsi="Tahoma" w:cs="Tahoma"/>
      <w:sz w:val="16"/>
      <w:szCs w:val="16"/>
    </w:rPr>
  </w:style>
  <w:style w:type="paragraph" w:customStyle="1" w:styleId="Heading2B">
    <w:name w:val="Heading 2 B"/>
    <w:basedOn w:val="Heading2"/>
    <w:link w:val="Heading2BChar"/>
    <w:qFormat/>
    <w:rsid w:val="003531CF"/>
    <w:pPr>
      <w:pBdr>
        <w:top w:val="none" w:sz="0" w:space="0" w:color="auto"/>
      </w:pBdr>
      <w:tabs>
        <w:tab w:val="left" w:pos="0"/>
      </w:tabs>
      <w:spacing w:after="20"/>
      <w:ind w:left="720" w:hanging="360"/>
    </w:pPr>
    <w:rPr>
      <w:rFonts w:cs="Times New Roman"/>
      <w:noProof/>
      <w:sz w:val="22"/>
      <w:szCs w:val="22"/>
    </w:rPr>
  </w:style>
  <w:style w:type="character" w:customStyle="1" w:styleId="Heading2BChar">
    <w:name w:val="Heading 2 B Char"/>
    <w:basedOn w:val="Heading2Char"/>
    <w:link w:val="Heading2B"/>
    <w:rsid w:val="003531CF"/>
    <w:rPr>
      <w:rFonts w:ascii="Arial" w:hAnsi="Arial" w:cs="Arial"/>
      <w:b/>
      <w:bCs/>
      <w:iCs/>
      <w:noProof/>
      <w:color w:val="244061" w:themeColor="accent1" w:themeShade="80"/>
      <w:sz w:val="22"/>
      <w:szCs w:val="22"/>
    </w:rPr>
  </w:style>
  <w:style w:type="paragraph" w:styleId="NormalWeb">
    <w:name w:val="Normal (Web)"/>
    <w:basedOn w:val="Normal"/>
    <w:uiPriority w:val="99"/>
    <w:semiHidden/>
    <w:unhideWhenUsed/>
    <w:rsid w:val="000225BD"/>
    <w:rPr>
      <w:rFonts w:ascii="Times New Roman" w:eastAsiaTheme="minorEastAsia" w:hAnsi="Times New Roman"/>
      <w:sz w:val="24"/>
      <w:szCs w:val="24"/>
      <w:lang w:eastAsia="zh-CN"/>
    </w:rPr>
  </w:style>
  <w:style w:type="character" w:styleId="UnresolvedMention">
    <w:name w:val="Unresolved Mention"/>
    <w:basedOn w:val="DefaultParagraphFont"/>
    <w:uiPriority w:val="99"/>
    <w:semiHidden/>
    <w:unhideWhenUsed/>
    <w:rsid w:val="00027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327">
      <w:bodyDiv w:val="1"/>
      <w:marLeft w:val="0"/>
      <w:marRight w:val="0"/>
      <w:marTop w:val="0"/>
      <w:marBottom w:val="0"/>
      <w:divBdr>
        <w:top w:val="none" w:sz="0" w:space="0" w:color="auto"/>
        <w:left w:val="none" w:sz="0" w:space="0" w:color="auto"/>
        <w:bottom w:val="none" w:sz="0" w:space="0" w:color="auto"/>
        <w:right w:val="none" w:sz="0" w:space="0" w:color="auto"/>
      </w:divBdr>
      <w:divsChild>
        <w:div w:id="29191866">
          <w:marLeft w:val="0"/>
          <w:marRight w:val="0"/>
          <w:marTop w:val="0"/>
          <w:marBottom w:val="0"/>
          <w:divBdr>
            <w:top w:val="none" w:sz="0" w:space="0" w:color="auto"/>
            <w:left w:val="none" w:sz="0" w:space="0" w:color="auto"/>
            <w:bottom w:val="none" w:sz="0" w:space="0" w:color="auto"/>
            <w:right w:val="none" w:sz="0" w:space="0" w:color="auto"/>
          </w:divBdr>
          <w:divsChild>
            <w:div w:id="692804594">
              <w:marLeft w:val="0"/>
              <w:marRight w:val="0"/>
              <w:marTop w:val="0"/>
              <w:marBottom w:val="0"/>
              <w:divBdr>
                <w:top w:val="none" w:sz="0" w:space="0" w:color="auto"/>
                <w:left w:val="none" w:sz="0" w:space="0" w:color="auto"/>
                <w:bottom w:val="none" w:sz="0" w:space="0" w:color="auto"/>
                <w:right w:val="none" w:sz="0" w:space="0" w:color="auto"/>
              </w:divBdr>
              <w:divsChild>
                <w:div w:id="1918903293">
                  <w:marLeft w:val="0"/>
                  <w:marRight w:val="0"/>
                  <w:marTop w:val="0"/>
                  <w:marBottom w:val="0"/>
                  <w:divBdr>
                    <w:top w:val="none" w:sz="0" w:space="0" w:color="auto"/>
                    <w:left w:val="none" w:sz="0" w:space="0" w:color="auto"/>
                    <w:bottom w:val="none" w:sz="0" w:space="0" w:color="auto"/>
                    <w:right w:val="none" w:sz="0" w:space="0" w:color="auto"/>
                  </w:divBdr>
                  <w:divsChild>
                    <w:div w:id="1196120493">
                      <w:marLeft w:val="0"/>
                      <w:marRight w:val="0"/>
                      <w:marTop w:val="0"/>
                      <w:marBottom w:val="0"/>
                      <w:divBdr>
                        <w:top w:val="none" w:sz="0" w:space="0" w:color="auto"/>
                        <w:left w:val="none" w:sz="0" w:space="0" w:color="auto"/>
                        <w:bottom w:val="none" w:sz="0" w:space="0" w:color="auto"/>
                        <w:right w:val="none" w:sz="0" w:space="0" w:color="auto"/>
                      </w:divBdr>
                      <w:divsChild>
                        <w:div w:id="471749720">
                          <w:marLeft w:val="0"/>
                          <w:marRight w:val="0"/>
                          <w:marTop w:val="0"/>
                          <w:marBottom w:val="0"/>
                          <w:divBdr>
                            <w:top w:val="none" w:sz="0" w:space="0" w:color="auto"/>
                            <w:left w:val="none" w:sz="0" w:space="0" w:color="auto"/>
                            <w:bottom w:val="none" w:sz="0" w:space="0" w:color="auto"/>
                            <w:right w:val="none" w:sz="0" w:space="0" w:color="auto"/>
                          </w:divBdr>
                          <w:divsChild>
                            <w:div w:id="1264875412">
                              <w:marLeft w:val="0"/>
                              <w:marRight w:val="0"/>
                              <w:marTop w:val="0"/>
                              <w:marBottom w:val="1020"/>
                              <w:divBdr>
                                <w:top w:val="none" w:sz="0" w:space="0" w:color="auto"/>
                                <w:left w:val="none" w:sz="0" w:space="0" w:color="auto"/>
                                <w:bottom w:val="none" w:sz="0" w:space="0" w:color="auto"/>
                                <w:right w:val="none" w:sz="0" w:space="0" w:color="auto"/>
                              </w:divBdr>
                              <w:divsChild>
                                <w:div w:id="886768392">
                                  <w:marLeft w:val="-3000"/>
                                  <w:marRight w:val="0"/>
                                  <w:marTop w:val="0"/>
                                  <w:marBottom w:val="0"/>
                                  <w:divBdr>
                                    <w:top w:val="none" w:sz="0" w:space="0" w:color="auto"/>
                                    <w:left w:val="none" w:sz="0" w:space="0" w:color="auto"/>
                                    <w:bottom w:val="none" w:sz="0" w:space="0" w:color="auto"/>
                                    <w:right w:val="none" w:sz="0" w:space="0" w:color="auto"/>
                                  </w:divBdr>
                                  <w:divsChild>
                                    <w:div w:id="1095056239">
                                      <w:marLeft w:val="3000"/>
                                      <w:marRight w:val="0"/>
                                      <w:marTop w:val="0"/>
                                      <w:marBottom w:val="0"/>
                                      <w:divBdr>
                                        <w:top w:val="none" w:sz="0" w:space="0" w:color="auto"/>
                                        <w:left w:val="none" w:sz="0" w:space="0" w:color="auto"/>
                                        <w:bottom w:val="none" w:sz="0" w:space="0" w:color="auto"/>
                                        <w:right w:val="none" w:sz="0" w:space="0" w:color="auto"/>
                                      </w:divBdr>
                                      <w:divsChild>
                                        <w:div w:id="217479065">
                                          <w:marLeft w:val="0"/>
                                          <w:marRight w:val="0"/>
                                          <w:marTop w:val="0"/>
                                          <w:marBottom w:val="0"/>
                                          <w:divBdr>
                                            <w:top w:val="none" w:sz="0" w:space="0" w:color="auto"/>
                                            <w:left w:val="none" w:sz="0" w:space="0" w:color="auto"/>
                                            <w:bottom w:val="none" w:sz="0" w:space="0" w:color="auto"/>
                                            <w:right w:val="none" w:sz="0" w:space="0" w:color="auto"/>
                                          </w:divBdr>
                                          <w:divsChild>
                                            <w:div w:id="857813062">
                                              <w:marLeft w:val="0"/>
                                              <w:marRight w:val="0"/>
                                              <w:marTop w:val="0"/>
                                              <w:marBottom w:val="0"/>
                                              <w:divBdr>
                                                <w:top w:val="none" w:sz="0" w:space="0" w:color="auto"/>
                                                <w:left w:val="none" w:sz="0" w:space="0" w:color="auto"/>
                                                <w:bottom w:val="none" w:sz="0" w:space="0" w:color="auto"/>
                                                <w:right w:val="none" w:sz="0" w:space="0" w:color="auto"/>
                                              </w:divBdr>
                                              <w:divsChild>
                                                <w:div w:id="261646291">
                                                  <w:marLeft w:val="0"/>
                                                  <w:marRight w:val="0"/>
                                                  <w:marTop w:val="0"/>
                                                  <w:marBottom w:val="0"/>
                                                  <w:divBdr>
                                                    <w:top w:val="none" w:sz="0" w:space="0" w:color="auto"/>
                                                    <w:left w:val="none" w:sz="0" w:space="0" w:color="auto"/>
                                                    <w:bottom w:val="none" w:sz="0" w:space="0" w:color="auto"/>
                                                    <w:right w:val="none" w:sz="0" w:space="0" w:color="auto"/>
                                                  </w:divBdr>
                                                  <w:divsChild>
                                                    <w:div w:id="312294912">
                                                      <w:marLeft w:val="0"/>
                                                      <w:marRight w:val="0"/>
                                                      <w:marTop w:val="0"/>
                                                      <w:marBottom w:val="0"/>
                                                      <w:divBdr>
                                                        <w:top w:val="none" w:sz="0" w:space="0" w:color="auto"/>
                                                        <w:left w:val="none" w:sz="0" w:space="0" w:color="auto"/>
                                                        <w:bottom w:val="none" w:sz="0" w:space="0" w:color="auto"/>
                                                        <w:right w:val="none" w:sz="0" w:space="0" w:color="auto"/>
                                                      </w:divBdr>
                                                      <w:divsChild>
                                                        <w:div w:id="856702077">
                                                          <w:marLeft w:val="0"/>
                                                          <w:marRight w:val="0"/>
                                                          <w:marTop w:val="0"/>
                                                          <w:marBottom w:val="0"/>
                                                          <w:divBdr>
                                                            <w:top w:val="none" w:sz="0" w:space="0" w:color="auto"/>
                                                            <w:left w:val="none" w:sz="0" w:space="0" w:color="auto"/>
                                                            <w:bottom w:val="none" w:sz="0" w:space="0" w:color="auto"/>
                                                            <w:right w:val="none" w:sz="0" w:space="0" w:color="auto"/>
                                                          </w:divBdr>
                                                          <w:divsChild>
                                                            <w:div w:id="483934781">
                                                              <w:marLeft w:val="0"/>
                                                              <w:marRight w:val="0"/>
                                                              <w:marTop w:val="0"/>
                                                              <w:marBottom w:val="0"/>
                                                              <w:divBdr>
                                                                <w:top w:val="none" w:sz="0" w:space="0" w:color="auto"/>
                                                                <w:left w:val="none" w:sz="0" w:space="0" w:color="auto"/>
                                                                <w:bottom w:val="none" w:sz="0" w:space="0" w:color="auto"/>
                                                                <w:right w:val="none" w:sz="0" w:space="0" w:color="auto"/>
                                                              </w:divBdr>
                                                              <w:divsChild>
                                                                <w:div w:id="439303416">
                                                                  <w:marLeft w:val="0"/>
                                                                  <w:marRight w:val="0"/>
                                                                  <w:marTop w:val="0"/>
                                                                  <w:marBottom w:val="0"/>
                                                                  <w:divBdr>
                                                                    <w:top w:val="none" w:sz="0" w:space="0" w:color="auto"/>
                                                                    <w:left w:val="none" w:sz="0" w:space="0" w:color="auto"/>
                                                                    <w:bottom w:val="none" w:sz="0" w:space="0" w:color="auto"/>
                                                                    <w:right w:val="none" w:sz="0" w:space="0" w:color="auto"/>
                                                                  </w:divBdr>
                                                                  <w:divsChild>
                                                                    <w:div w:id="905071542">
                                                                      <w:marLeft w:val="0"/>
                                                                      <w:marRight w:val="0"/>
                                                                      <w:marTop w:val="0"/>
                                                                      <w:marBottom w:val="0"/>
                                                                      <w:divBdr>
                                                                        <w:top w:val="none" w:sz="0" w:space="0" w:color="auto"/>
                                                                        <w:left w:val="none" w:sz="0" w:space="0" w:color="auto"/>
                                                                        <w:bottom w:val="none" w:sz="0" w:space="0" w:color="auto"/>
                                                                        <w:right w:val="none" w:sz="0" w:space="0" w:color="auto"/>
                                                                      </w:divBdr>
                                                                      <w:divsChild>
                                                                        <w:div w:id="1270969647">
                                                                          <w:marLeft w:val="0"/>
                                                                          <w:marRight w:val="0"/>
                                                                          <w:marTop w:val="0"/>
                                                                          <w:marBottom w:val="0"/>
                                                                          <w:divBdr>
                                                                            <w:top w:val="none" w:sz="0" w:space="0" w:color="auto"/>
                                                                            <w:left w:val="none" w:sz="0" w:space="0" w:color="auto"/>
                                                                            <w:bottom w:val="none" w:sz="0" w:space="0" w:color="auto"/>
                                                                            <w:right w:val="none" w:sz="0" w:space="0" w:color="auto"/>
                                                                          </w:divBdr>
                                                                          <w:divsChild>
                                                                            <w:div w:id="1852404983">
                                                                              <w:marLeft w:val="0"/>
                                                                              <w:marRight w:val="0"/>
                                                                              <w:marTop w:val="0"/>
                                                                              <w:marBottom w:val="0"/>
                                                                              <w:divBdr>
                                                                                <w:top w:val="none" w:sz="0" w:space="0" w:color="auto"/>
                                                                                <w:left w:val="none" w:sz="0" w:space="0" w:color="auto"/>
                                                                                <w:bottom w:val="none" w:sz="0" w:space="0" w:color="auto"/>
                                                                                <w:right w:val="none" w:sz="0" w:space="0" w:color="auto"/>
                                                                              </w:divBdr>
                                                                              <w:divsChild>
                                                                                <w:div w:id="679703014">
                                                                                  <w:marLeft w:val="0"/>
                                                                                  <w:marRight w:val="0"/>
                                                                                  <w:marTop w:val="0"/>
                                                                                  <w:marBottom w:val="0"/>
                                                                                  <w:divBdr>
                                                                                    <w:top w:val="none" w:sz="0" w:space="0" w:color="auto"/>
                                                                                    <w:left w:val="none" w:sz="0" w:space="0" w:color="auto"/>
                                                                                    <w:bottom w:val="none" w:sz="0" w:space="0" w:color="auto"/>
                                                                                    <w:right w:val="none" w:sz="0" w:space="0" w:color="auto"/>
                                                                                  </w:divBdr>
                                                                                  <w:divsChild>
                                                                                    <w:div w:id="1891653018">
                                                                                      <w:marLeft w:val="15"/>
                                                                                      <w:marRight w:val="15"/>
                                                                                      <w:marTop w:val="15"/>
                                                                                      <w:marBottom w:val="15"/>
                                                                                      <w:divBdr>
                                                                                        <w:top w:val="single" w:sz="6" w:space="8" w:color="B0D5EE"/>
                                                                                        <w:left w:val="single" w:sz="6" w:space="8" w:color="B0D5EE"/>
                                                                                        <w:bottom w:val="single" w:sz="6" w:space="8" w:color="B0D5EE"/>
                                                                                        <w:right w:val="single" w:sz="6" w:space="8" w:color="B0D5EE"/>
                                                                                      </w:divBdr>
                                                                                      <w:divsChild>
                                                                                        <w:div w:id="2088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94141">
      <w:bodyDiv w:val="1"/>
      <w:marLeft w:val="0"/>
      <w:marRight w:val="0"/>
      <w:marTop w:val="0"/>
      <w:marBottom w:val="0"/>
      <w:divBdr>
        <w:top w:val="none" w:sz="0" w:space="0" w:color="auto"/>
        <w:left w:val="none" w:sz="0" w:space="0" w:color="auto"/>
        <w:bottom w:val="none" w:sz="0" w:space="0" w:color="auto"/>
        <w:right w:val="none" w:sz="0" w:space="0" w:color="auto"/>
      </w:divBdr>
      <w:divsChild>
        <w:div w:id="1238587142">
          <w:marLeft w:val="0"/>
          <w:marRight w:val="0"/>
          <w:marTop w:val="0"/>
          <w:marBottom w:val="0"/>
          <w:divBdr>
            <w:top w:val="none" w:sz="0" w:space="0" w:color="auto"/>
            <w:left w:val="none" w:sz="0" w:space="0" w:color="auto"/>
            <w:bottom w:val="none" w:sz="0" w:space="0" w:color="auto"/>
            <w:right w:val="none" w:sz="0" w:space="0" w:color="auto"/>
          </w:divBdr>
          <w:divsChild>
            <w:div w:id="2002348305">
              <w:marLeft w:val="0"/>
              <w:marRight w:val="0"/>
              <w:marTop w:val="0"/>
              <w:marBottom w:val="0"/>
              <w:divBdr>
                <w:top w:val="none" w:sz="0" w:space="0" w:color="auto"/>
                <w:left w:val="none" w:sz="0" w:space="0" w:color="auto"/>
                <w:bottom w:val="none" w:sz="0" w:space="0" w:color="auto"/>
                <w:right w:val="none" w:sz="0" w:space="0" w:color="auto"/>
              </w:divBdr>
              <w:divsChild>
                <w:div w:id="365377186">
                  <w:marLeft w:val="0"/>
                  <w:marRight w:val="0"/>
                  <w:marTop w:val="0"/>
                  <w:marBottom w:val="0"/>
                  <w:divBdr>
                    <w:top w:val="none" w:sz="0" w:space="0" w:color="auto"/>
                    <w:left w:val="none" w:sz="0" w:space="0" w:color="auto"/>
                    <w:bottom w:val="none" w:sz="0" w:space="0" w:color="auto"/>
                    <w:right w:val="none" w:sz="0" w:space="0" w:color="auto"/>
                  </w:divBdr>
                  <w:divsChild>
                    <w:div w:id="644352685">
                      <w:marLeft w:val="0"/>
                      <w:marRight w:val="0"/>
                      <w:marTop w:val="0"/>
                      <w:marBottom w:val="0"/>
                      <w:divBdr>
                        <w:top w:val="none" w:sz="0" w:space="0" w:color="auto"/>
                        <w:left w:val="none" w:sz="0" w:space="0" w:color="auto"/>
                        <w:bottom w:val="none" w:sz="0" w:space="0" w:color="auto"/>
                        <w:right w:val="none" w:sz="0" w:space="0" w:color="auto"/>
                      </w:divBdr>
                      <w:divsChild>
                        <w:div w:id="1710449562">
                          <w:marLeft w:val="0"/>
                          <w:marRight w:val="0"/>
                          <w:marTop w:val="0"/>
                          <w:marBottom w:val="0"/>
                          <w:divBdr>
                            <w:top w:val="none" w:sz="0" w:space="0" w:color="auto"/>
                            <w:left w:val="none" w:sz="0" w:space="0" w:color="auto"/>
                            <w:bottom w:val="none" w:sz="0" w:space="0" w:color="auto"/>
                            <w:right w:val="none" w:sz="0" w:space="0" w:color="auto"/>
                          </w:divBdr>
                          <w:divsChild>
                            <w:div w:id="1609660721">
                              <w:marLeft w:val="0"/>
                              <w:marRight w:val="0"/>
                              <w:marTop w:val="0"/>
                              <w:marBottom w:val="1020"/>
                              <w:divBdr>
                                <w:top w:val="none" w:sz="0" w:space="0" w:color="auto"/>
                                <w:left w:val="none" w:sz="0" w:space="0" w:color="auto"/>
                                <w:bottom w:val="none" w:sz="0" w:space="0" w:color="auto"/>
                                <w:right w:val="none" w:sz="0" w:space="0" w:color="auto"/>
                              </w:divBdr>
                              <w:divsChild>
                                <w:div w:id="186137997">
                                  <w:marLeft w:val="-3000"/>
                                  <w:marRight w:val="0"/>
                                  <w:marTop w:val="0"/>
                                  <w:marBottom w:val="0"/>
                                  <w:divBdr>
                                    <w:top w:val="none" w:sz="0" w:space="0" w:color="auto"/>
                                    <w:left w:val="none" w:sz="0" w:space="0" w:color="auto"/>
                                    <w:bottom w:val="none" w:sz="0" w:space="0" w:color="auto"/>
                                    <w:right w:val="none" w:sz="0" w:space="0" w:color="auto"/>
                                  </w:divBdr>
                                  <w:divsChild>
                                    <w:div w:id="661155468">
                                      <w:marLeft w:val="3000"/>
                                      <w:marRight w:val="0"/>
                                      <w:marTop w:val="0"/>
                                      <w:marBottom w:val="0"/>
                                      <w:divBdr>
                                        <w:top w:val="none" w:sz="0" w:space="0" w:color="auto"/>
                                        <w:left w:val="none" w:sz="0" w:space="0" w:color="auto"/>
                                        <w:bottom w:val="none" w:sz="0" w:space="0" w:color="auto"/>
                                        <w:right w:val="none" w:sz="0" w:space="0" w:color="auto"/>
                                      </w:divBdr>
                                      <w:divsChild>
                                        <w:div w:id="1929078889">
                                          <w:marLeft w:val="0"/>
                                          <w:marRight w:val="0"/>
                                          <w:marTop w:val="0"/>
                                          <w:marBottom w:val="0"/>
                                          <w:divBdr>
                                            <w:top w:val="none" w:sz="0" w:space="0" w:color="auto"/>
                                            <w:left w:val="none" w:sz="0" w:space="0" w:color="auto"/>
                                            <w:bottom w:val="none" w:sz="0" w:space="0" w:color="auto"/>
                                            <w:right w:val="none" w:sz="0" w:space="0" w:color="auto"/>
                                          </w:divBdr>
                                          <w:divsChild>
                                            <w:div w:id="1541823310">
                                              <w:marLeft w:val="0"/>
                                              <w:marRight w:val="0"/>
                                              <w:marTop w:val="0"/>
                                              <w:marBottom w:val="0"/>
                                              <w:divBdr>
                                                <w:top w:val="none" w:sz="0" w:space="0" w:color="auto"/>
                                                <w:left w:val="none" w:sz="0" w:space="0" w:color="auto"/>
                                                <w:bottom w:val="none" w:sz="0" w:space="0" w:color="auto"/>
                                                <w:right w:val="none" w:sz="0" w:space="0" w:color="auto"/>
                                              </w:divBdr>
                                              <w:divsChild>
                                                <w:div w:id="132604193">
                                                  <w:marLeft w:val="0"/>
                                                  <w:marRight w:val="0"/>
                                                  <w:marTop w:val="0"/>
                                                  <w:marBottom w:val="0"/>
                                                  <w:divBdr>
                                                    <w:top w:val="none" w:sz="0" w:space="0" w:color="auto"/>
                                                    <w:left w:val="none" w:sz="0" w:space="0" w:color="auto"/>
                                                    <w:bottom w:val="none" w:sz="0" w:space="0" w:color="auto"/>
                                                    <w:right w:val="none" w:sz="0" w:space="0" w:color="auto"/>
                                                  </w:divBdr>
                                                  <w:divsChild>
                                                    <w:div w:id="1340160368">
                                                      <w:marLeft w:val="0"/>
                                                      <w:marRight w:val="0"/>
                                                      <w:marTop w:val="0"/>
                                                      <w:marBottom w:val="0"/>
                                                      <w:divBdr>
                                                        <w:top w:val="none" w:sz="0" w:space="0" w:color="auto"/>
                                                        <w:left w:val="none" w:sz="0" w:space="0" w:color="auto"/>
                                                        <w:bottom w:val="none" w:sz="0" w:space="0" w:color="auto"/>
                                                        <w:right w:val="none" w:sz="0" w:space="0" w:color="auto"/>
                                                      </w:divBdr>
                                                      <w:divsChild>
                                                        <w:div w:id="1159230180">
                                                          <w:marLeft w:val="0"/>
                                                          <w:marRight w:val="0"/>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358503916">
                                                                  <w:marLeft w:val="0"/>
                                                                  <w:marRight w:val="0"/>
                                                                  <w:marTop w:val="0"/>
                                                                  <w:marBottom w:val="0"/>
                                                                  <w:divBdr>
                                                                    <w:top w:val="none" w:sz="0" w:space="0" w:color="auto"/>
                                                                    <w:left w:val="none" w:sz="0" w:space="0" w:color="auto"/>
                                                                    <w:bottom w:val="none" w:sz="0" w:space="0" w:color="auto"/>
                                                                    <w:right w:val="none" w:sz="0" w:space="0" w:color="auto"/>
                                                                  </w:divBdr>
                                                                  <w:divsChild>
                                                                    <w:div w:id="473177906">
                                                                      <w:marLeft w:val="0"/>
                                                                      <w:marRight w:val="0"/>
                                                                      <w:marTop w:val="0"/>
                                                                      <w:marBottom w:val="0"/>
                                                                      <w:divBdr>
                                                                        <w:top w:val="none" w:sz="0" w:space="0" w:color="auto"/>
                                                                        <w:left w:val="none" w:sz="0" w:space="0" w:color="auto"/>
                                                                        <w:bottom w:val="none" w:sz="0" w:space="0" w:color="auto"/>
                                                                        <w:right w:val="none" w:sz="0" w:space="0" w:color="auto"/>
                                                                      </w:divBdr>
                                                                      <w:divsChild>
                                                                        <w:div w:id="27067440">
                                                                          <w:marLeft w:val="0"/>
                                                                          <w:marRight w:val="0"/>
                                                                          <w:marTop w:val="0"/>
                                                                          <w:marBottom w:val="0"/>
                                                                          <w:divBdr>
                                                                            <w:top w:val="none" w:sz="0" w:space="0" w:color="auto"/>
                                                                            <w:left w:val="none" w:sz="0" w:space="0" w:color="auto"/>
                                                                            <w:bottom w:val="none" w:sz="0" w:space="0" w:color="auto"/>
                                                                            <w:right w:val="none" w:sz="0" w:space="0" w:color="auto"/>
                                                                          </w:divBdr>
                                                                          <w:divsChild>
                                                                            <w:div w:id="544218374">
                                                                              <w:marLeft w:val="0"/>
                                                                              <w:marRight w:val="0"/>
                                                                              <w:marTop w:val="0"/>
                                                                              <w:marBottom w:val="0"/>
                                                                              <w:divBdr>
                                                                                <w:top w:val="none" w:sz="0" w:space="0" w:color="auto"/>
                                                                                <w:left w:val="none" w:sz="0" w:space="0" w:color="auto"/>
                                                                                <w:bottom w:val="none" w:sz="0" w:space="0" w:color="auto"/>
                                                                                <w:right w:val="none" w:sz="0" w:space="0" w:color="auto"/>
                                                                              </w:divBdr>
                                                                              <w:divsChild>
                                                                                <w:div w:id="611941060">
                                                                                  <w:marLeft w:val="0"/>
                                                                                  <w:marRight w:val="0"/>
                                                                                  <w:marTop w:val="0"/>
                                                                                  <w:marBottom w:val="0"/>
                                                                                  <w:divBdr>
                                                                                    <w:top w:val="none" w:sz="0" w:space="0" w:color="auto"/>
                                                                                    <w:left w:val="none" w:sz="0" w:space="0" w:color="auto"/>
                                                                                    <w:bottom w:val="none" w:sz="0" w:space="0" w:color="auto"/>
                                                                                    <w:right w:val="none" w:sz="0" w:space="0" w:color="auto"/>
                                                                                  </w:divBdr>
                                                                                  <w:divsChild>
                                                                                    <w:div w:id="2075354000">
                                                                                      <w:marLeft w:val="15"/>
                                                                                      <w:marRight w:val="15"/>
                                                                                      <w:marTop w:val="15"/>
                                                                                      <w:marBottom w:val="15"/>
                                                                                      <w:divBdr>
                                                                                        <w:top w:val="single" w:sz="6" w:space="8" w:color="B0D5EE"/>
                                                                                        <w:left w:val="single" w:sz="6" w:space="8" w:color="B0D5EE"/>
                                                                                        <w:bottom w:val="single" w:sz="6" w:space="8" w:color="B0D5EE"/>
                                                                                        <w:right w:val="single" w:sz="6" w:space="8" w:color="B0D5EE"/>
                                                                                      </w:divBdr>
                                                                                      <w:divsChild>
                                                                                        <w:div w:id="528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1993">
      <w:bodyDiv w:val="1"/>
      <w:marLeft w:val="0"/>
      <w:marRight w:val="0"/>
      <w:marTop w:val="0"/>
      <w:marBottom w:val="0"/>
      <w:divBdr>
        <w:top w:val="none" w:sz="0" w:space="0" w:color="auto"/>
        <w:left w:val="none" w:sz="0" w:space="0" w:color="auto"/>
        <w:bottom w:val="none" w:sz="0" w:space="0" w:color="auto"/>
        <w:right w:val="none" w:sz="0" w:space="0" w:color="auto"/>
      </w:divBdr>
      <w:divsChild>
        <w:div w:id="1840349100">
          <w:marLeft w:val="0"/>
          <w:marRight w:val="0"/>
          <w:marTop w:val="0"/>
          <w:marBottom w:val="0"/>
          <w:divBdr>
            <w:top w:val="none" w:sz="0" w:space="0" w:color="auto"/>
            <w:left w:val="none" w:sz="0" w:space="0" w:color="auto"/>
            <w:bottom w:val="none" w:sz="0" w:space="0" w:color="auto"/>
            <w:right w:val="none" w:sz="0" w:space="0" w:color="auto"/>
          </w:divBdr>
          <w:divsChild>
            <w:div w:id="1621570163">
              <w:marLeft w:val="0"/>
              <w:marRight w:val="0"/>
              <w:marTop w:val="0"/>
              <w:marBottom w:val="0"/>
              <w:divBdr>
                <w:top w:val="none" w:sz="0" w:space="0" w:color="auto"/>
                <w:left w:val="none" w:sz="0" w:space="0" w:color="auto"/>
                <w:bottom w:val="none" w:sz="0" w:space="0" w:color="auto"/>
                <w:right w:val="none" w:sz="0" w:space="0" w:color="auto"/>
              </w:divBdr>
              <w:divsChild>
                <w:div w:id="1892425359">
                  <w:marLeft w:val="0"/>
                  <w:marRight w:val="0"/>
                  <w:marTop w:val="0"/>
                  <w:marBottom w:val="0"/>
                  <w:divBdr>
                    <w:top w:val="none" w:sz="0" w:space="0" w:color="auto"/>
                    <w:left w:val="none" w:sz="0" w:space="0" w:color="auto"/>
                    <w:bottom w:val="none" w:sz="0" w:space="0" w:color="auto"/>
                    <w:right w:val="none" w:sz="0" w:space="0" w:color="auto"/>
                  </w:divBdr>
                  <w:divsChild>
                    <w:div w:id="770247764">
                      <w:marLeft w:val="0"/>
                      <w:marRight w:val="0"/>
                      <w:marTop w:val="0"/>
                      <w:marBottom w:val="0"/>
                      <w:divBdr>
                        <w:top w:val="none" w:sz="0" w:space="0" w:color="auto"/>
                        <w:left w:val="none" w:sz="0" w:space="0" w:color="auto"/>
                        <w:bottom w:val="none" w:sz="0" w:space="0" w:color="auto"/>
                        <w:right w:val="none" w:sz="0" w:space="0" w:color="auto"/>
                      </w:divBdr>
                      <w:divsChild>
                        <w:div w:id="1267427326">
                          <w:marLeft w:val="0"/>
                          <w:marRight w:val="0"/>
                          <w:marTop w:val="0"/>
                          <w:marBottom w:val="0"/>
                          <w:divBdr>
                            <w:top w:val="none" w:sz="0" w:space="0" w:color="auto"/>
                            <w:left w:val="none" w:sz="0" w:space="0" w:color="auto"/>
                            <w:bottom w:val="none" w:sz="0" w:space="0" w:color="auto"/>
                            <w:right w:val="none" w:sz="0" w:space="0" w:color="auto"/>
                          </w:divBdr>
                          <w:divsChild>
                            <w:div w:id="342512004">
                              <w:marLeft w:val="0"/>
                              <w:marRight w:val="0"/>
                              <w:marTop w:val="0"/>
                              <w:marBottom w:val="1020"/>
                              <w:divBdr>
                                <w:top w:val="none" w:sz="0" w:space="0" w:color="auto"/>
                                <w:left w:val="none" w:sz="0" w:space="0" w:color="auto"/>
                                <w:bottom w:val="none" w:sz="0" w:space="0" w:color="auto"/>
                                <w:right w:val="none" w:sz="0" w:space="0" w:color="auto"/>
                              </w:divBdr>
                              <w:divsChild>
                                <w:div w:id="862665816">
                                  <w:marLeft w:val="-3000"/>
                                  <w:marRight w:val="0"/>
                                  <w:marTop w:val="0"/>
                                  <w:marBottom w:val="0"/>
                                  <w:divBdr>
                                    <w:top w:val="none" w:sz="0" w:space="0" w:color="auto"/>
                                    <w:left w:val="none" w:sz="0" w:space="0" w:color="auto"/>
                                    <w:bottom w:val="none" w:sz="0" w:space="0" w:color="auto"/>
                                    <w:right w:val="none" w:sz="0" w:space="0" w:color="auto"/>
                                  </w:divBdr>
                                  <w:divsChild>
                                    <w:div w:id="1932614850">
                                      <w:marLeft w:val="3000"/>
                                      <w:marRight w:val="0"/>
                                      <w:marTop w:val="0"/>
                                      <w:marBottom w:val="0"/>
                                      <w:divBdr>
                                        <w:top w:val="none" w:sz="0" w:space="0" w:color="auto"/>
                                        <w:left w:val="none" w:sz="0" w:space="0" w:color="auto"/>
                                        <w:bottom w:val="none" w:sz="0" w:space="0" w:color="auto"/>
                                        <w:right w:val="none" w:sz="0" w:space="0" w:color="auto"/>
                                      </w:divBdr>
                                      <w:divsChild>
                                        <w:div w:id="1589776745">
                                          <w:marLeft w:val="0"/>
                                          <w:marRight w:val="0"/>
                                          <w:marTop w:val="0"/>
                                          <w:marBottom w:val="0"/>
                                          <w:divBdr>
                                            <w:top w:val="none" w:sz="0" w:space="0" w:color="auto"/>
                                            <w:left w:val="none" w:sz="0" w:space="0" w:color="auto"/>
                                            <w:bottom w:val="none" w:sz="0" w:space="0" w:color="auto"/>
                                            <w:right w:val="none" w:sz="0" w:space="0" w:color="auto"/>
                                          </w:divBdr>
                                          <w:divsChild>
                                            <w:div w:id="1018316160">
                                              <w:marLeft w:val="0"/>
                                              <w:marRight w:val="0"/>
                                              <w:marTop w:val="0"/>
                                              <w:marBottom w:val="0"/>
                                              <w:divBdr>
                                                <w:top w:val="none" w:sz="0" w:space="0" w:color="auto"/>
                                                <w:left w:val="none" w:sz="0" w:space="0" w:color="auto"/>
                                                <w:bottom w:val="none" w:sz="0" w:space="0" w:color="auto"/>
                                                <w:right w:val="none" w:sz="0" w:space="0" w:color="auto"/>
                                              </w:divBdr>
                                              <w:divsChild>
                                                <w:div w:id="944927230">
                                                  <w:marLeft w:val="0"/>
                                                  <w:marRight w:val="0"/>
                                                  <w:marTop w:val="0"/>
                                                  <w:marBottom w:val="0"/>
                                                  <w:divBdr>
                                                    <w:top w:val="none" w:sz="0" w:space="0" w:color="auto"/>
                                                    <w:left w:val="none" w:sz="0" w:space="0" w:color="auto"/>
                                                    <w:bottom w:val="none" w:sz="0" w:space="0" w:color="auto"/>
                                                    <w:right w:val="none" w:sz="0" w:space="0" w:color="auto"/>
                                                  </w:divBdr>
                                                  <w:divsChild>
                                                    <w:div w:id="59645895">
                                                      <w:marLeft w:val="0"/>
                                                      <w:marRight w:val="0"/>
                                                      <w:marTop w:val="0"/>
                                                      <w:marBottom w:val="0"/>
                                                      <w:divBdr>
                                                        <w:top w:val="none" w:sz="0" w:space="0" w:color="auto"/>
                                                        <w:left w:val="none" w:sz="0" w:space="0" w:color="auto"/>
                                                        <w:bottom w:val="none" w:sz="0" w:space="0" w:color="auto"/>
                                                        <w:right w:val="none" w:sz="0" w:space="0" w:color="auto"/>
                                                      </w:divBdr>
                                                      <w:divsChild>
                                                        <w:div w:id="4215313">
                                                          <w:marLeft w:val="0"/>
                                                          <w:marRight w:val="0"/>
                                                          <w:marTop w:val="0"/>
                                                          <w:marBottom w:val="0"/>
                                                          <w:divBdr>
                                                            <w:top w:val="none" w:sz="0" w:space="0" w:color="auto"/>
                                                            <w:left w:val="none" w:sz="0" w:space="0" w:color="auto"/>
                                                            <w:bottom w:val="none" w:sz="0" w:space="0" w:color="auto"/>
                                                            <w:right w:val="none" w:sz="0" w:space="0" w:color="auto"/>
                                                          </w:divBdr>
                                                          <w:divsChild>
                                                            <w:div w:id="936866310">
                                                              <w:marLeft w:val="0"/>
                                                              <w:marRight w:val="0"/>
                                                              <w:marTop w:val="0"/>
                                                              <w:marBottom w:val="0"/>
                                                              <w:divBdr>
                                                                <w:top w:val="none" w:sz="0" w:space="0" w:color="auto"/>
                                                                <w:left w:val="none" w:sz="0" w:space="0" w:color="auto"/>
                                                                <w:bottom w:val="none" w:sz="0" w:space="0" w:color="auto"/>
                                                                <w:right w:val="none" w:sz="0" w:space="0" w:color="auto"/>
                                                              </w:divBdr>
                                                              <w:divsChild>
                                                                <w:div w:id="496387035">
                                                                  <w:marLeft w:val="0"/>
                                                                  <w:marRight w:val="0"/>
                                                                  <w:marTop w:val="0"/>
                                                                  <w:marBottom w:val="0"/>
                                                                  <w:divBdr>
                                                                    <w:top w:val="none" w:sz="0" w:space="0" w:color="auto"/>
                                                                    <w:left w:val="none" w:sz="0" w:space="0" w:color="auto"/>
                                                                    <w:bottom w:val="none" w:sz="0" w:space="0" w:color="auto"/>
                                                                    <w:right w:val="none" w:sz="0" w:space="0" w:color="auto"/>
                                                                  </w:divBdr>
                                                                  <w:divsChild>
                                                                    <w:div w:id="896818670">
                                                                      <w:marLeft w:val="0"/>
                                                                      <w:marRight w:val="0"/>
                                                                      <w:marTop w:val="0"/>
                                                                      <w:marBottom w:val="0"/>
                                                                      <w:divBdr>
                                                                        <w:top w:val="none" w:sz="0" w:space="0" w:color="auto"/>
                                                                        <w:left w:val="none" w:sz="0" w:space="0" w:color="auto"/>
                                                                        <w:bottom w:val="none" w:sz="0" w:space="0" w:color="auto"/>
                                                                        <w:right w:val="none" w:sz="0" w:space="0" w:color="auto"/>
                                                                      </w:divBdr>
                                                                      <w:divsChild>
                                                                        <w:div w:id="1238784271">
                                                                          <w:marLeft w:val="0"/>
                                                                          <w:marRight w:val="0"/>
                                                                          <w:marTop w:val="0"/>
                                                                          <w:marBottom w:val="0"/>
                                                                          <w:divBdr>
                                                                            <w:top w:val="none" w:sz="0" w:space="0" w:color="auto"/>
                                                                            <w:left w:val="none" w:sz="0" w:space="0" w:color="auto"/>
                                                                            <w:bottom w:val="none" w:sz="0" w:space="0" w:color="auto"/>
                                                                            <w:right w:val="none" w:sz="0" w:space="0" w:color="auto"/>
                                                                          </w:divBdr>
                                                                          <w:divsChild>
                                                                            <w:div w:id="15473377">
                                                                              <w:marLeft w:val="0"/>
                                                                              <w:marRight w:val="0"/>
                                                                              <w:marTop w:val="0"/>
                                                                              <w:marBottom w:val="0"/>
                                                                              <w:divBdr>
                                                                                <w:top w:val="none" w:sz="0" w:space="0" w:color="auto"/>
                                                                                <w:left w:val="none" w:sz="0" w:space="0" w:color="auto"/>
                                                                                <w:bottom w:val="none" w:sz="0" w:space="0" w:color="auto"/>
                                                                                <w:right w:val="none" w:sz="0" w:space="0" w:color="auto"/>
                                                                              </w:divBdr>
                                                                              <w:divsChild>
                                                                                <w:div w:id="922956182">
                                                                                  <w:marLeft w:val="0"/>
                                                                                  <w:marRight w:val="0"/>
                                                                                  <w:marTop w:val="0"/>
                                                                                  <w:marBottom w:val="0"/>
                                                                                  <w:divBdr>
                                                                                    <w:top w:val="none" w:sz="0" w:space="0" w:color="auto"/>
                                                                                    <w:left w:val="none" w:sz="0" w:space="0" w:color="auto"/>
                                                                                    <w:bottom w:val="none" w:sz="0" w:space="0" w:color="auto"/>
                                                                                    <w:right w:val="none" w:sz="0" w:space="0" w:color="auto"/>
                                                                                  </w:divBdr>
                                                                                  <w:divsChild>
                                                                                    <w:div w:id="597830744">
                                                                                      <w:marLeft w:val="15"/>
                                                                                      <w:marRight w:val="15"/>
                                                                                      <w:marTop w:val="15"/>
                                                                                      <w:marBottom w:val="15"/>
                                                                                      <w:divBdr>
                                                                                        <w:top w:val="single" w:sz="6" w:space="8" w:color="B0D5EE"/>
                                                                                        <w:left w:val="single" w:sz="6" w:space="8" w:color="B0D5EE"/>
                                                                                        <w:bottom w:val="single" w:sz="6" w:space="8" w:color="B0D5EE"/>
                                                                                        <w:right w:val="single" w:sz="6" w:space="8" w:color="B0D5EE"/>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805011">
      <w:bodyDiv w:val="1"/>
      <w:marLeft w:val="0"/>
      <w:marRight w:val="0"/>
      <w:marTop w:val="0"/>
      <w:marBottom w:val="0"/>
      <w:divBdr>
        <w:top w:val="none" w:sz="0" w:space="0" w:color="auto"/>
        <w:left w:val="none" w:sz="0" w:space="0" w:color="auto"/>
        <w:bottom w:val="none" w:sz="0" w:space="0" w:color="auto"/>
        <w:right w:val="none" w:sz="0" w:space="0" w:color="auto"/>
      </w:divBdr>
    </w:div>
    <w:div w:id="375205110">
      <w:bodyDiv w:val="1"/>
      <w:marLeft w:val="0"/>
      <w:marRight w:val="0"/>
      <w:marTop w:val="0"/>
      <w:marBottom w:val="0"/>
      <w:divBdr>
        <w:top w:val="none" w:sz="0" w:space="0" w:color="auto"/>
        <w:left w:val="none" w:sz="0" w:space="0" w:color="auto"/>
        <w:bottom w:val="none" w:sz="0" w:space="0" w:color="auto"/>
        <w:right w:val="none" w:sz="0" w:space="0" w:color="auto"/>
      </w:divBdr>
    </w:div>
    <w:div w:id="492913345">
      <w:bodyDiv w:val="1"/>
      <w:marLeft w:val="0"/>
      <w:marRight w:val="0"/>
      <w:marTop w:val="0"/>
      <w:marBottom w:val="0"/>
      <w:divBdr>
        <w:top w:val="none" w:sz="0" w:space="0" w:color="auto"/>
        <w:left w:val="none" w:sz="0" w:space="0" w:color="auto"/>
        <w:bottom w:val="none" w:sz="0" w:space="0" w:color="auto"/>
        <w:right w:val="none" w:sz="0" w:space="0" w:color="auto"/>
      </w:divBdr>
      <w:divsChild>
        <w:div w:id="1933122272">
          <w:marLeft w:val="0"/>
          <w:marRight w:val="0"/>
          <w:marTop w:val="0"/>
          <w:marBottom w:val="0"/>
          <w:divBdr>
            <w:top w:val="none" w:sz="0" w:space="0" w:color="auto"/>
            <w:left w:val="none" w:sz="0" w:space="0" w:color="auto"/>
            <w:bottom w:val="none" w:sz="0" w:space="0" w:color="auto"/>
            <w:right w:val="none" w:sz="0" w:space="0" w:color="auto"/>
          </w:divBdr>
          <w:divsChild>
            <w:div w:id="91820046">
              <w:marLeft w:val="0"/>
              <w:marRight w:val="0"/>
              <w:marTop w:val="0"/>
              <w:marBottom w:val="0"/>
              <w:divBdr>
                <w:top w:val="none" w:sz="0" w:space="0" w:color="auto"/>
                <w:left w:val="none" w:sz="0" w:space="0" w:color="auto"/>
                <w:bottom w:val="none" w:sz="0" w:space="0" w:color="auto"/>
                <w:right w:val="none" w:sz="0" w:space="0" w:color="auto"/>
              </w:divBdr>
              <w:divsChild>
                <w:div w:id="256524376">
                  <w:marLeft w:val="0"/>
                  <w:marRight w:val="0"/>
                  <w:marTop w:val="0"/>
                  <w:marBottom w:val="0"/>
                  <w:divBdr>
                    <w:top w:val="none" w:sz="0" w:space="0" w:color="auto"/>
                    <w:left w:val="none" w:sz="0" w:space="0" w:color="auto"/>
                    <w:bottom w:val="none" w:sz="0" w:space="0" w:color="auto"/>
                    <w:right w:val="none" w:sz="0" w:space="0" w:color="auto"/>
                  </w:divBdr>
                  <w:divsChild>
                    <w:div w:id="417793625">
                      <w:marLeft w:val="0"/>
                      <w:marRight w:val="0"/>
                      <w:marTop w:val="0"/>
                      <w:marBottom w:val="0"/>
                      <w:divBdr>
                        <w:top w:val="none" w:sz="0" w:space="0" w:color="auto"/>
                        <w:left w:val="none" w:sz="0" w:space="0" w:color="auto"/>
                        <w:bottom w:val="none" w:sz="0" w:space="0" w:color="auto"/>
                        <w:right w:val="none" w:sz="0" w:space="0" w:color="auto"/>
                      </w:divBdr>
                      <w:divsChild>
                        <w:div w:id="695159790">
                          <w:marLeft w:val="0"/>
                          <w:marRight w:val="0"/>
                          <w:marTop w:val="0"/>
                          <w:marBottom w:val="0"/>
                          <w:divBdr>
                            <w:top w:val="none" w:sz="0" w:space="0" w:color="auto"/>
                            <w:left w:val="none" w:sz="0" w:space="0" w:color="auto"/>
                            <w:bottom w:val="none" w:sz="0" w:space="0" w:color="auto"/>
                            <w:right w:val="none" w:sz="0" w:space="0" w:color="auto"/>
                          </w:divBdr>
                          <w:divsChild>
                            <w:div w:id="1851945149">
                              <w:marLeft w:val="0"/>
                              <w:marRight w:val="0"/>
                              <w:marTop w:val="0"/>
                              <w:marBottom w:val="1020"/>
                              <w:divBdr>
                                <w:top w:val="none" w:sz="0" w:space="0" w:color="auto"/>
                                <w:left w:val="none" w:sz="0" w:space="0" w:color="auto"/>
                                <w:bottom w:val="none" w:sz="0" w:space="0" w:color="auto"/>
                                <w:right w:val="none" w:sz="0" w:space="0" w:color="auto"/>
                              </w:divBdr>
                              <w:divsChild>
                                <w:div w:id="64761832">
                                  <w:marLeft w:val="-3000"/>
                                  <w:marRight w:val="0"/>
                                  <w:marTop w:val="0"/>
                                  <w:marBottom w:val="0"/>
                                  <w:divBdr>
                                    <w:top w:val="none" w:sz="0" w:space="0" w:color="auto"/>
                                    <w:left w:val="none" w:sz="0" w:space="0" w:color="auto"/>
                                    <w:bottom w:val="none" w:sz="0" w:space="0" w:color="auto"/>
                                    <w:right w:val="none" w:sz="0" w:space="0" w:color="auto"/>
                                  </w:divBdr>
                                  <w:divsChild>
                                    <w:div w:id="1546526986">
                                      <w:marLeft w:val="3000"/>
                                      <w:marRight w:val="0"/>
                                      <w:marTop w:val="0"/>
                                      <w:marBottom w:val="0"/>
                                      <w:divBdr>
                                        <w:top w:val="none" w:sz="0" w:space="0" w:color="auto"/>
                                        <w:left w:val="none" w:sz="0" w:space="0" w:color="auto"/>
                                        <w:bottom w:val="none" w:sz="0" w:space="0" w:color="auto"/>
                                        <w:right w:val="none" w:sz="0" w:space="0" w:color="auto"/>
                                      </w:divBdr>
                                      <w:divsChild>
                                        <w:div w:id="1423600703">
                                          <w:marLeft w:val="0"/>
                                          <w:marRight w:val="0"/>
                                          <w:marTop w:val="0"/>
                                          <w:marBottom w:val="0"/>
                                          <w:divBdr>
                                            <w:top w:val="none" w:sz="0" w:space="0" w:color="auto"/>
                                            <w:left w:val="none" w:sz="0" w:space="0" w:color="auto"/>
                                            <w:bottom w:val="none" w:sz="0" w:space="0" w:color="auto"/>
                                            <w:right w:val="none" w:sz="0" w:space="0" w:color="auto"/>
                                          </w:divBdr>
                                          <w:divsChild>
                                            <w:div w:id="1276137129">
                                              <w:marLeft w:val="0"/>
                                              <w:marRight w:val="0"/>
                                              <w:marTop w:val="0"/>
                                              <w:marBottom w:val="0"/>
                                              <w:divBdr>
                                                <w:top w:val="none" w:sz="0" w:space="0" w:color="auto"/>
                                                <w:left w:val="none" w:sz="0" w:space="0" w:color="auto"/>
                                                <w:bottom w:val="none" w:sz="0" w:space="0" w:color="auto"/>
                                                <w:right w:val="none" w:sz="0" w:space="0" w:color="auto"/>
                                              </w:divBdr>
                                              <w:divsChild>
                                                <w:div w:id="1289170045">
                                                  <w:marLeft w:val="0"/>
                                                  <w:marRight w:val="0"/>
                                                  <w:marTop w:val="0"/>
                                                  <w:marBottom w:val="0"/>
                                                  <w:divBdr>
                                                    <w:top w:val="none" w:sz="0" w:space="0" w:color="auto"/>
                                                    <w:left w:val="none" w:sz="0" w:space="0" w:color="auto"/>
                                                    <w:bottom w:val="none" w:sz="0" w:space="0" w:color="auto"/>
                                                    <w:right w:val="none" w:sz="0" w:space="0" w:color="auto"/>
                                                  </w:divBdr>
                                                  <w:divsChild>
                                                    <w:div w:id="637221514">
                                                      <w:marLeft w:val="0"/>
                                                      <w:marRight w:val="0"/>
                                                      <w:marTop w:val="0"/>
                                                      <w:marBottom w:val="0"/>
                                                      <w:divBdr>
                                                        <w:top w:val="none" w:sz="0" w:space="0" w:color="auto"/>
                                                        <w:left w:val="none" w:sz="0" w:space="0" w:color="auto"/>
                                                        <w:bottom w:val="none" w:sz="0" w:space="0" w:color="auto"/>
                                                        <w:right w:val="none" w:sz="0" w:space="0" w:color="auto"/>
                                                      </w:divBdr>
                                                      <w:divsChild>
                                                        <w:div w:id="182863834">
                                                          <w:marLeft w:val="0"/>
                                                          <w:marRight w:val="0"/>
                                                          <w:marTop w:val="0"/>
                                                          <w:marBottom w:val="0"/>
                                                          <w:divBdr>
                                                            <w:top w:val="none" w:sz="0" w:space="0" w:color="auto"/>
                                                            <w:left w:val="none" w:sz="0" w:space="0" w:color="auto"/>
                                                            <w:bottom w:val="none" w:sz="0" w:space="0" w:color="auto"/>
                                                            <w:right w:val="none" w:sz="0" w:space="0" w:color="auto"/>
                                                          </w:divBdr>
                                                          <w:divsChild>
                                                            <w:div w:id="501698949">
                                                              <w:marLeft w:val="0"/>
                                                              <w:marRight w:val="0"/>
                                                              <w:marTop w:val="0"/>
                                                              <w:marBottom w:val="0"/>
                                                              <w:divBdr>
                                                                <w:top w:val="none" w:sz="0" w:space="0" w:color="auto"/>
                                                                <w:left w:val="none" w:sz="0" w:space="0" w:color="auto"/>
                                                                <w:bottom w:val="none" w:sz="0" w:space="0" w:color="auto"/>
                                                                <w:right w:val="none" w:sz="0" w:space="0" w:color="auto"/>
                                                              </w:divBdr>
                                                              <w:divsChild>
                                                                <w:div w:id="566457136">
                                                                  <w:marLeft w:val="0"/>
                                                                  <w:marRight w:val="0"/>
                                                                  <w:marTop w:val="0"/>
                                                                  <w:marBottom w:val="0"/>
                                                                  <w:divBdr>
                                                                    <w:top w:val="none" w:sz="0" w:space="0" w:color="auto"/>
                                                                    <w:left w:val="none" w:sz="0" w:space="0" w:color="auto"/>
                                                                    <w:bottom w:val="none" w:sz="0" w:space="0" w:color="auto"/>
                                                                    <w:right w:val="none" w:sz="0" w:space="0" w:color="auto"/>
                                                                  </w:divBdr>
                                                                  <w:divsChild>
                                                                    <w:div w:id="634220306">
                                                                      <w:marLeft w:val="0"/>
                                                                      <w:marRight w:val="0"/>
                                                                      <w:marTop w:val="0"/>
                                                                      <w:marBottom w:val="0"/>
                                                                      <w:divBdr>
                                                                        <w:top w:val="none" w:sz="0" w:space="0" w:color="auto"/>
                                                                        <w:left w:val="none" w:sz="0" w:space="0" w:color="auto"/>
                                                                        <w:bottom w:val="none" w:sz="0" w:space="0" w:color="auto"/>
                                                                        <w:right w:val="none" w:sz="0" w:space="0" w:color="auto"/>
                                                                      </w:divBdr>
                                                                      <w:divsChild>
                                                                        <w:div w:id="451826458">
                                                                          <w:marLeft w:val="0"/>
                                                                          <w:marRight w:val="0"/>
                                                                          <w:marTop w:val="0"/>
                                                                          <w:marBottom w:val="0"/>
                                                                          <w:divBdr>
                                                                            <w:top w:val="none" w:sz="0" w:space="0" w:color="auto"/>
                                                                            <w:left w:val="none" w:sz="0" w:space="0" w:color="auto"/>
                                                                            <w:bottom w:val="none" w:sz="0" w:space="0" w:color="auto"/>
                                                                            <w:right w:val="none" w:sz="0" w:space="0" w:color="auto"/>
                                                                          </w:divBdr>
                                                                          <w:divsChild>
                                                                            <w:div w:id="1414476821">
                                                                              <w:marLeft w:val="0"/>
                                                                              <w:marRight w:val="0"/>
                                                                              <w:marTop w:val="0"/>
                                                                              <w:marBottom w:val="0"/>
                                                                              <w:divBdr>
                                                                                <w:top w:val="none" w:sz="0" w:space="0" w:color="auto"/>
                                                                                <w:left w:val="none" w:sz="0" w:space="0" w:color="auto"/>
                                                                                <w:bottom w:val="none" w:sz="0" w:space="0" w:color="auto"/>
                                                                                <w:right w:val="none" w:sz="0" w:space="0" w:color="auto"/>
                                                                              </w:divBdr>
                                                                              <w:divsChild>
                                                                                <w:div w:id="1440638194">
                                                                                  <w:marLeft w:val="0"/>
                                                                                  <w:marRight w:val="0"/>
                                                                                  <w:marTop w:val="0"/>
                                                                                  <w:marBottom w:val="0"/>
                                                                                  <w:divBdr>
                                                                                    <w:top w:val="none" w:sz="0" w:space="0" w:color="auto"/>
                                                                                    <w:left w:val="none" w:sz="0" w:space="0" w:color="auto"/>
                                                                                    <w:bottom w:val="none" w:sz="0" w:space="0" w:color="auto"/>
                                                                                    <w:right w:val="none" w:sz="0" w:space="0" w:color="auto"/>
                                                                                  </w:divBdr>
                                                                                  <w:divsChild>
                                                                                    <w:div w:id="267810786">
                                                                                      <w:marLeft w:val="15"/>
                                                                                      <w:marRight w:val="15"/>
                                                                                      <w:marTop w:val="15"/>
                                                                                      <w:marBottom w:val="15"/>
                                                                                      <w:divBdr>
                                                                                        <w:top w:val="single" w:sz="6" w:space="8" w:color="B0D5EE"/>
                                                                                        <w:left w:val="single" w:sz="6" w:space="8" w:color="B0D5EE"/>
                                                                                        <w:bottom w:val="single" w:sz="6" w:space="8" w:color="B0D5EE"/>
                                                                                        <w:right w:val="single" w:sz="6" w:space="8" w:color="B0D5EE"/>
                                                                                      </w:divBdr>
                                                                                      <w:divsChild>
                                                                                        <w:div w:id="1040783397">
                                                                                          <w:marLeft w:val="0"/>
                                                                                          <w:marRight w:val="0"/>
                                                                                          <w:marTop w:val="0"/>
                                                                                          <w:marBottom w:val="0"/>
                                                                                          <w:divBdr>
                                                                                            <w:top w:val="none" w:sz="0" w:space="0" w:color="auto"/>
                                                                                            <w:left w:val="none" w:sz="0" w:space="0" w:color="auto"/>
                                                                                            <w:bottom w:val="none" w:sz="0" w:space="0" w:color="auto"/>
                                                                                            <w:right w:val="none" w:sz="0" w:space="0" w:color="auto"/>
                                                                                          </w:divBdr>
                                                                                        </w:div>
                                                                                        <w:div w:id="1264848767">
                                                                                          <w:marLeft w:val="0"/>
                                                                                          <w:marRight w:val="0"/>
                                                                                          <w:marTop w:val="0"/>
                                                                                          <w:marBottom w:val="0"/>
                                                                                          <w:divBdr>
                                                                                            <w:top w:val="none" w:sz="0" w:space="0" w:color="auto"/>
                                                                                            <w:left w:val="none" w:sz="0" w:space="0" w:color="auto"/>
                                                                                            <w:bottom w:val="none" w:sz="0" w:space="0" w:color="auto"/>
                                                                                            <w:right w:val="none" w:sz="0" w:space="0" w:color="auto"/>
                                                                                          </w:divBdr>
                                                                                        </w:div>
                                                                                        <w:div w:id="1337925494">
                                                                                          <w:marLeft w:val="0"/>
                                                                                          <w:marRight w:val="0"/>
                                                                                          <w:marTop w:val="0"/>
                                                                                          <w:marBottom w:val="0"/>
                                                                                          <w:divBdr>
                                                                                            <w:top w:val="none" w:sz="0" w:space="0" w:color="auto"/>
                                                                                            <w:left w:val="none" w:sz="0" w:space="0" w:color="auto"/>
                                                                                            <w:bottom w:val="none" w:sz="0" w:space="0" w:color="auto"/>
                                                                                            <w:right w:val="none" w:sz="0" w:space="0" w:color="auto"/>
                                                                                          </w:divBdr>
                                                                                        </w:div>
                                                                                        <w:div w:id="1660420889">
                                                                                          <w:marLeft w:val="0"/>
                                                                                          <w:marRight w:val="0"/>
                                                                                          <w:marTop w:val="0"/>
                                                                                          <w:marBottom w:val="0"/>
                                                                                          <w:divBdr>
                                                                                            <w:top w:val="none" w:sz="0" w:space="0" w:color="auto"/>
                                                                                            <w:left w:val="none" w:sz="0" w:space="0" w:color="auto"/>
                                                                                            <w:bottom w:val="none" w:sz="0" w:space="0" w:color="auto"/>
                                                                                            <w:right w:val="none" w:sz="0" w:space="0" w:color="auto"/>
                                                                                          </w:divBdr>
                                                                                        </w:div>
                                                                                        <w:div w:id="1921022746">
                                                                                          <w:marLeft w:val="0"/>
                                                                                          <w:marRight w:val="0"/>
                                                                                          <w:marTop w:val="0"/>
                                                                                          <w:marBottom w:val="0"/>
                                                                                          <w:divBdr>
                                                                                            <w:top w:val="none" w:sz="0" w:space="0" w:color="auto"/>
                                                                                            <w:left w:val="none" w:sz="0" w:space="0" w:color="auto"/>
                                                                                            <w:bottom w:val="none" w:sz="0" w:space="0" w:color="auto"/>
                                                                                            <w:right w:val="none" w:sz="0" w:space="0" w:color="auto"/>
                                                                                          </w:divBdr>
                                                                                        </w:div>
                                                                                        <w:div w:id="1926037982">
                                                                                          <w:marLeft w:val="0"/>
                                                                                          <w:marRight w:val="0"/>
                                                                                          <w:marTop w:val="0"/>
                                                                                          <w:marBottom w:val="0"/>
                                                                                          <w:divBdr>
                                                                                            <w:top w:val="none" w:sz="0" w:space="0" w:color="auto"/>
                                                                                            <w:left w:val="none" w:sz="0" w:space="0" w:color="auto"/>
                                                                                            <w:bottom w:val="none" w:sz="0" w:space="0" w:color="auto"/>
                                                                                            <w:right w:val="none" w:sz="0" w:space="0" w:color="auto"/>
                                                                                          </w:divBdr>
                                                                                        </w:div>
                                                                                        <w:div w:id="21218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7224">
      <w:bodyDiv w:val="1"/>
      <w:marLeft w:val="0"/>
      <w:marRight w:val="0"/>
      <w:marTop w:val="0"/>
      <w:marBottom w:val="0"/>
      <w:divBdr>
        <w:top w:val="none" w:sz="0" w:space="0" w:color="auto"/>
        <w:left w:val="none" w:sz="0" w:space="0" w:color="auto"/>
        <w:bottom w:val="none" w:sz="0" w:space="0" w:color="auto"/>
        <w:right w:val="none" w:sz="0" w:space="0" w:color="auto"/>
      </w:divBdr>
    </w:div>
    <w:div w:id="755519752">
      <w:bodyDiv w:val="1"/>
      <w:marLeft w:val="0"/>
      <w:marRight w:val="0"/>
      <w:marTop w:val="0"/>
      <w:marBottom w:val="0"/>
      <w:divBdr>
        <w:top w:val="none" w:sz="0" w:space="0" w:color="auto"/>
        <w:left w:val="none" w:sz="0" w:space="0" w:color="auto"/>
        <w:bottom w:val="none" w:sz="0" w:space="0" w:color="auto"/>
        <w:right w:val="none" w:sz="0" w:space="0" w:color="auto"/>
      </w:divBdr>
    </w:div>
    <w:div w:id="774713006">
      <w:bodyDiv w:val="1"/>
      <w:marLeft w:val="0"/>
      <w:marRight w:val="0"/>
      <w:marTop w:val="0"/>
      <w:marBottom w:val="0"/>
      <w:divBdr>
        <w:top w:val="none" w:sz="0" w:space="0" w:color="auto"/>
        <w:left w:val="none" w:sz="0" w:space="0" w:color="auto"/>
        <w:bottom w:val="none" w:sz="0" w:space="0" w:color="auto"/>
        <w:right w:val="none" w:sz="0" w:space="0" w:color="auto"/>
      </w:divBdr>
    </w:div>
    <w:div w:id="829906335">
      <w:bodyDiv w:val="1"/>
      <w:marLeft w:val="0"/>
      <w:marRight w:val="0"/>
      <w:marTop w:val="0"/>
      <w:marBottom w:val="0"/>
      <w:divBdr>
        <w:top w:val="none" w:sz="0" w:space="0" w:color="auto"/>
        <w:left w:val="none" w:sz="0" w:space="0" w:color="auto"/>
        <w:bottom w:val="none" w:sz="0" w:space="0" w:color="auto"/>
        <w:right w:val="none" w:sz="0" w:space="0" w:color="auto"/>
      </w:divBdr>
      <w:divsChild>
        <w:div w:id="719206545">
          <w:marLeft w:val="0"/>
          <w:marRight w:val="0"/>
          <w:marTop w:val="0"/>
          <w:marBottom w:val="0"/>
          <w:divBdr>
            <w:top w:val="none" w:sz="0" w:space="0" w:color="auto"/>
            <w:left w:val="none" w:sz="0" w:space="0" w:color="auto"/>
            <w:bottom w:val="none" w:sz="0" w:space="0" w:color="auto"/>
            <w:right w:val="none" w:sz="0" w:space="0" w:color="auto"/>
          </w:divBdr>
          <w:divsChild>
            <w:div w:id="892933029">
              <w:marLeft w:val="0"/>
              <w:marRight w:val="0"/>
              <w:marTop w:val="0"/>
              <w:marBottom w:val="0"/>
              <w:divBdr>
                <w:top w:val="none" w:sz="0" w:space="0" w:color="auto"/>
                <w:left w:val="none" w:sz="0" w:space="0" w:color="auto"/>
                <w:bottom w:val="none" w:sz="0" w:space="0" w:color="auto"/>
                <w:right w:val="none" w:sz="0" w:space="0" w:color="auto"/>
              </w:divBdr>
              <w:divsChild>
                <w:div w:id="2039813900">
                  <w:marLeft w:val="0"/>
                  <w:marRight w:val="0"/>
                  <w:marTop w:val="0"/>
                  <w:marBottom w:val="0"/>
                  <w:divBdr>
                    <w:top w:val="none" w:sz="0" w:space="0" w:color="auto"/>
                    <w:left w:val="none" w:sz="0" w:space="0" w:color="auto"/>
                    <w:bottom w:val="none" w:sz="0" w:space="0" w:color="auto"/>
                    <w:right w:val="none" w:sz="0" w:space="0" w:color="auto"/>
                  </w:divBdr>
                  <w:divsChild>
                    <w:div w:id="1387607203">
                      <w:marLeft w:val="0"/>
                      <w:marRight w:val="0"/>
                      <w:marTop w:val="0"/>
                      <w:marBottom w:val="0"/>
                      <w:divBdr>
                        <w:top w:val="none" w:sz="0" w:space="0" w:color="auto"/>
                        <w:left w:val="none" w:sz="0" w:space="0" w:color="auto"/>
                        <w:bottom w:val="none" w:sz="0" w:space="0" w:color="auto"/>
                        <w:right w:val="none" w:sz="0" w:space="0" w:color="auto"/>
                      </w:divBdr>
                      <w:divsChild>
                        <w:div w:id="1921015506">
                          <w:marLeft w:val="0"/>
                          <w:marRight w:val="0"/>
                          <w:marTop w:val="0"/>
                          <w:marBottom w:val="0"/>
                          <w:divBdr>
                            <w:top w:val="none" w:sz="0" w:space="0" w:color="auto"/>
                            <w:left w:val="none" w:sz="0" w:space="0" w:color="auto"/>
                            <w:bottom w:val="none" w:sz="0" w:space="0" w:color="auto"/>
                            <w:right w:val="none" w:sz="0" w:space="0" w:color="auto"/>
                          </w:divBdr>
                          <w:divsChild>
                            <w:div w:id="2073967183">
                              <w:marLeft w:val="0"/>
                              <w:marRight w:val="0"/>
                              <w:marTop w:val="0"/>
                              <w:marBottom w:val="1020"/>
                              <w:divBdr>
                                <w:top w:val="none" w:sz="0" w:space="0" w:color="auto"/>
                                <w:left w:val="none" w:sz="0" w:space="0" w:color="auto"/>
                                <w:bottom w:val="none" w:sz="0" w:space="0" w:color="auto"/>
                                <w:right w:val="none" w:sz="0" w:space="0" w:color="auto"/>
                              </w:divBdr>
                              <w:divsChild>
                                <w:div w:id="1566069669">
                                  <w:marLeft w:val="-3000"/>
                                  <w:marRight w:val="0"/>
                                  <w:marTop w:val="0"/>
                                  <w:marBottom w:val="0"/>
                                  <w:divBdr>
                                    <w:top w:val="none" w:sz="0" w:space="0" w:color="auto"/>
                                    <w:left w:val="none" w:sz="0" w:space="0" w:color="auto"/>
                                    <w:bottom w:val="none" w:sz="0" w:space="0" w:color="auto"/>
                                    <w:right w:val="none" w:sz="0" w:space="0" w:color="auto"/>
                                  </w:divBdr>
                                  <w:divsChild>
                                    <w:div w:id="1313414008">
                                      <w:marLeft w:val="3000"/>
                                      <w:marRight w:val="0"/>
                                      <w:marTop w:val="0"/>
                                      <w:marBottom w:val="0"/>
                                      <w:divBdr>
                                        <w:top w:val="none" w:sz="0" w:space="0" w:color="auto"/>
                                        <w:left w:val="none" w:sz="0" w:space="0" w:color="auto"/>
                                        <w:bottom w:val="none" w:sz="0" w:space="0" w:color="auto"/>
                                        <w:right w:val="none" w:sz="0" w:space="0" w:color="auto"/>
                                      </w:divBdr>
                                      <w:divsChild>
                                        <w:div w:id="1859269424">
                                          <w:marLeft w:val="0"/>
                                          <w:marRight w:val="0"/>
                                          <w:marTop w:val="0"/>
                                          <w:marBottom w:val="0"/>
                                          <w:divBdr>
                                            <w:top w:val="none" w:sz="0" w:space="0" w:color="auto"/>
                                            <w:left w:val="none" w:sz="0" w:space="0" w:color="auto"/>
                                            <w:bottom w:val="none" w:sz="0" w:space="0" w:color="auto"/>
                                            <w:right w:val="none" w:sz="0" w:space="0" w:color="auto"/>
                                          </w:divBdr>
                                          <w:divsChild>
                                            <w:div w:id="1398170767">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0"/>
                                                  <w:marBottom w:val="0"/>
                                                  <w:divBdr>
                                                    <w:top w:val="none" w:sz="0" w:space="0" w:color="auto"/>
                                                    <w:left w:val="none" w:sz="0" w:space="0" w:color="auto"/>
                                                    <w:bottom w:val="none" w:sz="0" w:space="0" w:color="auto"/>
                                                    <w:right w:val="none" w:sz="0" w:space="0" w:color="auto"/>
                                                  </w:divBdr>
                                                  <w:divsChild>
                                                    <w:div w:id="1013872647">
                                                      <w:marLeft w:val="0"/>
                                                      <w:marRight w:val="0"/>
                                                      <w:marTop w:val="0"/>
                                                      <w:marBottom w:val="0"/>
                                                      <w:divBdr>
                                                        <w:top w:val="none" w:sz="0" w:space="0" w:color="auto"/>
                                                        <w:left w:val="none" w:sz="0" w:space="0" w:color="auto"/>
                                                        <w:bottom w:val="none" w:sz="0" w:space="0" w:color="auto"/>
                                                        <w:right w:val="none" w:sz="0" w:space="0" w:color="auto"/>
                                                      </w:divBdr>
                                                      <w:divsChild>
                                                        <w:div w:id="270748842">
                                                          <w:marLeft w:val="0"/>
                                                          <w:marRight w:val="0"/>
                                                          <w:marTop w:val="0"/>
                                                          <w:marBottom w:val="0"/>
                                                          <w:divBdr>
                                                            <w:top w:val="none" w:sz="0" w:space="0" w:color="auto"/>
                                                            <w:left w:val="none" w:sz="0" w:space="0" w:color="auto"/>
                                                            <w:bottom w:val="none" w:sz="0" w:space="0" w:color="auto"/>
                                                            <w:right w:val="none" w:sz="0" w:space="0" w:color="auto"/>
                                                          </w:divBdr>
                                                          <w:divsChild>
                                                            <w:div w:id="363792208">
                                                              <w:marLeft w:val="0"/>
                                                              <w:marRight w:val="0"/>
                                                              <w:marTop w:val="0"/>
                                                              <w:marBottom w:val="0"/>
                                                              <w:divBdr>
                                                                <w:top w:val="none" w:sz="0" w:space="0" w:color="auto"/>
                                                                <w:left w:val="none" w:sz="0" w:space="0" w:color="auto"/>
                                                                <w:bottom w:val="none" w:sz="0" w:space="0" w:color="auto"/>
                                                                <w:right w:val="none" w:sz="0" w:space="0" w:color="auto"/>
                                                              </w:divBdr>
                                                              <w:divsChild>
                                                                <w:div w:id="24984824">
                                                                  <w:marLeft w:val="0"/>
                                                                  <w:marRight w:val="0"/>
                                                                  <w:marTop w:val="0"/>
                                                                  <w:marBottom w:val="0"/>
                                                                  <w:divBdr>
                                                                    <w:top w:val="none" w:sz="0" w:space="0" w:color="auto"/>
                                                                    <w:left w:val="none" w:sz="0" w:space="0" w:color="auto"/>
                                                                    <w:bottom w:val="none" w:sz="0" w:space="0" w:color="auto"/>
                                                                    <w:right w:val="none" w:sz="0" w:space="0" w:color="auto"/>
                                                                  </w:divBdr>
                                                                  <w:divsChild>
                                                                    <w:div w:id="1059783593">
                                                                      <w:marLeft w:val="0"/>
                                                                      <w:marRight w:val="0"/>
                                                                      <w:marTop w:val="0"/>
                                                                      <w:marBottom w:val="0"/>
                                                                      <w:divBdr>
                                                                        <w:top w:val="none" w:sz="0" w:space="0" w:color="auto"/>
                                                                        <w:left w:val="none" w:sz="0" w:space="0" w:color="auto"/>
                                                                        <w:bottom w:val="none" w:sz="0" w:space="0" w:color="auto"/>
                                                                        <w:right w:val="none" w:sz="0" w:space="0" w:color="auto"/>
                                                                      </w:divBdr>
                                                                      <w:divsChild>
                                                                        <w:div w:id="949899745">
                                                                          <w:marLeft w:val="0"/>
                                                                          <w:marRight w:val="0"/>
                                                                          <w:marTop w:val="0"/>
                                                                          <w:marBottom w:val="0"/>
                                                                          <w:divBdr>
                                                                            <w:top w:val="none" w:sz="0" w:space="0" w:color="auto"/>
                                                                            <w:left w:val="none" w:sz="0" w:space="0" w:color="auto"/>
                                                                            <w:bottom w:val="none" w:sz="0" w:space="0" w:color="auto"/>
                                                                            <w:right w:val="none" w:sz="0" w:space="0" w:color="auto"/>
                                                                          </w:divBdr>
                                                                          <w:divsChild>
                                                                            <w:div w:id="1217356341">
                                                                              <w:marLeft w:val="0"/>
                                                                              <w:marRight w:val="0"/>
                                                                              <w:marTop w:val="0"/>
                                                                              <w:marBottom w:val="0"/>
                                                                              <w:divBdr>
                                                                                <w:top w:val="none" w:sz="0" w:space="0" w:color="auto"/>
                                                                                <w:left w:val="none" w:sz="0" w:space="0" w:color="auto"/>
                                                                                <w:bottom w:val="none" w:sz="0" w:space="0" w:color="auto"/>
                                                                                <w:right w:val="none" w:sz="0" w:space="0" w:color="auto"/>
                                                                              </w:divBdr>
                                                                              <w:divsChild>
                                                                                <w:div w:id="57948730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418761">
      <w:bodyDiv w:val="1"/>
      <w:marLeft w:val="0"/>
      <w:marRight w:val="0"/>
      <w:marTop w:val="0"/>
      <w:marBottom w:val="0"/>
      <w:divBdr>
        <w:top w:val="none" w:sz="0" w:space="0" w:color="auto"/>
        <w:left w:val="none" w:sz="0" w:space="0" w:color="auto"/>
        <w:bottom w:val="none" w:sz="0" w:space="0" w:color="auto"/>
        <w:right w:val="none" w:sz="0" w:space="0" w:color="auto"/>
      </w:divBdr>
      <w:divsChild>
        <w:div w:id="695273003">
          <w:marLeft w:val="0"/>
          <w:marRight w:val="0"/>
          <w:marTop w:val="0"/>
          <w:marBottom w:val="0"/>
          <w:divBdr>
            <w:top w:val="none" w:sz="0" w:space="0" w:color="auto"/>
            <w:left w:val="none" w:sz="0" w:space="0" w:color="auto"/>
            <w:bottom w:val="none" w:sz="0" w:space="0" w:color="auto"/>
            <w:right w:val="none" w:sz="0" w:space="0" w:color="auto"/>
          </w:divBdr>
          <w:divsChild>
            <w:div w:id="1192034487">
              <w:marLeft w:val="0"/>
              <w:marRight w:val="0"/>
              <w:marTop w:val="0"/>
              <w:marBottom w:val="0"/>
              <w:divBdr>
                <w:top w:val="none" w:sz="0" w:space="0" w:color="auto"/>
                <w:left w:val="none" w:sz="0" w:space="0" w:color="auto"/>
                <w:bottom w:val="none" w:sz="0" w:space="0" w:color="auto"/>
                <w:right w:val="none" w:sz="0" w:space="0" w:color="auto"/>
              </w:divBdr>
            </w:div>
            <w:div w:id="18375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5208">
      <w:bodyDiv w:val="1"/>
      <w:marLeft w:val="0"/>
      <w:marRight w:val="0"/>
      <w:marTop w:val="0"/>
      <w:marBottom w:val="0"/>
      <w:divBdr>
        <w:top w:val="none" w:sz="0" w:space="0" w:color="auto"/>
        <w:left w:val="none" w:sz="0" w:space="0" w:color="auto"/>
        <w:bottom w:val="none" w:sz="0" w:space="0" w:color="auto"/>
        <w:right w:val="none" w:sz="0" w:space="0" w:color="auto"/>
      </w:divBdr>
    </w:div>
    <w:div w:id="1049067126">
      <w:bodyDiv w:val="1"/>
      <w:marLeft w:val="0"/>
      <w:marRight w:val="0"/>
      <w:marTop w:val="0"/>
      <w:marBottom w:val="0"/>
      <w:divBdr>
        <w:top w:val="none" w:sz="0" w:space="0" w:color="auto"/>
        <w:left w:val="none" w:sz="0" w:space="0" w:color="auto"/>
        <w:bottom w:val="none" w:sz="0" w:space="0" w:color="auto"/>
        <w:right w:val="none" w:sz="0" w:space="0" w:color="auto"/>
      </w:divBdr>
    </w:div>
    <w:div w:id="1146044335">
      <w:bodyDiv w:val="1"/>
      <w:marLeft w:val="0"/>
      <w:marRight w:val="0"/>
      <w:marTop w:val="0"/>
      <w:marBottom w:val="0"/>
      <w:divBdr>
        <w:top w:val="none" w:sz="0" w:space="0" w:color="auto"/>
        <w:left w:val="none" w:sz="0" w:space="0" w:color="auto"/>
        <w:bottom w:val="none" w:sz="0" w:space="0" w:color="auto"/>
        <w:right w:val="none" w:sz="0" w:space="0" w:color="auto"/>
      </w:divBdr>
    </w:div>
    <w:div w:id="1657764765">
      <w:bodyDiv w:val="1"/>
      <w:marLeft w:val="0"/>
      <w:marRight w:val="0"/>
      <w:marTop w:val="0"/>
      <w:marBottom w:val="0"/>
      <w:divBdr>
        <w:top w:val="none" w:sz="0" w:space="0" w:color="auto"/>
        <w:left w:val="none" w:sz="0" w:space="0" w:color="auto"/>
        <w:bottom w:val="none" w:sz="0" w:space="0" w:color="auto"/>
        <w:right w:val="none" w:sz="0" w:space="0" w:color="auto"/>
      </w:divBdr>
    </w:div>
    <w:div w:id="18137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lyneuxm@churchofjesuschrist.org" TargetMode="External"/><Relationship Id="rId18" Type="http://schemas.openxmlformats.org/officeDocument/2006/relationships/hyperlink" Target="http://aec.churchofjesuschrist.org/aec/design_guidelines/" TargetMode="External"/><Relationship Id="rId26" Type="http://schemas.openxmlformats.org/officeDocument/2006/relationships/hyperlink" Target="http://aec.churchofjesuschrist.org/aec/" TargetMode="External"/><Relationship Id="rId3" Type="http://schemas.openxmlformats.org/officeDocument/2006/relationships/customXml" Target="../customXml/item3.xml"/><Relationship Id="rId21" Type="http://schemas.openxmlformats.org/officeDocument/2006/relationships/hyperlink" Target="http://aec.churchofjesuschrist.org/ae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ec.churchofjesuschrist.org/design_guidelines/SupportDocs/Asphalt_Site_Concrete_and_Pervious_Concrete_Maintenance_Guidelines.docx" TargetMode="External"/><Relationship Id="rId17" Type="http://schemas.openxmlformats.org/officeDocument/2006/relationships/hyperlink" Target="https://teams.churchofjesuschrist.org/sites/MFD/ResourceLibrary/Record%20for%20Asphalt%20Parking%20Lot%20Maintenance.xlsx" TargetMode="External"/><Relationship Id="rId25" Type="http://schemas.openxmlformats.org/officeDocument/2006/relationships/hyperlink" Target="http://lds.netdimensions.com/ldslive/servlet/ekp?CID=LDS933&amp;TX=FORMAT1&amp;BACKTOCATALOG=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ec.churchofjesuschrist.org/aec/design_guidelines/AECDesignGuidelines.pdf?t=2018_3_5_10_43" TargetMode="External"/><Relationship Id="rId20" Type="http://schemas.openxmlformats.org/officeDocument/2006/relationships/hyperlink" Target="http://aec.churchofjesuschrist.org/aec/design_guidelines/" TargetMode="External"/><Relationship Id="rId29" Type="http://schemas.openxmlformats.org/officeDocument/2006/relationships/hyperlink" Target="https://teams.ldschurch.org/sites/MFD/ResourceLibrary/Concrete%20Paving.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c.churchofjesuschrist.org/design_guidelines/" TargetMode="External"/><Relationship Id="rId24" Type="http://schemas.openxmlformats.org/officeDocument/2006/relationships/hyperlink" Target="https://teams.churchofjesuschrist.org/sites/MFD/ResourceLibrary/Asphalt%20Asphalt%20Installation,%20Maintenance,%20and%20Replacement.pp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ec.churchofjesuschrist.org/aec/design_guidelines/SupportDocs/Geotechnical_Evaluation_Report_Template.docx" TargetMode="External"/><Relationship Id="rId23" Type="http://schemas.openxmlformats.org/officeDocument/2006/relationships/hyperlink" Target="https://office365lds.sharepoint.com/sites/MeetinghouseFacilities/Library.aspx" TargetMode="External"/><Relationship Id="rId28" Type="http://schemas.openxmlformats.org/officeDocument/2006/relationships/hyperlink" Target="https://teams.ldschurch.org/sites/MFD/ResourceLibrary/Concrete%20Paving%20Design,%20Installation%20and%20Maintenance.pptx" TargetMode="External"/><Relationship Id="rId10" Type="http://schemas.openxmlformats.org/officeDocument/2006/relationships/endnotes" Target="endnotes.xml"/><Relationship Id="rId19" Type="http://schemas.openxmlformats.org/officeDocument/2006/relationships/hyperlink" Target="http://aec.churchofjesuschrist.org/aec/design_guidelines/SupportDocs/Asphalt_Maintenance_Checklists_for_Facilities_Manager_and_Contractor.docx" TargetMode="External"/><Relationship Id="rId31" Type="http://schemas.openxmlformats.org/officeDocument/2006/relationships/hyperlink" Target="http://www.nrm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c.churchofjesuschrist.org/aec/design_guidelines/SupportDocs/Geotechnical_Evaluation_Report_Template.docx" TargetMode="External"/><Relationship Id="rId22" Type="http://schemas.openxmlformats.org/officeDocument/2006/relationships/hyperlink" Target="http://aec.churchofjesuschrist.org/aec/design_guidelines/SupportDocs/Asphalt_Maintenance_Checklists_for_Facilities_Manager_and_Contractor.docx" TargetMode="External"/><Relationship Id="rId27" Type="http://schemas.openxmlformats.org/officeDocument/2006/relationships/hyperlink" Target="https://office365lds.sharepoint.com/sites/MeetinghouseFacilities/Library.aspx" TargetMode="External"/><Relationship Id="rId30" Type="http://schemas.openxmlformats.org/officeDocument/2006/relationships/hyperlink" Target="http://www.specifyconcrete.or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b9772326-3358-430f-8f99-72a75c596c46">
      <UserInfo>
        <DisplayName>Chris Barker</DisplayName>
        <AccountId>23</AccountId>
        <AccountType/>
      </UserInfo>
    </SharedWithUsers>
    <lcf76f155ced4ddcb4097134ff3c332f xmlns="b5b64898-39ba-4c07-b121-1df2614facae">
      <Terms xmlns="http://schemas.microsoft.com/office/infopath/2007/PartnerControls"/>
    </lcf76f155ced4ddcb4097134ff3c332f>
    <TaxCatchAll xmlns="b9772326-3358-430f-8f99-72a75c596c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3503252D48C47B3727CFBF887326B" ma:contentTypeVersion="32" ma:contentTypeDescription="Create a new document." ma:contentTypeScope="" ma:versionID="143d5d2019e3881e7a9cefbf70deff54">
  <xsd:schema xmlns:xsd="http://www.w3.org/2001/XMLSchema" xmlns:xs="http://www.w3.org/2001/XMLSchema" xmlns:p="http://schemas.microsoft.com/office/2006/metadata/properties" xmlns:ns2="b5b64898-39ba-4c07-b121-1df2614facae" xmlns:ns3="b9772326-3358-430f-8f99-72a75c596c46" targetNamespace="http://schemas.microsoft.com/office/2006/metadata/properties" ma:root="true" ma:fieldsID="00263f296497c3c3865b9afded9eb636" ns2:_="" ns3:_="">
    <xsd:import namespace="b5b64898-39ba-4c07-b121-1df2614facae"/>
    <xsd:import namespace="b9772326-3358-430f-8f99-72a75c596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4898-39ba-4c07-b121-1df2614f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2326-3358-430f-8f99-72a75c596c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2a336e-cfa4-4628-9479-7adf0f596f3e}" ma:internalName="TaxCatchAll" ma:showField="CatchAllData" ma:web="b9772326-3358-430f-8f99-72a75c59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6C8F1-FFC9-4A51-961B-77C192911E1B}">
  <ds:schemaRefs>
    <ds:schemaRef ds:uri="http://schemas.openxmlformats.org/officeDocument/2006/bibliography"/>
  </ds:schemaRefs>
</ds:datastoreItem>
</file>

<file path=customXml/itemProps2.xml><?xml version="1.0" encoding="utf-8"?>
<ds:datastoreItem xmlns:ds="http://schemas.openxmlformats.org/officeDocument/2006/customXml" ds:itemID="{8B207EB4-9F33-4184-A339-AC5435ADA5C1}">
  <ds:schemaRefs>
    <ds:schemaRef ds:uri="http://schemas.microsoft.com/office/2006/metadata/properties"/>
    <ds:schemaRef ds:uri="37516752-db61-4e6a-9fa4-160c2bd84982"/>
    <ds:schemaRef ds:uri="98c1216b-d104-4443-a017-02328a448d9c"/>
  </ds:schemaRefs>
</ds:datastoreItem>
</file>

<file path=customXml/itemProps3.xml><?xml version="1.0" encoding="utf-8"?>
<ds:datastoreItem xmlns:ds="http://schemas.openxmlformats.org/officeDocument/2006/customXml" ds:itemID="{FD2F2B8F-F672-48E7-BB44-EC50C6D7B422}"/>
</file>

<file path=customXml/itemProps4.xml><?xml version="1.0" encoding="utf-8"?>
<ds:datastoreItem xmlns:ds="http://schemas.openxmlformats.org/officeDocument/2006/customXml" ds:itemID="{44DD4C1A-87BE-4806-A6A6-FEEF7E1CC284}">
  <ds:schemaRefs>
    <ds:schemaRef ds:uri="http://schemas.microsoft.com/sharepoint/v3/contenttype/forms"/>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58</TotalTime>
  <Pages>13</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Asphalt, Site Concrete, and Pervious Concrete Maintenance</vt:lpstr>
    </vt:vector>
  </TitlesOfParts>
  <Manager>Kevin Whiting</Manager>
  <Company>LDS Church</Company>
  <LinksUpToDate>false</LinksUpToDate>
  <CharactersWithSpaces>50814</CharactersWithSpaces>
  <SharedDoc>false</SharedDoc>
  <HLinks>
    <vt:vector size="450" baseType="variant">
      <vt:variant>
        <vt:i4>4259869</vt:i4>
      </vt:variant>
      <vt:variant>
        <vt:i4>372</vt:i4>
      </vt:variant>
      <vt:variant>
        <vt:i4>0</vt:i4>
      </vt:variant>
      <vt:variant>
        <vt:i4>5</vt:i4>
      </vt:variant>
      <vt:variant>
        <vt:lpwstr>http://www.nrmca.org/</vt:lpwstr>
      </vt:variant>
      <vt:variant>
        <vt:lpwstr/>
      </vt:variant>
      <vt:variant>
        <vt:i4>2687090</vt:i4>
      </vt:variant>
      <vt:variant>
        <vt:i4>369</vt:i4>
      </vt:variant>
      <vt:variant>
        <vt:i4>0</vt:i4>
      </vt:variant>
      <vt:variant>
        <vt:i4>5</vt:i4>
      </vt:variant>
      <vt:variant>
        <vt:lpwstr>http://www.specifyconcrete.org/</vt:lpwstr>
      </vt:variant>
      <vt:variant>
        <vt:lpwstr/>
      </vt:variant>
      <vt:variant>
        <vt:i4>6160395</vt:i4>
      </vt:variant>
      <vt:variant>
        <vt:i4>366</vt:i4>
      </vt:variant>
      <vt:variant>
        <vt:i4>0</vt:i4>
      </vt:variant>
      <vt:variant>
        <vt:i4>5</vt:i4>
      </vt:variant>
      <vt:variant>
        <vt:lpwstr>https://teams.ldschurch.org/sites/MFD/ResourceLibrary/Concrete Paving.ppt</vt:lpwstr>
      </vt:variant>
      <vt:variant>
        <vt:lpwstr/>
      </vt:variant>
      <vt:variant>
        <vt:i4>6684787</vt:i4>
      </vt:variant>
      <vt:variant>
        <vt:i4>363</vt:i4>
      </vt:variant>
      <vt:variant>
        <vt:i4>0</vt:i4>
      </vt:variant>
      <vt:variant>
        <vt:i4>5</vt:i4>
      </vt:variant>
      <vt:variant>
        <vt:lpwstr>https://teams.ldschurch.org/sites/MFD/ResourceLibrary/Concrete Paving Design, Installation and Maintenance.pptx</vt:lpwstr>
      </vt:variant>
      <vt:variant>
        <vt:lpwstr/>
      </vt:variant>
      <vt:variant>
        <vt:i4>7471148</vt:i4>
      </vt:variant>
      <vt:variant>
        <vt:i4>360</vt:i4>
      </vt:variant>
      <vt:variant>
        <vt:i4>0</vt:i4>
      </vt:variant>
      <vt:variant>
        <vt:i4>5</vt:i4>
      </vt:variant>
      <vt:variant>
        <vt:lpwstr>https://teams.ldschurch.org/sites/MFD/default.aspx</vt:lpwstr>
      </vt:variant>
      <vt:variant>
        <vt:lpwstr/>
      </vt:variant>
      <vt:variant>
        <vt:i4>5111877</vt:i4>
      </vt:variant>
      <vt:variant>
        <vt:i4>357</vt:i4>
      </vt:variant>
      <vt:variant>
        <vt:i4>0</vt:i4>
      </vt:variant>
      <vt:variant>
        <vt:i4>5</vt:i4>
      </vt:variant>
      <vt:variant>
        <vt:lpwstr>http://aec.ldschurch.org/aec/</vt:lpwstr>
      </vt:variant>
      <vt:variant>
        <vt:lpwstr/>
      </vt:variant>
      <vt:variant>
        <vt:i4>8192096</vt:i4>
      </vt:variant>
      <vt:variant>
        <vt:i4>354</vt:i4>
      </vt:variant>
      <vt:variant>
        <vt:i4>0</vt:i4>
      </vt:variant>
      <vt:variant>
        <vt:i4>5</vt:i4>
      </vt:variant>
      <vt:variant>
        <vt:lpwstr>http://lds.netdimensions.com/ldslive/servlet/ekp?CID=LDS933&amp;TX=FORMAT1&amp;BACKTOCATALOG=Y</vt:lpwstr>
      </vt:variant>
      <vt:variant>
        <vt:lpwstr/>
      </vt:variant>
      <vt:variant>
        <vt:i4>393299</vt:i4>
      </vt:variant>
      <vt:variant>
        <vt:i4>351</vt:i4>
      </vt:variant>
      <vt:variant>
        <vt:i4>0</vt:i4>
      </vt:variant>
      <vt:variant>
        <vt:i4>5</vt:i4>
      </vt:variant>
      <vt:variant>
        <vt:lpwstr>https://teams.ldschurch.org/sites/MFD/ResourceLibrary/Asphalt Asphalt Installation, Maintenance, and Replacement.ppt</vt:lpwstr>
      </vt:variant>
      <vt:variant>
        <vt:lpwstr/>
      </vt:variant>
      <vt:variant>
        <vt:i4>7471148</vt:i4>
      </vt:variant>
      <vt:variant>
        <vt:i4>348</vt:i4>
      </vt:variant>
      <vt:variant>
        <vt:i4>0</vt:i4>
      </vt:variant>
      <vt:variant>
        <vt:i4>5</vt:i4>
      </vt:variant>
      <vt:variant>
        <vt:lpwstr>https://teams.ldschurch.org/sites/MFD/default.aspx</vt:lpwstr>
      </vt:variant>
      <vt:variant>
        <vt:lpwstr/>
      </vt:variant>
      <vt:variant>
        <vt:i4>2687012</vt:i4>
      </vt:variant>
      <vt:variant>
        <vt:i4>345</vt:i4>
      </vt:variant>
      <vt:variant>
        <vt:i4>0</vt:i4>
      </vt:variant>
      <vt:variant>
        <vt:i4>5</vt:i4>
      </vt:variant>
      <vt:variant>
        <vt:lpwstr>http://aec.ldschurch.org/aec/design_guidelines/SupportDocs/Asphalt_Maintenance_Checklists_for_Facilities_Manager_and_Contractor.docx</vt:lpwstr>
      </vt:variant>
      <vt:variant>
        <vt:lpwstr/>
      </vt:variant>
      <vt:variant>
        <vt:i4>6357097</vt:i4>
      </vt:variant>
      <vt:variant>
        <vt:i4>342</vt:i4>
      </vt:variant>
      <vt:variant>
        <vt:i4>0</vt:i4>
      </vt:variant>
      <vt:variant>
        <vt:i4>5</vt:i4>
      </vt:variant>
      <vt:variant>
        <vt:lpwstr>https://teams.ldschurch.org/sites/MFD/ResourceLibrary/Agreement for Asphalt Maintenance US.docx</vt:lpwstr>
      </vt:variant>
      <vt:variant>
        <vt:lpwstr/>
      </vt:variant>
      <vt:variant>
        <vt:i4>6357097</vt:i4>
      </vt:variant>
      <vt:variant>
        <vt:i4>339</vt:i4>
      </vt:variant>
      <vt:variant>
        <vt:i4>0</vt:i4>
      </vt:variant>
      <vt:variant>
        <vt:i4>5</vt:i4>
      </vt:variant>
      <vt:variant>
        <vt:lpwstr>https://teams.ldschurch.org/sites/MFD/ResourceLibrary/Agreement for Asphalt Maintenance US.docx</vt:lpwstr>
      </vt:variant>
      <vt:variant>
        <vt:lpwstr/>
      </vt:variant>
      <vt:variant>
        <vt:i4>5111877</vt:i4>
      </vt:variant>
      <vt:variant>
        <vt:i4>336</vt:i4>
      </vt:variant>
      <vt:variant>
        <vt:i4>0</vt:i4>
      </vt:variant>
      <vt:variant>
        <vt:i4>5</vt:i4>
      </vt:variant>
      <vt:variant>
        <vt:lpwstr>http://aec.ldschurch.org/aec/</vt:lpwstr>
      </vt:variant>
      <vt:variant>
        <vt:lpwstr/>
      </vt:variant>
      <vt:variant>
        <vt:i4>2949217</vt:i4>
      </vt:variant>
      <vt:variant>
        <vt:i4>333</vt:i4>
      </vt:variant>
      <vt:variant>
        <vt:i4>0</vt:i4>
      </vt:variant>
      <vt:variant>
        <vt:i4>5</vt:i4>
      </vt:variant>
      <vt:variant>
        <vt:lpwstr>https://teams.ldschurch.org/sites/MFD/ResourceLibrary/Master Agreement for Asphalt Maintenance US.docx</vt:lpwstr>
      </vt:variant>
      <vt:variant>
        <vt:lpwstr/>
      </vt:variant>
      <vt:variant>
        <vt:i4>3866748</vt:i4>
      </vt:variant>
      <vt:variant>
        <vt:i4>330</vt:i4>
      </vt:variant>
      <vt:variant>
        <vt:i4>0</vt:i4>
      </vt:variant>
      <vt:variant>
        <vt:i4>5</vt:i4>
      </vt:variant>
      <vt:variant>
        <vt:lpwstr>https://teams.ldschurch.org/sites/MFD/ResourceLibrary/Master Agreement for Asphalt Maintenance CN.docx</vt:lpwstr>
      </vt:variant>
      <vt:variant>
        <vt:lpwstr/>
      </vt:variant>
      <vt:variant>
        <vt:i4>6357097</vt:i4>
      </vt:variant>
      <vt:variant>
        <vt:i4>327</vt:i4>
      </vt:variant>
      <vt:variant>
        <vt:i4>0</vt:i4>
      </vt:variant>
      <vt:variant>
        <vt:i4>5</vt:i4>
      </vt:variant>
      <vt:variant>
        <vt:lpwstr>https://teams.ldschurch.org/sites/MFD/ResourceLibrary/Agreement for Asphalt Maintenance US.docx</vt:lpwstr>
      </vt:variant>
      <vt:variant>
        <vt:lpwstr/>
      </vt:variant>
      <vt:variant>
        <vt:i4>8126591</vt:i4>
      </vt:variant>
      <vt:variant>
        <vt:i4>324</vt:i4>
      </vt:variant>
      <vt:variant>
        <vt:i4>0</vt:i4>
      </vt:variant>
      <vt:variant>
        <vt:i4>5</vt:i4>
      </vt:variant>
      <vt:variant>
        <vt:lpwstr>https://teams.ldschurch.org/sites/MFD/ResourceLibrary/Agreement for Asphalt Maintenance CN.docx</vt:lpwstr>
      </vt:variant>
      <vt:variant>
        <vt:lpwstr/>
      </vt:variant>
      <vt:variant>
        <vt:i4>65647</vt:i4>
      </vt:variant>
      <vt:variant>
        <vt:i4>321</vt:i4>
      </vt:variant>
      <vt:variant>
        <vt:i4>0</vt:i4>
      </vt:variant>
      <vt:variant>
        <vt:i4>5</vt:i4>
      </vt:variant>
      <vt:variant>
        <vt:lpwstr>http://aec.ldschurch.org/aec/design_guidelines/</vt:lpwstr>
      </vt:variant>
      <vt:variant>
        <vt:lpwstr/>
      </vt:variant>
      <vt:variant>
        <vt:i4>2687012</vt:i4>
      </vt:variant>
      <vt:variant>
        <vt:i4>318</vt:i4>
      </vt:variant>
      <vt:variant>
        <vt:i4>0</vt:i4>
      </vt:variant>
      <vt:variant>
        <vt:i4>5</vt:i4>
      </vt:variant>
      <vt:variant>
        <vt:lpwstr>http://aec.ldschurch.org/aec/design_guidelines/SupportDocs/Asphalt_Maintenance_Checklists_for_Facilities_Manager_and_Contractor.docx</vt:lpwstr>
      </vt:variant>
      <vt:variant>
        <vt:lpwstr/>
      </vt:variant>
      <vt:variant>
        <vt:i4>65647</vt:i4>
      </vt:variant>
      <vt:variant>
        <vt:i4>315</vt:i4>
      </vt:variant>
      <vt:variant>
        <vt:i4>0</vt:i4>
      </vt:variant>
      <vt:variant>
        <vt:i4>5</vt:i4>
      </vt:variant>
      <vt:variant>
        <vt:lpwstr>http://aec.ldschurch.org/aec/design_guidelines/</vt:lpwstr>
      </vt:variant>
      <vt:variant>
        <vt:lpwstr/>
      </vt:variant>
      <vt:variant>
        <vt:i4>1048645</vt:i4>
      </vt:variant>
      <vt:variant>
        <vt:i4>312</vt:i4>
      </vt:variant>
      <vt:variant>
        <vt:i4>0</vt:i4>
      </vt:variant>
      <vt:variant>
        <vt:i4>5</vt:i4>
      </vt:variant>
      <vt:variant>
        <vt:lpwstr>https://teams.ldschurch.org/sites/MFD/ResourceLibrary/Record for Asphalt Parking Lot Maintenance.xlsx</vt:lpwstr>
      </vt:variant>
      <vt:variant>
        <vt:lpwstr/>
      </vt:variant>
      <vt:variant>
        <vt:i4>3866650</vt:i4>
      </vt:variant>
      <vt:variant>
        <vt:i4>309</vt:i4>
      </vt:variant>
      <vt:variant>
        <vt:i4>0</vt:i4>
      </vt:variant>
      <vt:variant>
        <vt:i4>5</vt:i4>
      </vt:variant>
      <vt:variant>
        <vt:lpwstr>http://aec.ldschurch.org/aec/design_guidelines/AECDesignGuidelines.pdf?t=2018_3_5_10_43</vt:lpwstr>
      </vt:variant>
      <vt:variant>
        <vt:lpwstr/>
      </vt:variant>
      <vt:variant>
        <vt:i4>1179655</vt:i4>
      </vt:variant>
      <vt:variant>
        <vt:i4>306</vt:i4>
      </vt:variant>
      <vt:variant>
        <vt:i4>0</vt:i4>
      </vt:variant>
      <vt:variant>
        <vt:i4>5</vt:i4>
      </vt:variant>
      <vt:variant>
        <vt:lpwstr>http://aec.ldschurch.org/aec/design_guidelines/SupportDocs/Geotechnical_Evaluation_Report_Template.docx</vt:lpwstr>
      </vt:variant>
      <vt:variant>
        <vt:lpwstr/>
      </vt:variant>
      <vt:variant>
        <vt:i4>1179655</vt:i4>
      </vt:variant>
      <vt:variant>
        <vt:i4>303</vt:i4>
      </vt:variant>
      <vt:variant>
        <vt:i4>0</vt:i4>
      </vt:variant>
      <vt:variant>
        <vt:i4>5</vt:i4>
      </vt:variant>
      <vt:variant>
        <vt:lpwstr>http://aec.ldschurch.org/aec/design_guidelines/SupportDocs/Geotechnical_Evaluation_Report_Template.docx</vt:lpwstr>
      </vt:variant>
      <vt:variant>
        <vt:lpwstr/>
      </vt:variant>
      <vt:variant>
        <vt:i4>1048631</vt:i4>
      </vt:variant>
      <vt:variant>
        <vt:i4>296</vt:i4>
      </vt:variant>
      <vt:variant>
        <vt:i4>0</vt:i4>
      </vt:variant>
      <vt:variant>
        <vt:i4>5</vt:i4>
      </vt:variant>
      <vt:variant>
        <vt:lpwstr/>
      </vt:variant>
      <vt:variant>
        <vt:lpwstr>_Toc522272755</vt:lpwstr>
      </vt:variant>
      <vt:variant>
        <vt:i4>1048631</vt:i4>
      </vt:variant>
      <vt:variant>
        <vt:i4>290</vt:i4>
      </vt:variant>
      <vt:variant>
        <vt:i4>0</vt:i4>
      </vt:variant>
      <vt:variant>
        <vt:i4>5</vt:i4>
      </vt:variant>
      <vt:variant>
        <vt:lpwstr/>
      </vt:variant>
      <vt:variant>
        <vt:lpwstr>_Toc522272754</vt:lpwstr>
      </vt:variant>
      <vt:variant>
        <vt:i4>1048631</vt:i4>
      </vt:variant>
      <vt:variant>
        <vt:i4>284</vt:i4>
      </vt:variant>
      <vt:variant>
        <vt:i4>0</vt:i4>
      </vt:variant>
      <vt:variant>
        <vt:i4>5</vt:i4>
      </vt:variant>
      <vt:variant>
        <vt:lpwstr/>
      </vt:variant>
      <vt:variant>
        <vt:lpwstr>_Toc522272753</vt:lpwstr>
      </vt:variant>
      <vt:variant>
        <vt:i4>1048631</vt:i4>
      </vt:variant>
      <vt:variant>
        <vt:i4>278</vt:i4>
      </vt:variant>
      <vt:variant>
        <vt:i4>0</vt:i4>
      </vt:variant>
      <vt:variant>
        <vt:i4>5</vt:i4>
      </vt:variant>
      <vt:variant>
        <vt:lpwstr/>
      </vt:variant>
      <vt:variant>
        <vt:lpwstr>_Toc522272752</vt:lpwstr>
      </vt:variant>
      <vt:variant>
        <vt:i4>1048631</vt:i4>
      </vt:variant>
      <vt:variant>
        <vt:i4>272</vt:i4>
      </vt:variant>
      <vt:variant>
        <vt:i4>0</vt:i4>
      </vt:variant>
      <vt:variant>
        <vt:i4>5</vt:i4>
      </vt:variant>
      <vt:variant>
        <vt:lpwstr/>
      </vt:variant>
      <vt:variant>
        <vt:lpwstr>_Toc522272751</vt:lpwstr>
      </vt:variant>
      <vt:variant>
        <vt:i4>1048631</vt:i4>
      </vt:variant>
      <vt:variant>
        <vt:i4>266</vt:i4>
      </vt:variant>
      <vt:variant>
        <vt:i4>0</vt:i4>
      </vt:variant>
      <vt:variant>
        <vt:i4>5</vt:i4>
      </vt:variant>
      <vt:variant>
        <vt:lpwstr/>
      </vt:variant>
      <vt:variant>
        <vt:lpwstr>_Toc522272750</vt:lpwstr>
      </vt:variant>
      <vt:variant>
        <vt:i4>1114167</vt:i4>
      </vt:variant>
      <vt:variant>
        <vt:i4>260</vt:i4>
      </vt:variant>
      <vt:variant>
        <vt:i4>0</vt:i4>
      </vt:variant>
      <vt:variant>
        <vt:i4>5</vt:i4>
      </vt:variant>
      <vt:variant>
        <vt:lpwstr/>
      </vt:variant>
      <vt:variant>
        <vt:lpwstr>_Toc522272749</vt:lpwstr>
      </vt:variant>
      <vt:variant>
        <vt:i4>1114167</vt:i4>
      </vt:variant>
      <vt:variant>
        <vt:i4>254</vt:i4>
      </vt:variant>
      <vt:variant>
        <vt:i4>0</vt:i4>
      </vt:variant>
      <vt:variant>
        <vt:i4>5</vt:i4>
      </vt:variant>
      <vt:variant>
        <vt:lpwstr/>
      </vt:variant>
      <vt:variant>
        <vt:lpwstr>_Toc522272748</vt:lpwstr>
      </vt:variant>
      <vt:variant>
        <vt:i4>1114167</vt:i4>
      </vt:variant>
      <vt:variant>
        <vt:i4>248</vt:i4>
      </vt:variant>
      <vt:variant>
        <vt:i4>0</vt:i4>
      </vt:variant>
      <vt:variant>
        <vt:i4>5</vt:i4>
      </vt:variant>
      <vt:variant>
        <vt:lpwstr/>
      </vt:variant>
      <vt:variant>
        <vt:lpwstr>_Toc522272747</vt:lpwstr>
      </vt:variant>
      <vt:variant>
        <vt:i4>1114167</vt:i4>
      </vt:variant>
      <vt:variant>
        <vt:i4>242</vt:i4>
      </vt:variant>
      <vt:variant>
        <vt:i4>0</vt:i4>
      </vt:variant>
      <vt:variant>
        <vt:i4>5</vt:i4>
      </vt:variant>
      <vt:variant>
        <vt:lpwstr/>
      </vt:variant>
      <vt:variant>
        <vt:lpwstr>_Toc522272746</vt:lpwstr>
      </vt:variant>
      <vt:variant>
        <vt:i4>1114167</vt:i4>
      </vt:variant>
      <vt:variant>
        <vt:i4>236</vt:i4>
      </vt:variant>
      <vt:variant>
        <vt:i4>0</vt:i4>
      </vt:variant>
      <vt:variant>
        <vt:i4>5</vt:i4>
      </vt:variant>
      <vt:variant>
        <vt:lpwstr/>
      </vt:variant>
      <vt:variant>
        <vt:lpwstr>_Toc522272745</vt:lpwstr>
      </vt:variant>
      <vt:variant>
        <vt:i4>1114167</vt:i4>
      </vt:variant>
      <vt:variant>
        <vt:i4>230</vt:i4>
      </vt:variant>
      <vt:variant>
        <vt:i4>0</vt:i4>
      </vt:variant>
      <vt:variant>
        <vt:i4>5</vt:i4>
      </vt:variant>
      <vt:variant>
        <vt:lpwstr/>
      </vt:variant>
      <vt:variant>
        <vt:lpwstr>_Toc522272744</vt:lpwstr>
      </vt:variant>
      <vt:variant>
        <vt:i4>1114167</vt:i4>
      </vt:variant>
      <vt:variant>
        <vt:i4>224</vt:i4>
      </vt:variant>
      <vt:variant>
        <vt:i4>0</vt:i4>
      </vt:variant>
      <vt:variant>
        <vt:i4>5</vt:i4>
      </vt:variant>
      <vt:variant>
        <vt:lpwstr/>
      </vt:variant>
      <vt:variant>
        <vt:lpwstr>_Toc522272743</vt:lpwstr>
      </vt:variant>
      <vt:variant>
        <vt:i4>1114167</vt:i4>
      </vt:variant>
      <vt:variant>
        <vt:i4>218</vt:i4>
      </vt:variant>
      <vt:variant>
        <vt:i4>0</vt:i4>
      </vt:variant>
      <vt:variant>
        <vt:i4>5</vt:i4>
      </vt:variant>
      <vt:variant>
        <vt:lpwstr/>
      </vt:variant>
      <vt:variant>
        <vt:lpwstr>_Toc522272742</vt:lpwstr>
      </vt:variant>
      <vt:variant>
        <vt:i4>1114167</vt:i4>
      </vt:variant>
      <vt:variant>
        <vt:i4>212</vt:i4>
      </vt:variant>
      <vt:variant>
        <vt:i4>0</vt:i4>
      </vt:variant>
      <vt:variant>
        <vt:i4>5</vt:i4>
      </vt:variant>
      <vt:variant>
        <vt:lpwstr/>
      </vt:variant>
      <vt:variant>
        <vt:lpwstr>_Toc522272741</vt:lpwstr>
      </vt:variant>
      <vt:variant>
        <vt:i4>1114167</vt:i4>
      </vt:variant>
      <vt:variant>
        <vt:i4>206</vt:i4>
      </vt:variant>
      <vt:variant>
        <vt:i4>0</vt:i4>
      </vt:variant>
      <vt:variant>
        <vt:i4>5</vt:i4>
      </vt:variant>
      <vt:variant>
        <vt:lpwstr/>
      </vt:variant>
      <vt:variant>
        <vt:lpwstr>_Toc522272740</vt:lpwstr>
      </vt:variant>
      <vt:variant>
        <vt:i4>1441847</vt:i4>
      </vt:variant>
      <vt:variant>
        <vt:i4>200</vt:i4>
      </vt:variant>
      <vt:variant>
        <vt:i4>0</vt:i4>
      </vt:variant>
      <vt:variant>
        <vt:i4>5</vt:i4>
      </vt:variant>
      <vt:variant>
        <vt:lpwstr/>
      </vt:variant>
      <vt:variant>
        <vt:lpwstr>_Toc522272739</vt:lpwstr>
      </vt:variant>
      <vt:variant>
        <vt:i4>1441847</vt:i4>
      </vt:variant>
      <vt:variant>
        <vt:i4>194</vt:i4>
      </vt:variant>
      <vt:variant>
        <vt:i4>0</vt:i4>
      </vt:variant>
      <vt:variant>
        <vt:i4>5</vt:i4>
      </vt:variant>
      <vt:variant>
        <vt:lpwstr/>
      </vt:variant>
      <vt:variant>
        <vt:lpwstr>_Toc522272738</vt:lpwstr>
      </vt:variant>
      <vt:variant>
        <vt:i4>1441847</vt:i4>
      </vt:variant>
      <vt:variant>
        <vt:i4>188</vt:i4>
      </vt:variant>
      <vt:variant>
        <vt:i4>0</vt:i4>
      </vt:variant>
      <vt:variant>
        <vt:i4>5</vt:i4>
      </vt:variant>
      <vt:variant>
        <vt:lpwstr/>
      </vt:variant>
      <vt:variant>
        <vt:lpwstr>_Toc522272737</vt:lpwstr>
      </vt:variant>
      <vt:variant>
        <vt:i4>1441847</vt:i4>
      </vt:variant>
      <vt:variant>
        <vt:i4>182</vt:i4>
      </vt:variant>
      <vt:variant>
        <vt:i4>0</vt:i4>
      </vt:variant>
      <vt:variant>
        <vt:i4>5</vt:i4>
      </vt:variant>
      <vt:variant>
        <vt:lpwstr/>
      </vt:variant>
      <vt:variant>
        <vt:lpwstr>_Toc522272736</vt:lpwstr>
      </vt:variant>
      <vt:variant>
        <vt:i4>1441847</vt:i4>
      </vt:variant>
      <vt:variant>
        <vt:i4>176</vt:i4>
      </vt:variant>
      <vt:variant>
        <vt:i4>0</vt:i4>
      </vt:variant>
      <vt:variant>
        <vt:i4>5</vt:i4>
      </vt:variant>
      <vt:variant>
        <vt:lpwstr/>
      </vt:variant>
      <vt:variant>
        <vt:lpwstr>_Toc522272735</vt:lpwstr>
      </vt:variant>
      <vt:variant>
        <vt:i4>1441847</vt:i4>
      </vt:variant>
      <vt:variant>
        <vt:i4>170</vt:i4>
      </vt:variant>
      <vt:variant>
        <vt:i4>0</vt:i4>
      </vt:variant>
      <vt:variant>
        <vt:i4>5</vt:i4>
      </vt:variant>
      <vt:variant>
        <vt:lpwstr/>
      </vt:variant>
      <vt:variant>
        <vt:lpwstr>_Toc522272734</vt:lpwstr>
      </vt:variant>
      <vt:variant>
        <vt:i4>1441847</vt:i4>
      </vt:variant>
      <vt:variant>
        <vt:i4>164</vt:i4>
      </vt:variant>
      <vt:variant>
        <vt:i4>0</vt:i4>
      </vt:variant>
      <vt:variant>
        <vt:i4>5</vt:i4>
      </vt:variant>
      <vt:variant>
        <vt:lpwstr/>
      </vt:variant>
      <vt:variant>
        <vt:lpwstr>_Toc522272733</vt:lpwstr>
      </vt:variant>
      <vt:variant>
        <vt:i4>1441847</vt:i4>
      </vt:variant>
      <vt:variant>
        <vt:i4>158</vt:i4>
      </vt:variant>
      <vt:variant>
        <vt:i4>0</vt:i4>
      </vt:variant>
      <vt:variant>
        <vt:i4>5</vt:i4>
      </vt:variant>
      <vt:variant>
        <vt:lpwstr/>
      </vt:variant>
      <vt:variant>
        <vt:lpwstr>_Toc522272732</vt:lpwstr>
      </vt:variant>
      <vt:variant>
        <vt:i4>1441847</vt:i4>
      </vt:variant>
      <vt:variant>
        <vt:i4>152</vt:i4>
      </vt:variant>
      <vt:variant>
        <vt:i4>0</vt:i4>
      </vt:variant>
      <vt:variant>
        <vt:i4>5</vt:i4>
      </vt:variant>
      <vt:variant>
        <vt:lpwstr/>
      </vt:variant>
      <vt:variant>
        <vt:lpwstr>_Toc522272731</vt:lpwstr>
      </vt:variant>
      <vt:variant>
        <vt:i4>1441847</vt:i4>
      </vt:variant>
      <vt:variant>
        <vt:i4>146</vt:i4>
      </vt:variant>
      <vt:variant>
        <vt:i4>0</vt:i4>
      </vt:variant>
      <vt:variant>
        <vt:i4>5</vt:i4>
      </vt:variant>
      <vt:variant>
        <vt:lpwstr/>
      </vt:variant>
      <vt:variant>
        <vt:lpwstr>_Toc522272730</vt:lpwstr>
      </vt:variant>
      <vt:variant>
        <vt:i4>1507383</vt:i4>
      </vt:variant>
      <vt:variant>
        <vt:i4>140</vt:i4>
      </vt:variant>
      <vt:variant>
        <vt:i4>0</vt:i4>
      </vt:variant>
      <vt:variant>
        <vt:i4>5</vt:i4>
      </vt:variant>
      <vt:variant>
        <vt:lpwstr/>
      </vt:variant>
      <vt:variant>
        <vt:lpwstr>_Toc522272729</vt:lpwstr>
      </vt:variant>
      <vt:variant>
        <vt:i4>1507383</vt:i4>
      </vt:variant>
      <vt:variant>
        <vt:i4>134</vt:i4>
      </vt:variant>
      <vt:variant>
        <vt:i4>0</vt:i4>
      </vt:variant>
      <vt:variant>
        <vt:i4>5</vt:i4>
      </vt:variant>
      <vt:variant>
        <vt:lpwstr/>
      </vt:variant>
      <vt:variant>
        <vt:lpwstr>_Toc522272728</vt:lpwstr>
      </vt:variant>
      <vt:variant>
        <vt:i4>1507383</vt:i4>
      </vt:variant>
      <vt:variant>
        <vt:i4>128</vt:i4>
      </vt:variant>
      <vt:variant>
        <vt:i4>0</vt:i4>
      </vt:variant>
      <vt:variant>
        <vt:i4>5</vt:i4>
      </vt:variant>
      <vt:variant>
        <vt:lpwstr/>
      </vt:variant>
      <vt:variant>
        <vt:lpwstr>_Toc522272727</vt:lpwstr>
      </vt:variant>
      <vt:variant>
        <vt:i4>1507383</vt:i4>
      </vt:variant>
      <vt:variant>
        <vt:i4>122</vt:i4>
      </vt:variant>
      <vt:variant>
        <vt:i4>0</vt:i4>
      </vt:variant>
      <vt:variant>
        <vt:i4>5</vt:i4>
      </vt:variant>
      <vt:variant>
        <vt:lpwstr/>
      </vt:variant>
      <vt:variant>
        <vt:lpwstr>_Toc522272726</vt:lpwstr>
      </vt:variant>
      <vt:variant>
        <vt:i4>1507383</vt:i4>
      </vt:variant>
      <vt:variant>
        <vt:i4>116</vt:i4>
      </vt:variant>
      <vt:variant>
        <vt:i4>0</vt:i4>
      </vt:variant>
      <vt:variant>
        <vt:i4>5</vt:i4>
      </vt:variant>
      <vt:variant>
        <vt:lpwstr/>
      </vt:variant>
      <vt:variant>
        <vt:lpwstr>_Toc522272725</vt:lpwstr>
      </vt:variant>
      <vt:variant>
        <vt:i4>1507383</vt:i4>
      </vt:variant>
      <vt:variant>
        <vt:i4>110</vt:i4>
      </vt:variant>
      <vt:variant>
        <vt:i4>0</vt:i4>
      </vt:variant>
      <vt:variant>
        <vt:i4>5</vt:i4>
      </vt:variant>
      <vt:variant>
        <vt:lpwstr/>
      </vt:variant>
      <vt:variant>
        <vt:lpwstr>_Toc522272724</vt:lpwstr>
      </vt:variant>
      <vt:variant>
        <vt:i4>1507383</vt:i4>
      </vt:variant>
      <vt:variant>
        <vt:i4>104</vt:i4>
      </vt:variant>
      <vt:variant>
        <vt:i4>0</vt:i4>
      </vt:variant>
      <vt:variant>
        <vt:i4>5</vt:i4>
      </vt:variant>
      <vt:variant>
        <vt:lpwstr/>
      </vt:variant>
      <vt:variant>
        <vt:lpwstr>_Toc522272723</vt:lpwstr>
      </vt:variant>
      <vt:variant>
        <vt:i4>1507383</vt:i4>
      </vt:variant>
      <vt:variant>
        <vt:i4>98</vt:i4>
      </vt:variant>
      <vt:variant>
        <vt:i4>0</vt:i4>
      </vt:variant>
      <vt:variant>
        <vt:i4>5</vt:i4>
      </vt:variant>
      <vt:variant>
        <vt:lpwstr/>
      </vt:variant>
      <vt:variant>
        <vt:lpwstr>_Toc522272722</vt:lpwstr>
      </vt:variant>
      <vt:variant>
        <vt:i4>1507383</vt:i4>
      </vt:variant>
      <vt:variant>
        <vt:i4>92</vt:i4>
      </vt:variant>
      <vt:variant>
        <vt:i4>0</vt:i4>
      </vt:variant>
      <vt:variant>
        <vt:i4>5</vt:i4>
      </vt:variant>
      <vt:variant>
        <vt:lpwstr/>
      </vt:variant>
      <vt:variant>
        <vt:lpwstr>_Toc522272721</vt:lpwstr>
      </vt:variant>
      <vt:variant>
        <vt:i4>1507383</vt:i4>
      </vt:variant>
      <vt:variant>
        <vt:i4>86</vt:i4>
      </vt:variant>
      <vt:variant>
        <vt:i4>0</vt:i4>
      </vt:variant>
      <vt:variant>
        <vt:i4>5</vt:i4>
      </vt:variant>
      <vt:variant>
        <vt:lpwstr/>
      </vt:variant>
      <vt:variant>
        <vt:lpwstr>_Toc522272720</vt:lpwstr>
      </vt:variant>
      <vt:variant>
        <vt:i4>1310775</vt:i4>
      </vt:variant>
      <vt:variant>
        <vt:i4>80</vt:i4>
      </vt:variant>
      <vt:variant>
        <vt:i4>0</vt:i4>
      </vt:variant>
      <vt:variant>
        <vt:i4>5</vt:i4>
      </vt:variant>
      <vt:variant>
        <vt:lpwstr/>
      </vt:variant>
      <vt:variant>
        <vt:lpwstr>_Toc522272719</vt:lpwstr>
      </vt:variant>
      <vt:variant>
        <vt:i4>1310775</vt:i4>
      </vt:variant>
      <vt:variant>
        <vt:i4>74</vt:i4>
      </vt:variant>
      <vt:variant>
        <vt:i4>0</vt:i4>
      </vt:variant>
      <vt:variant>
        <vt:i4>5</vt:i4>
      </vt:variant>
      <vt:variant>
        <vt:lpwstr/>
      </vt:variant>
      <vt:variant>
        <vt:lpwstr>_Toc522272718</vt:lpwstr>
      </vt:variant>
      <vt:variant>
        <vt:i4>1310775</vt:i4>
      </vt:variant>
      <vt:variant>
        <vt:i4>68</vt:i4>
      </vt:variant>
      <vt:variant>
        <vt:i4>0</vt:i4>
      </vt:variant>
      <vt:variant>
        <vt:i4>5</vt:i4>
      </vt:variant>
      <vt:variant>
        <vt:lpwstr/>
      </vt:variant>
      <vt:variant>
        <vt:lpwstr>_Toc522272717</vt:lpwstr>
      </vt:variant>
      <vt:variant>
        <vt:i4>1310775</vt:i4>
      </vt:variant>
      <vt:variant>
        <vt:i4>62</vt:i4>
      </vt:variant>
      <vt:variant>
        <vt:i4>0</vt:i4>
      </vt:variant>
      <vt:variant>
        <vt:i4>5</vt:i4>
      </vt:variant>
      <vt:variant>
        <vt:lpwstr/>
      </vt:variant>
      <vt:variant>
        <vt:lpwstr>_Toc522272716</vt:lpwstr>
      </vt:variant>
      <vt:variant>
        <vt:i4>1310775</vt:i4>
      </vt:variant>
      <vt:variant>
        <vt:i4>56</vt:i4>
      </vt:variant>
      <vt:variant>
        <vt:i4>0</vt:i4>
      </vt:variant>
      <vt:variant>
        <vt:i4>5</vt:i4>
      </vt:variant>
      <vt:variant>
        <vt:lpwstr/>
      </vt:variant>
      <vt:variant>
        <vt:lpwstr>_Toc522272715</vt:lpwstr>
      </vt:variant>
      <vt:variant>
        <vt:i4>1310775</vt:i4>
      </vt:variant>
      <vt:variant>
        <vt:i4>50</vt:i4>
      </vt:variant>
      <vt:variant>
        <vt:i4>0</vt:i4>
      </vt:variant>
      <vt:variant>
        <vt:i4>5</vt:i4>
      </vt:variant>
      <vt:variant>
        <vt:lpwstr/>
      </vt:variant>
      <vt:variant>
        <vt:lpwstr>_Toc522272714</vt:lpwstr>
      </vt:variant>
      <vt:variant>
        <vt:i4>1310775</vt:i4>
      </vt:variant>
      <vt:variant>
        <vt:i4>44</vt:i4>
      </vt:variant>
      <vt:variant>
        <vt:i4>0</vt:i4>
      </vt:variant>
      <vt:variant>
        <vt:i4>5</vt:i4>
      </vt:variant>
      <vt:variant>
        <vt:lpwstr/>
      </vt:variant>
      <vt:variant>
        <vt:lpwstr>_Toc522272713</vt:lpwstr>
      </vt:variant>
      <vt:variant>
        <vt:i4>1310775</vt:i4>
      </vt:variant>
      <vt:variant>
        <vt:i4>38</vt:i4>
      </vt:variant>
      <vt:variant>
        <vt:i4>0</vt:i4>
      </vt:variant>
      <vt:variant>
        <vt:i4>5</vt:i4>
      </vt:variant>
      <vt:variant>
        <vt:lpwstr/>
      </vt:variant>
      <vt:variant>
        <vt:lpwstr>_Toc522272712</vt:lpwstr>
      </vt:variant>
      <vt:variant>
        <vt:i4>1310775</vt:i4>
      </vt:variant>
      <vt:variant>
        <vt:i4>32</vt:i4>
      </vt:variant>
      <vt:variant>
        <vt:i4>0</vt:i4>
      </vt:variant>
      <vt:variant>
        <vt:i4>5</vt:i4>
      </vt:variant>
      <vt:variant>
        <vt:lpwstr/>
      </vt:variant>
      <vt:variant>
        <vt:lpwstr>_Toc522272711</vt:lpwstr>
      </vt:variant>
      <vt:variant>
        <vt:i4>1310775</vt:i4>
      </vt:variant>
      <vt:variant>
        <vt:i4>26</vt:i4>
      </vt:variant>
      <vt:variant>
        <vt:i4>0</vt:i4>
      </vt:variant>
      <vt:variant>
        <vt:i4>5</vt:i4>
      </vt:variant>
      <vt:variant>
        <vt:lpwstr/>
      </vt:variant>
      <vt:variant>
        <vt:lpwstr>_Toc522272710</vt:lpwstr>
      </vt:variant>
      <vt:variant>
        <vt:i4>1376311</vt:i4>
      </vt:variant>
      <vt:variant>
        <vt:i4>20</vt:i4>
      </vt:variant>
      <vt:variant>
        <vt:i4>0</vt:i4>
      </vt:variant>
      <vt:variant>
        <vt:i4>5</vt:i4>
      </vt:variant>
      <vt:variant>
        <vt:lpwstr/>
      </vt:variant>
      <vt:variant>
        <vt:lpwstr>_Toc522272709</vt:lpwstr>
      </vt:variant>
      <vt:variant>
        <vt:i4>1376311</vt:i4>
      </vt:variant>
      <vt:variant>
        <vt:i4>14</vt:i4>
      </vt:variant>
      <vt:variant>
        <vt:i4>0</vt:i4>
      </vt:variant>
      <vt:variant>
        <vt:i4>5</vt:i4>
      </vt:variant>
      <vt:variant>
        <vt:lpwstr/>
      </vt:variant>
      <vt:variant>
        <vt:lpwstr>_Toc522272708</vt:lpwstr>
      </vt:variant>
      <vt:variant>
        <vt:i4>1376311</vt:i4>
      </vt:variant>
      <vt:variant>
        <vt:i4>8</vt:i4>
      </vt:variant>
      <vt:variant>
        <vt:i4>0</vt:i4>
      </vt:variant>
      <vt:variant>
        <vt:i4>5</vt:i4>
      </vt:variant>
      <vt:variant>
        <vt:lpwstr/>
      </vt:variant>
      <vt:variant>
        <vt:lpwstr>_Toc522272707</vt:lpwstr>
      </vt:variant>
      <vt:variant>
        <vt:i4>7340079</vt:i4>
      </vt:variant>
      <vt:variant>
        <vt:i4>3</vt:i4>
      </vt:variant>
      <vt:variant>
        <vt:i4>0</vt:i4>
      </vt:variant>
      <vt:variant>
        <vt:i4>5</vt:i4>
      </vt:variant>
      <vt:variant>
        <vt:lpwstr>https://aec.churchofjesuschrist.org/design_guidelines/SupportDocs/Asphalt_Site_Concrete_and_Pervious_Concrete_Maintenance_Guidelines.docx</vt:lpwstr>
      </vt:variant>
      <vt:variant>
        <vt:lpwstr/>
      </vt:variant>
      <vt:variant>
        <vt:i4>6619136</vt:i4>
      </vt:variant>
      <vt:variant>
        <vt:i4>0</vt:i4>
      </vt:variant>
      <vt:variant>
        <vt:i4>0</vt:i4>
      </vt:variant>
      <vt:variant>
        <vt:i4>5</vt:i4>
      </vt:variant>
      <vt:variant>
        <vt:lpwstr>https://aec.churchofjesuschrist.org/design_guidelines/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Site Concrete, and Pervious Concrete Maintenance</dc:title>
  <dc:subject/>
  <dc:creator>Annette Meldrum</dc:creator>
  <cp:keywords/>
  <dc:description/>
  <cp:lastModifiedBy>Mike Molyneux</cp:lastModifiedBy>
  <cp:revision>3</cp:revision>
  <cp:lastPrinted>2018-08-16T21:27:00Z</cp:lastPrinted>
  <dcterms:created xsi:type="dcterms:W3CDTF">2023-03-11T15:39:00Z</dcterms:created>
  <dcterms:modified xsi:type="dcterms:W3CDTF">2023-07-17T17:24:00Z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0x0101000B23503252D48C47B3727CFBF887326B</vt:lpwstr>
  </property>
  <property fmtid="{D5CDD505-2E9C-101B-9397-08002B2CF9AE}" pid="3" name="Order">
    <vt:r8>137900</vt:r8>
  </property>
</Properties>
</file>