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5E85" w14:textId="77777777" w:rsidR="00F917CE" w:rsidRPr="00F917CE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8815E86" w14:textId="77777777" w:rsidR="00F917CE" w:rsidRPr="00F917CE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8815E87" w14:textId="77777777" w:rsidR="00F917CE" w:rsidRPr="00F917CE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8815E88" w14:textId="77777777" w:rsidR="00F917CE" w:rsidRPr="00F917CE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8815E89" w14:textId="77777777" w:rsidR="00F917CE" w:rsidRPr="00F917CE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8815E8A" w14:textId="77777777" w:rsidR="00F917CE" w:rsidRPr="00F917CE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8815E8B" w14:textId="77777777" w:rsidR="00F917CE" w:rsidRPr="00F917CE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8815E8C" w14:textId="77777777" w:rsidR="00F917CE" w:rsidRPr="00F917CE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8815E8D" w14:textId="77777777" w:rsidR="00F917CE" w:rsidRPr="00AC03F0" w:rsidRDefault="00F917CE" w:rsidP="00F917CE">
      <w:pPr>
        <w:spacing w:after="0"/>
        <w:ind w:hanging="360"/>
        <w:jc w:val="center"/>
        <w:rPr>
          <w:rFonts w:ascii="Times New Roman" w:hAnsi="Times New Roman" w:cs="Times New Roman"/>
          <w:sz w:val="36"/>
        </w:rPr>
      </w:pPr>
      <w:r w:rsidRPr="00AC03F0">
        <w:rPr>
          <w:rFonts w:ascii="Times New Roman" w:hAnsi="Times New Roman" w:cs="Times New Roman"/>
          <w:sz w:val="36"/>
        </w:rPr>
        <w:t>Architecture, Engineering, and Construction Division</w:t>
      </w:r>
    </w:p>
    <w:p w14:paraId="48815E8E" w14:textId="77777777" w:rsidR="00F917CE" w:rsidRPr="00AC03F0" w:rsidRDefault="00F917CE" w:rsidP="00F917CE">
      <w:pPr>
        <w:pBdr>
          <w:top w:val="single" w:sz="4" w:space="1" w:color="auto"/>
        </w:pBdr>
        <w:spacing w:after="0"/>
        <w:ind w:hanging="90"/>
        <w:jc w:val="center"/>
        <w:rPr>
          <w:rFonts w:ascii="Times New Roman" w:hAnsi="Times New Roman" w:cs="Times New Roman"/>
          <w:sz w:val="64"/>
          <w:szCs w:val="64"/>
        </w:rPr>
      </w:pPr>
      <w:r w:rsidRPr="00AC03F0">
        <w:rPr>
          <w:rFonts w:ascii="Times New Roman" w:hAnsi="Times New Roman" w:cs="Times New Roman"/>
          <w:sz w:val="64"/>
          <w:szCs w:val="64"/>
        </w:rPr>
        <w:t xml:space="preserve">Architectural, Civil and Landscaping Site </w:t>
      </w:r>
      <w:r>
        <w:rPr>
          <w:rFonts w:ascii="Times New Roman" w:hAnsi="Times New Roman" w:cs="Times New Roman"/>
          <w:sz w:val="64"/>
          <w:szCs w:val="64"/>
        </w:rPr>
        <w:t>Development</w:t>
      </w:r>
    </w:p>
    <w:p w14:paraId="48815E8F" w14:textId="77777777" w:rsidR="00F917CE" w:rsidRPr="00AC03F0" w:rsidRDefault="00F917CE" w:rsidP="00F917CE">
      <w:pPr>
        <w:pBdr>
          <w:top w:val="single" w:sz="4" w:space="1" w:color="auto"/>
        </w:pBdr>
        <w:spacing w:after="0"/>
        <w:ind w:hanging="90"/>
        <w:jc w:val="center"/>
        <w:rPr>
          <w:rFonts w:ascii="Times New Roman" w:hAnsi="Times New Roman" w:cs="Times New Roman"/>
          <w:sz w:val="64"/>
          <w:szCs w:val="64"/>
        </w:rPr>
      </w:pPr>
      <w:r w:rsidRPr="00AC03F0">
        <w:rPr>
          <w:rFonts w:ascii="Times New Roman" w:hAnsi="Times New Roman" w:cs="Times New Roman"/>
          <w:sz w:val="64"/>
          <w:szCs w:val="64"/>
        </w:rPr>
        <w:t>Checklist</w:t>
      </w:r>
      <w:r>
        <w:rPr>
          <w:rFonts w:ascii="Times New Roman" w:hAnsi="Times New Roman" w:cs="Times New Roman"/>
          <w:sz w:val="64"/>
          <w:szCs w:val="64"/>
        </w:rPr>
        <w:t>s</w:t>
      </w:r>
    </w:p>
    <w:p w14:paraId="48815E90" w14:textId="77777777" w:rsidR="00F917CE" w:rsidRPr="00AC03F0" w:rsidRDefault="00F917CE" w:rsidP="00F917CE">
      <w:pPr>
        <w:pStyle w:val="BodyText"/>
        <w:rPr>
          <w:rFonts w:ascii="Times New Roman" w:hAnsi="Times New Roman"/>
        </w:rPr>
      </w:pPr>
    </w:p>
    <w:p w14:paraId="48815E91" w14:textId="77777777" w:rsidR="00F917CE" w:rsidRPr="00AC03F0" w:rsidRDefault="00F917CE" w:rsidP="00F917CE">
      <w:pPr>
        <w:pStyle w:val="BodyText"/>
        <w:rPr>
          <w:rFonts w:ascii="Times New Roman" w:hAnsi="Times New Roman"/>
        </w:rPr>
      </w:pPr>
    </w:p>
    <w:p w14:paraId="48815E92" w14:textId="77777777" w:rsidR="00F917CE" w:rsidRPr="00AC03F0" w:rsidRDefault="00F917CE" w:rsidP="00F917CE">
      <w:pPr>
        <w:pStyle w:val="BodyText"/>
        <w:rPr>
          <w:rFonts w:ascii="Times New Roman" w:hAnsi="Times New Roman"/>
        </w:rPr>
      </w:pPr>
    </w:p>
    <w:p w14:paraId="48815E93" w14:textId="77777777" w:rsidR="00F917CE" w:rsidRPr="00AC03F0" w:rsidRDefault="00F917CE" w:rsidP="00F917CE">
      <w:pPr>
        <w:jc w:val="center"/>
        <w:rPr>
          <w:rFonts w:ascii="Times New Roman" w:hAnsi="Times New Roman" w:cs="Times New Roman"/>
          <w:b/>
          <w:bCs/>
        </w:rPr>
      </w:pPr>
    </w:p>
    <w:p w14:paraId="48815E94" w14:textId="77777777" w:rsidR="00F917CE" w:rsidRPr="00AC03F0" w:rsidRDefault="00F917CE" w:rsidP="00F917CE">
      <w:pPr>
        <w:jc w:val="center"/>
        <w:rPr>
          <w:rFonts w:ascii="Times New Roman" w:hAnsi="Times New Roman" w:cs="Times New Roman"/>
          <w:b/>
          <w:bCs/>
        </w:rPr>
      </w:pPr>
    </w:p>
    <w:p w14:paraId="48815E96" w14:textId="77777777" w:rsidR="00F917CE" w:rsidRPr="00AC03F0" w:rsidRDefault="00F917CE" w:rsidP="00BF73EC">
      <w:pPr>
        <w:rPr>
          <w:rFonts w:ascii="Times New Roman" w:hAnsi="Times New Roman" w:cs="Times New Roman"/>
          <w:b/>
          <w:bCs/>
        </w:rPr>
      </w:pPr>
    </w:p>
    <w:p w14:paraId="583E1F45" w14:textId="77777777" w:rsidR="00400F4F" w:rsidRPr="00400F4F" w:rsidRDefault="00400F4F" w:rsidP="00400F4F">
      <w:pPr>
        <w:spacing w:after="0" w:line="259" w:lineRule="auto"/>
        <w:rPr>
          <w:lang w:eastAsia="zh-CN"/>
        </w:rPr>
      </w:pPr>
      <w:r w:rsidRPr="00400F4F">
        <w:rPr>
          <w:rFonts w:ascii="Times New Roman" w:hAnsi="Times New Roman"/>
          <w:lang w:eastAsia="zh-CN"/>
        </w:rPr>
        <w:t xml:space="preserve">The latest version of this document is available to Church Employees and Consultants on the </w:t>
      </w:r>
      <w:bookmarkStart w:id="0" w:name="_Int_L7K8strQ"/>
      <w:r w:rsidRPr="00400F4F">
        <w:rPr>
          <w:rFonts w:ascii="Times New Roman" w:hAnsi="Times New Roman"/>
          <w:lang w:eastAsia="zh-CN"/>
        </w:rPr>
        <w:t>AEC</w:t>
      </w:r>
      <w:bookmarkEnd w:id="0"/>
      <w:r w:rsidRPr="00400F4F">
        <w:rPr>
          <w:rFonts w:ascii="Times New Roman" w:hAnsi="Times New Roman"/>
          <w:lang w:eastAsia="zh-CN"/>
        </w:rPr>
        <w:t xml:space="preserve"> Website without needing a password:</w:t>
      </w:r>
    </w:p>
    <w:p w14:paraId="62428177" w14:textId="11DA9880" w:rsidR="00400F4F" w:rsidRPr="00400F4F" w:rsidRDefault="00000000" w:rsidP="00400F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0">
        <w:r w:rsidR="00400F4F" w:rsidRPr="00400F4F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</w:rPr>
          <w:t>https://aec.churchofjesuschrist.org/design_guidelines/</w:t>
        </w:r>
      </w:hyperlink>
      <w:r w:rsidR="00400F4F" w:rsidRPr="00400F4F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: Select and download </w:t>
      </w:r>
      <w:r w:rsidR="009D2E2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Architectural, Civil, and Landscaping Site Development Checklist</w:t>
      </w:r>
      <w:r w:rsidR="00400F4F" w:rsidRPr="00400F4F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400F4F" w:rsidRPr="00400F4F">
        <w:rPr>
          <w:rFonts w:ascii="Times New Roman" w:eastAsia="Times New Roman" w:hAnsi="Times New Roman" w:cs="Times New Roman"/>
          <w:color w:val="000000" w:themeColor="text1"/>
        </w:rPr>
        <w:t>under “CIVIL</w:t>
      </w:r>
      <w:bookmarkStart w:id="1" w:name="_Int_9NblDDvv"/>
      <w:r w:rsidR="00400F4F" w:rsidRPr="00400F4F">
        <w:rPr>
          <w:rFonts w:ascii="Times New Roman" w:eastAsia="Times New Roman" w:hAnsi="Times New Roman" w:cs="Times New Roman"/>
          <w:color w:val="000000" w:themeColor="text1"/>
        </w:rPr>
        <w:t>”.</w:t>
      </w:r>
      <w:bookmarkEnd w:id="1"/>
    </w:p>
    <w:p w14:paraId="2C6DA58C" w14:textId="711D7654" w:rsidR="00400F4F" w:rsidRPr="00400F4F" w:rsidRDefault="00400F4F" w:rsidP="00400F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4"/>
          <w:u w:val="single"/>
        </w:rPr>
      </w:pPr>
      <w:r w:rsidRPr="00400F4F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The template can also be directly downloaded using this hyperlink: </w:t>
      </w:r>
      <w:hyperlink r:id="rId11">
        <w:r w:rsidR="00634DBC">
          <w:rPr>
            <w:rFonts w:ascii="Times New Roman" w:eastAsia="Times New Roman" w:hAnsi="Times New Roman" w:cs="Times New Roman"/>
            <w:i/>
            <w:iCs/>
            <w:color w:val="0563C1" w:themeColor="hyperlink"/>
            <w:sz w:val="20"/>
            <w:szCs w:val="24"/>
            <w:u w:val="single"/>
          </w:rPr>
          <w:t>Architectural, Civil, and Landscaping Site Development Checklist</w:t>
        </w:r>
      </w:hyperlink>
      <w:r w:rsidRPr="00400F4F">
        <w:rPr>
          <w:rFonts w:ascii="Times New Roman" w:eastAsia="Times New Roman" w:hAnsi="Times New Roman" w:cs="Times New Roman"/>
          <w:color w:val="0563C1"/>
          <w:sz w:val="20"/>
          <w:szCs w:val="24"/>
          <w:u w:val="single"/>
        </w:rPr>
        <w:t>.</w:t>
      </w:r>
    </w:p>
    <w:p w14:paraId="0574B43E" w14:textId="77777777" w:rsidR="00400F4F" w:rsidRPr="00400F4F" w:rsidRDefault="00400F4F" w:rsidP="00400F4F">
      <w:pPr>
        <w:spacing w:after="160"/>
        <w:rPr>
          <w:lang w:eastAsia="zh-CN"/>
        </w:rPr>
      </w:pPr>
      <w:r w:rsidRPr="00400F4F">
        <w:rPr>
          <w:rFonts w:ascii="Times New Roman" w:hAnsi="Times New Roman"/>
          <w:lang w:eastAsia="zh-CN"/>
        </w:rPr>
        <w:t xml:space="preserve"> </w:t>
      </w:r>
    </w:p>
    <w:p w14:paraId="1DD75B22" w14:textId="7603885D" w:rsidR="004217F4" w:rsidRPr="00B34251" w:rsidRDefault="00400F4F" w:rsidP="004217F4">
      <w:pPr>
        <w:spacing w:after="0"/>
        <w:jc w:val="center"/>
        <w:rPr>
          <w:rFonts w:ascii="Times New Roman" w:hAnsi="Times New Roman" w:cs="Times New Roman"/>
        </w:rPr>
      </w:pPr>
      <w:bookmarkStart w:id="2" w:name="_Hlk140565165"/>
      <w:r w:rsidRPr="00400F4F">
        <w:rPr>
          <w:rFonts w:ascii="Times New Roman" w:hAnsi="Times New Roman"/>
          <w:lang w:eastAsia="zh-CN"/>
        </w:rPr>
        <w:t xml:space="preserve"> </w:t>
      </w:r>
      <w:r w:rsidR="004217F4" w:rsidRPr="00B34251">
        <w:rPr>
          <w:rFonts w:ascii="Times New Roman" w:hAnsi="Times New Roman" w:cs="Times New Roman"/>
        </w:rPr>
        <w:t xml:space="preserve">Contact </w:t>
      </w:r>
      <w:r w:rsidR="004217F4">
        <w:rPr>
          <w:rFonts w:ascii="Times New Roman" w:hAnsi="Times New Roman" w:cs="Times New Roman"/>
        </w:rPr>
        <w:t>Mike Molyneux</w:t>
      </w:r>
      <w:r w:rsidR="004217F4" w:rsidRPr="00B34251">
        <w:rPr>
          <w:rFonts w:ascii="Times New Roman" w:hAnsi="Times New Roman" w:cs="Times New Roman"/>
        </w:rPr>
        <w:t xml:space="preserve"> (email: </w:t>
      </w:r>
      <w:hyperlink r:id="rId12" w:history="1">
        <w:r w:rsidR="004217F4" w:rsidRPr="00E21F77">
          <w:rPr>
            <w:rStyle w:val="Hyperlink"/>
            <w:rFonts w:ascii="Times New Roman" w:hAnsi="Times New Roman" w:cs="Times New Roman"/>
          </w:rPr>
          <w:t>Michael.Molyneux@churchofjesuschrist.org</w:t>
        </w:r>
      </w:hyperlink>
      <w:r w:rsidR="004217F4" w:rsidRPr="00B34251">
        <w:rPr>
          <w:rFonts w:ascii="Times New Roman" w:hAnsi="Times New Roman" w:cs="Times New Roman"/>
        </w:rPr>
        <w:t>; phone: 801-</w:t>
      </w:r>
      <w:r w:rsidR="00FF2C43">
        <w:rPr>
          <w:rFonts w:ascii="Times New Roman" w:hAnsi="Times New Roman" w:cs="Times New Roman"/>
        </w:rPr>
        <w:t>240-1664</w:t>
      </w:r>
      <w:r w:rsidR="004217F4" w:rsidRPr="00B34251">
        <w:rPr>
          <w:rFonts w:ascii="Times New Roman" w:hAnsi="Times New Roman" w:cs="Times New Roman"/>
        </w:rPr>
        <w:t>)</w:t>
      </w:r>
    </w:p>
    <w:p w14:paraId="75EF8CE4" w14:textId="0AEACDF0" w:rsidR="00400F4F" w:rsidRPr="004217F4" w:rsidRDefault="004217F4" w:rsidP="004217F4">
      <w:pPr>
        <w:jc w:val="center"/>
        <w:rPr>
          <w:rFonts w:ascii="Times New Roman" w:hAnsi="Times New Roman" w:cs="Times New Roman"/>
        </w:rPr>
      </w:pPr>
      <w:r w:rsidRPr="00B34251">
        <w:rPr>
          <w:rFonts w:ascii="Times New Roman" w:hAnsi="Times New Roman" w:cs="Times New Roman"/>
        </w:rPr>
        <w:t xml:space="preserve"> with questions or suggestions for improvement.</w:t>
      </w:r>
    </w:p>
    <w:bookmarkEnd w:id="2"/>
    <w:p w14:paraId="01FCF0DB" w14:textId="77777777" w:rsidR="00400F4F" w:rsidRPr="00400F4F" w:rsidRDefault="00400F4F" w:rsidP="00400F4F">
      <w:pPr>
        <w:spacing w:after="160"/>
        <w:jc w:val="center"/>
        <w:rPr>
          <w:lang w:eastAsia="zh-CN"/>
        </w:rPr>
      </w:pPr>
      <w:r w:rsidRPr="00400F4F">
        <w:rPr>
          <w:rFonts w:ascii="Times New Roman" w:hAnsi="Times New Roman"/>
          <w:lang w:eastAsia="zh-CN"/>
        </w:rPr>
        <w:t>Release Date: March 14, 2023</w:t>
      </w:r>
    </w:p>
    <w:p w14:paraId="5FB0B5EF" w14:textId="77777777" w:rsidR="00400F4F" w:rsidRPr="00400F4F" w:rsidRDefault="00400F4F" w:rsidP="00400F4F">
      <w:pPr>
        <w:spacing w:after="160"/>
        <w:jc w:val="center"/>
        <w:rPr>
          <w:lang w:eastAsia="zh-CN"/>
        </w:rPr>
      </w:pPr>
      <w:r w:rsidRPr="00400F4F">
        <w:rPr>
          <w:rFonts w:ascii="Times New Roman" w:hAnsi="Times New Roman"/>
          <w:lang w:eastAsia="zh-CN"/>
        </w:rPr>
        <w:t xml:space="preserve"> </w:t>
      </w:r>
    </w:p>
    <w:p w14:paraId="19406A65" w14:textId="77777777" w:rsidR="00400F4F" w:rsidRPr="00400F4F" w:rsidRDefault="00400F4F" w:rsidP="00400F4F">
      <w:pPr>
        <w:spacing w:after="0" w:line="257" w:lineRule="auto"/>
        <w:jc w:val="center"/>
        <w:rPr>
          <w:lang w:eastAsia="zh-CN"/>
        </w:rPr>
      </w:pPr>
      <w:r w:rsidRPr="00400F4F">
        <w:rPr>
          <w:rFonts w:ascii="Times New Roman" w:hAnsi="Times New Roman"/>
          <w:lang w:eastAsia="zh-CN"/>
        </w:rPr>
        <w:t>All previous versions of this document are obsolete.</w:t>
      </w:r>
    </w:p>
    <w:p w14:paraId="573E63A1" w14:textId="77777777" w:rsidR="00400F4F" w:rsidRPr="00400F4F" w:rsidRDefault="00400F4F" w:rsidP="00400F4F">
      <w:pPr>
        <w:spacing w:after="160" w:line="257" w:lineRule="auto"/>
        <w:jc w:val="center"/>
        <w:rPr>
          <w:lang w:eastAsia="zh-CN"/>
        </w:rPr>
      </w:pPr>
      <w:r w:rsidRPr="00400F4F">
        <w:rPr>
          <w:rFonts w:ascii="Times New Roman" w:hAnsi="Times New Roman"/>
          <w:lang w:eastAsia="zh-CN"/>
        </w:rPr>
        <w:t>Contact AEC with questions, feedback, or suggestions for improvement.</w:t>
      </w:r>
    </w:p>
    <w:p w14:paraId="48815EA6" w14:textId="6BD0559E" w:rsidR="00F917CE" w:rsidRDefault="00F917CE" w:rsidP="00F917CE">
      <w:pPr>
        <w:rPr>
          <w:rFonts w:ascii="Times New Roman" w:hAnsi="Times New Roman" w:cs="Times New Roman"/>
          <w:sz w:val="20"/>
          <w:szCs w:val="20"/>
        </w:rPr>
      </w:pPr>
    </w:p>
    <w:p w14:paraId="13D8670C" w14:textId="6FF5E36A" w:rsidR="00340966" w:rsidRDefault="00AC4541" w:rsidP="00F9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51535" w14:textId="77777777" w:rsidR="005964E6" w:rsidRPr="00AC03F0" w:rsidRDefault="005964E6" w:rsidP="00F917CE">
      <w:pPr>
        <w:rPr>
          <w:rFonts w:ascii="Times New Roman" w:hAnsi="Times New Roman" w:cs="Times New Roman"/>
          <w:sz w:val="20"/>
          <w:szCs w:val="20"/>
        </w:rPr>
      </w:pPr>
    </w:p>
    <w:p w14:paraId="48815EA7" w14:textId="77777777" w:rsidR="00F917CE" w:rsidRDefault="00F917CE" w:rsidP="00F917CE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AC03F0">
        <w:rPr>
          <w:rFonts w:ascii="Times New Roman" w:hAnsi="Times New Roman" w:cs="Times New Roman"/>
          <w:sz w:val="20"/>
          <w:szCs w:val="20"/>
        </w:rPr>
        <w:t>Salt Lake City, Utah</w:t>
      </w:r>
    </w:p>
    <w:p w14:paraId="48815EA8" w14:textId="77777777" w:rsidR="00F917CE" w:rsidRDefault="00F917CE" w:rsidP="00F917CE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  <w:r w:rsidRPr="00D47AED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Architectural, Civil and Landscaping Site Development Checklists</w:t>
      </w:r>
    </w:p>
    <w:p w14:paraId="48815EA9" w14:textId="77777777" w:rsidR="00F917CE" w:rsidRDefault="00F917CE" w:rsidP="00F917CE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8815EAA" w14:textId="77777777" w:rsidR="00F917CE" w:rsidRDefault="00F917CE" w:rsidP="00F917CE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8815EAB" w14:textId="77777777" w:rsidR="00F917CE" w:rsidRPr="00D47AED" w:rsidRDefault="00F917CE" w:rsidP="00F917CE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8815EAC" w14:textId="77777777" w:rsidR="00F917CE" w:rsidRPr="00D47AED" w:rsidRDefault="00F917CE" w:rsidP="00F917CE">
      <w:pPr>
        <w:spacing w:after="0"/>
        <w:rPr>
          <w:rFonts w:ascii="Times New Roman" w:eastAsiaTheme="minorHAnsi" w:hAnsi="Times New Roman" w:cs="Times New Roman"/>
          <w:b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968860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815EAD" w14:textId="77777777" w:rsidR="00F917CE" w:rsidRPr="00B46780" w:rsidRDefault="00F917CE" w:rsidP="00F917CE">
          <w:pPr>
            <w:pStyle w:val="TOCHeading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B46780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Table of Contents</w:t>
          </w:r>
        </w:p>
        <w:p w14:paraId="48815EAE" w14:textId="77777777" w:rsidR="00F917CE" w:rsidRDefault="00F917CE" w:rsidP="00F917C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48815EAF" w14:textId="77777777" w:rsidR="00F917CE" w:rsidRPr="00B46780" w:rsidRDefault="00F917CE" w:rsidP="00F917C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48815EB0" w14:textId="77777777" w:rsidR="00F917CE" w:rsidRPr="00B46780" w:rsidRDefault="00F917CE" w:rsidP="00F917C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48815EB1" w14:textId="77777777" w:rsidR="00F917CE" w:rsidRDefault="00F917CE" w:rsidP="00F917CE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008185" w:history="1">
            <w:r w:rsidRPr="00AF720C">
              <w:rPr>
                <w:rStyle w:val="Hyperlink"/>
                <w:noProof/>
              </w:rPr>
              <w:t>General Checklist: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_Toc414008185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15EB2" w14:textId="77777777" w:rsidR="00F917CE" w:rsidRDefault="00000000" w:rsidP="00F917CE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 w:val="22"/>
              <w:lang w:eastAsia="zh-CN"/>
            </w:rPr>
          </w:pPr>
          <w:hyperlink w:anchor="_Toc414008186" w:history="1">
            <w:r w:rsidR="00F917CE" w:rsidRPr="00AF720C">
              <w:rPr>
                <w:rStyle w:val="Hyperlink"/>
                <w:noProof/>
              </w:rPr>
              <w:t>Architectural Checklist:</w:t>
            </w:r>
            <w:r w:rsidR="00F917CE">
              <w:rPr>
                <w:noProof/>
                <w:webHidden/>
              </w:rPr>
              <w:tab/>
            </w:r>
            <w:r w:rsidR="00F917CE">
              <w:rPr>
                <w:noProof/>
                <w:webHidden/>
              </w:rPr>
              <w:fldChar w:fldCharType="begin"/>
            </w:r>
            <w:r w:rsidR="00F917CE">
              <w:rPr>
                <w:noProof/>
                <w:webHidden/>
              </w:rPr>
              <w:instrText xml:space="preserve"> PAGEREF _Toc414008186 \h </w:instrText>
            </w:r>
            <w:r w:rsidR="00F917CE">
              <w:rPr>
                <w:noProof/>
                <w:webHidden/>
              </w:rPr>
            </w:r>
            <w:r w:rsidR="00F917CE">
              <w:rPr>
                <w:noProof/>
                <w:webHidden/>
              </w:rPr>
              <w:fldChar w:fldCharType="separate"/>
            </w:r>
            <w:r w:rsidR="00F917CE">
              <w:rPr>
                <w:noProof/>
                <w:webHidden/>
              </w:rPr>
              <w:t>2</w:t>
            </w:r>
            <w:r w:rsidR="00F917CE">
              <w:rPr>
                <w:noProof/>
                <w:webHidden/>
              </w:rPr>
              <w:fldChar w:fldCharType="end"/>
            </w:r>
          </w:hyperlink>
        </w:p>
        <w:p w14:paraId="48815EB3" w14:textId="77777777" w:rsidR="00F917CE" w:rsidRDefault="00000000" w:rsidP="00F917CE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 w:val="22"/>
              <w:lang w:eastAsia="zh-CN"/>
            </w:rPr>
          </w:pPr>
          <w:hyperlink w:anchor="_Toc414008187" w:history="1">
            <w:r w:rsidR="00F917CE" w:rsidRPr="00AF720C">
              <w:rPr>
                <w:rStyle w:val="Hyperlink"/>
                <w:noProof/>
              </w:rPr>
              <w:t>Civil Checklist:</w:t>
            </w:r>
            <w:r w:rsidR="00F917CE">
              <w:rPr>
                <w:noProof/>
                <w:webHidden/>
              </w:rPr>
              <w:tab/>
            </w:r>
            <w:r w:rsidR="00F917CE">
              <w:rPr>
                <w:noProof/>
                <w:webHidden/>
              </w:rPr>
              <w:fldChar w:fldCharType="begin"/>
            </w:r>
            <w:r w:rsidR="00F917CE">
              <w:rPr>
                <w:noProof/>
                <w:webHidden/>
              </w:rPr>
              <w:instrText xml:space="preserve"> PAGEREF _Toc414008187 \h </w:instrText>
            </w:r>
            <w:r w:rsidR="00F917CE">
              <w:rPr>
                <w:noProof/>
                <w:webHidden/>
              </w:rPr>
            </w:r>
            <w:r w:rsidR="00F917CE">
              <w:rPr>
                <w:noProof/>
                <w:webHidden/>
              </w:rPr>
              <w:fldChar w:fldCharType="separate"/>
            </w:r>
            <w:r w:rsidR="00F917CE">
              <w:rPr>
                <w:noProof/>
                <w:webHidden/>
              </w:rPr>
              <w:t>2</w:t>
            </w:r>
            <w:r w:rsidR="00F917CE">
              <w:rPr>
                <w:noProof/>
                <w:webHidden/>
              </w:rPr>
              <w:fldChar w:fldCharType="end"/>
            </w:r>
          </w:hyperlink>
        </w:p>
        <w:p w14:paraId="48815EB4" w14:textId="77777777" w:rsidR="00F917CE" w:rsidRDefault="00000000" w:rsidP="00F917CE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color w:val="auto"/>
              <w:sz w:val="22"/>
              <w:lang w:eastAsia="zh-CN"/>
            </w:rPr>
          </w:pPr>
          <w:hyperlink w:anchor="_Toc414008188" w:history="1">
            <w:r w:rsidR="00F917CE" w:rsidRPr="00AF720C">
              <w:rPr>
                <w:rStyle w:val="Hyperlink"/>
                <w:noProof/>
              </w:rPr>
              <w:t>Landscaping Checklist:</w:t>
            </w:r>
            <w:r w:rsidR="00F917CE">
              <w:rPr>
                <w:noProof/>
                <w:webHidden/>
              </w:rPr>
              <w:tab/>
            </w:r>
            <w:r w:rsidR="00F917CE">
              <w:rPr>
                <w:noProof/>
                <w:webHidden/>
              </w:rPr>
              <w:fldChar w:fldCharType="begin"/>
            </w:r>
            <w:r w:rsidR="00F917CE">
              <w:rPr>
                <w:noProof/>
                <w:webHidden/>
              </w:rPr>
              <w:instrText xml:space="preserve"> PAGEREF _Toc414008188 \h </w:instrText>
            </w:r>
            <w:r w:rsidR="00F917CE">
              <w:rPr>
                <w:noProof/>
                <w:webHidden/>
              </w:rPr>
            </w:r>
            <w:r w:rsidR="00F917CE">
              <w:rPr>
                <w:noProof/>
                <w:webHidden/>
              </w:rPr>
              <w:fldChar w:fldCharType="separate"/>
            </w:r>
            <w:r w:rsidR="00F917CE">
              <w:rPr>
                <w:noProof/>
                <w:webHidden/>
              </w:rPr>
              <w:t>4</w:t>
            </w:r>
            <w:r w:rsidR="00F917CE">
              <w:rPr>
                <w:noProof/>
                <w:webHidden/>
              </w:rPr>
              <w:fldChar w:fldCharType="end"/>
            </w:r>
          </w:hyperlink>
        </w:p>
        <w:p w14:paraId="48815EB5" w14:textId="77777777" w:rsidR="00F917CE" w:rsidRPr="00B46780" w:rsidRDefault="00F917CE" w:rsidP="00F917CE">
          <w:r>
            <w:rPr>
              <w:b/>
              <w:bCs/>
              <w:noProof/>
            </w:rPr>
            <w:fldChar w:fldCharType="end"/>
          </w:r>
        </w:p>
      </w:sdtContent>
    </w:sdt>
    <w:p w14:paraId="48815EB6" w14:textId="77777777" w:rsidR="00F917CE" w:rsidRDefault="00F917CE" w:rsidP="00F917CE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48815EB7" w14:textId="77777777" w:rsidR="00F917CE" w:rsidRPr="00D07AC9" w:rsidRDefault="00F917CE" w:rsidP="00F917CE">
      <w:pPr>
        <w:tabs>
          <w:tab w:val="left" w:pos="1440"/>
          <w:tab w:val="left" w:pos="4320"/>
          <w:tab w:val="left" w:pos="558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07AC9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Architectural, Civil and Landscaping Site Development Checklists</w:t>
      </w:r>
    </w:p>
    <w:p w14:paraId="48815EB8" w14:textId="77777777" w:rsidR="00F917CE" w:rsidRDefault="00F917CE" w:rsidP="00F917CE">
      <w:pPr>
        <w:tabs>
          <w:tab w:val="left" w:pos="1440"/>
          <w:tab w:val="left" w:pos="4320"/>
          <w:tab w:val="left" w:pos="5580"/>
        </w:tabs>
        <w:spacing w:after="0"/>
        <w:rPr>
          <w:rFonts w:ascii="Times New Roman" w:eastAsiaTheme="minorHAnsi" w:hAnsi="Times New Roman" w:cs="Times New Roman"/>
          <w:sz w:val="20"/>
          <w:szCs w:val="20"/>
        </w:rPr>
      </w:pPr>
    </w:p>
    <w:p w14:paraId="48815EB9" w14:textId="77777777" w:rsidR="00F917CE" w:rsidRPr="00742BA6" w:rsidRDefault="00F917CE" w:rsidP="00F917CE">
      <w:pPr>
        <w:tabs>
          <w:tab w:val="left" w:pos="1440"/>
          <w:tab w:val="left" w:pos="4320"/>
          <w:tab w:val="left" w:pos="5580"/>
        </w:tabs>
        <w:spacing w:after="0"/>
        <w:rPr>
          <w:rFonts w:ascii="Times New Roman" w:eastAsiaTheme="minorHAnsi" w:hAnsi="Times New Roman" w:cs="Times New Roman"/>
        </w:rPr>
      </w:pPr>
      <w:r w:rsidRPr="00742BA6">
        <w:rPr>
          <w:rFonts w:ascii="Times New Roman" w:eastAsiaTheme="minorHAnsi" w:hAnsi="Times New Roman" w:cs="Times New Roman"/>
          <w:sz w:val="20"/>
          <w:szCs w:val="20"/>
        </w:rPr>
        <w:t>Project Name:</w:t>
      </w:r>
      <w:r w:rsidRPr="00742BA6">
        <w:rPr>
          <w:rFonts w:ascii="Times New Roman" w:eastAsiaTheme="minorHAnsi" w:hAnsi="Times New Roman" w:cs="Times New Roman"/>
          <w:sz w:val="20"/>
          <w:szCs w:val="20"/>
        </w:rPr>
        <w:tab/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" w:name="Text77"/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instrText xml:space="preserve"> FORMTEXT </w:instrText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separate"/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end"/>
      </w:r>
      <w:bookmarkEnd w:id="3"/>
    </w:p>
    <w:p w14:paraId="48815EBA" w14:textId="77777777" w:rsidR="00F917CE" w:rsidRDefault="00F917CE" w:rsidP="00F917CE">
      <w:pPr>
        <w:tabs>
          <w:tab w:val="left" w:pos="1440"/>
          <w:tab w:val="left" w:pos="4320"/>
          <w:tab w:val="left" w:pos="5580"/>
        </w:tabs>
        <w:spacing w:after="0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742BA6">
        <w:rPr>
          <w:rFonts w:ascii="Times New Roman" w:eastAsiaTheme="minorHAnsi" w:hAnsi="Times New Roman" w:cs="Times New Roman"/>
          <w:sz w:val="20"/>
          <w:szCs w:val="20"/>
        </w:rPr>
        <w:t>Project Number:</w:t>
      </w:r>
      <w:r w:rsidRPr="00742BA6">
        <w:rPr>
          <w:rFonts w:ascii="Times New Roman" w:eastAsiaTheme="minorHAnsi" w:hAnsi="Times New Roman" w:cs="Times New Roman"/>
          <w:sz w:val="20"/>
          <w:szCs w:val="20"/>
        </w:rPr>
        <w:tab/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instrText xml:space="preserve"> FORMTEXT </w:instrText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separate"/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end"/>
      </w:r>
    </w:p>
    <w:p w14:paraId="48815EBB" w14:textId="77777777" w:rsidR="00F917CE" w:rsidRDefault="00F917CE" w:rsidP="00F917CE">
      <w:pPr>
        <w:tabs>
          <w:tab w:val="left" w:pos="1440"/>
          <w:tab w:val="left" w:pos="4320"/>
          <w:tab w:val="left" w:pos="5580"/>
        </w:tabs>
        <w:spacing w:after="0"/>
        <w:rPr>
          <w:rFonts w:ascii="Times New Roman" w:eastAsiaTheme="minorHAnsi" w:hAnsi="Times New Roman" w:cs="Times New Roman"/>
          <w:sz w:val="20"/>
          <w:szCs w:val="20"/>
        </w:rPr>
      </w:pPr>
      <w:r w:rsidRPr="00742BA6">
        <w:rPr>
          <w:rFonts w:ascii="Times New Roman" w:eastAsiaTheme="minorHAnsi" w:hAnsi="Times New Roman" w:cs="Times New Roman"/>
          <w:sz w:val="20"/>
          <w:szCs w:val="20"/>
        </w:rPr>
        <w:t>Date:</w:t>
      </w:r>
      <w:r w:rsidRPr="00742BA6">
        <w:rPr>
          <w:rFonts w:ascii="Times New Roman" w:eastAsiaTheme="minorHAnsi" w:hAnsi="Times New Roman" w:cs="Times New Roman"/>
          <w:sz w:val="20"/>
          <w:szCs w:val="20"/>
        </w:rPr>
        <w:tab/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instrText xml:space="preserve"> FORMTEXT </w:instrText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separate"/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noProof/>
          <w:sz w:val="20"/>
          <w:szCs w:val="20"/>
          <w:u w:val="single"/>
        </w:rPr>
        <w:t> </w:t>
      </w:r>
      <w:r w:rsidRPr="00742BA6">
        <w:rPr>
          <w:rFonts w:ascii="Times New Roman" w:eastAsiaTheme="minorHAnsi" w:hAnsi="Times New Roman" w:cs="Times New Roman"/>
          <w:sz w:val="20"/>
          <w:szCs w:val="20"/>
          <w:u w:val="single"/>
        </w:rPr>
        <w:fldChar w:fldCharType="end"/>
      </w:r>
    </w:p>
    <w:p w14:paraId="48815EBC" w14:textId="77777777" w:rsidR="00F917CE" w:rsidRPr="00D07AC9" w:rsidRDefault="00F917CE" w:rsidP="00F917CE">
      <w:pPr>
        <w:tabs>
          <w:tab w:val="left" w:pos="1440"/>
          <w:tab w:val="left" w:pos="4320"/>
          <w:tab w:val="left" w:pos="5580"/>
        </w:tabs>
        <w:spacing w:after="0"/>
        <w:rPr>
          <w:rFonts w:ascii="Times New Roman" w:eastAsiaTheme="minorHAnsi" w:hAnsi="Times New Roman" w:cs="Times New Roman"/>
          <w:sz w:val="20"/>
          <w:szCs w:val="20"/>
        </w:rPr>
      </w:pPr>
    </w:p>
    <w:p w14:paraId="48815EBD" w14:textId="3F59DD27" w:rsidR="00F917CE" w:rsidRDefault="00F917CE" w:rsidP="00F917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purpose of this document is to help avoid some common problems</w:t>
      </w:r>
      <w:r w:rsidRPr="00AC0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associated with </w:t>
      </w:r>
      <w:r w:rsidRPr="00AC03F0">
        <w:rPr>
          <w:rFonts w:ascii="Times New Roman" w:hAnsi="Times New Roman" w:cs="Times New Roman"/>
          <w:sz w:val="20"/>
          <w:szCs w:val="20"/>
        </w:rPr>
        <w:t xml:space="preserve">architectural, </w:t>
      </w:r>
      <w:r w:rsidR="00337DF1" w:rsidRPr="00AC03F0">
        <w:rPr>
          <w:rFonts w:ascii="Times New Roman" w:hAnsi="Times New Roman" w:cs="Times New Roman"/>
          <w:sz w:val="20"/>
          <w:szCs w:val="20"/>
        </w:rPr>
        <w:t>civil,</w:t>
      </w:r>
      <w:r w:rsidRPr="00AC03F0">
        <w:rPr>
          <w:rFonts w:ascii="Times New Roman" w:hAnsi="Times New Roman" w:cs="Times New Roman"/>
          <w:sz w:val="20"/>
          <w:szCs w:val="20"/>
        </w:rPr>
        <w:t xml:space="preserve"> and landscaping </w:t>
      </w:r>
      <w:r>
        <w:rPr>
          <w:rFonts w:ascii="Times New Roman" w:hAnsi="Times New Roman" w:cs="Times New Roman"/>
          <w:sz w:val="20"/>
          <w:szCs w:val="20"/>
        </w:rPr>
        <w:t>site development</w:t>
      </w:r>
      <w:r w:rsidR="00337DF1" w:rsidRPr="00AC03F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This</w:t>
      </w:r>
      <w:r w:rsidRPr="00AC03F0">
        <w:rPr>
          <w:rFonts w:ascii="Times New Roman" w:hAnsi="Times New Roman" w:cs="Times New Roman"/>
          <w:sz w:val="20"/>
          <w:szCs w:val="20"/>
        </w:rPr>
        <w:t xml:space="preserve"> checklist has been developed from the </w:t>
      </w:r>
      <w:hyperlink r:id="rId13" w:history="1">
        <w:r w:rsidR="005820F0">
          <w:rPr>
            <w:rStyle w:val="Hyperlink"/>
            <w:rFonts w:ascii="Times New Roman" w:hAnsi="Times New Roman" w:cs="Times New Roman"/>
            <w:i/>
            <w:sz w:val="20"/>
            <w:szCs w:val="20"/>
          </w:rPr>
          <w:t>United States and Canada Design Guidelines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available on the AEC Website</w:t>
      </w:r>
      <w:r w:rsidRPr="00AC03F0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Also available on the AEC Website ar</w:t>
      </w:r>
      <w:r w:rsidR="005820F0">
        <w:rPr>
          <w:rFonts w:ascii="Times New Roman" w:hAnsi="Times New Roman" w:cs="Times New Roman"/>
          <w:sz w:val="20"/>
          <w:szCs w:val="20"/>
        </w:rPr>
        <w:t>e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129425051"/>
      <w:r w:rsidR="007041A9">
        <w:fldChar w:fldCharType="begin"/>
      </w:r>
      <w:r w:rsidR="007041A9">
        <w:instrText>HYPERLINK "http://aec.churchofjesuschrist.org/aec/design_guidelines/SupportDocs/AbbreviatedCivilAnalysisDesignAndDrawingChecklist.docx"</w:instrText>
      </w:r>
      <w:r w:rsidR="007041A9">
        <w:fldChar w:fldCharType="separate"/>
      </w:r>
      <w:r w:rsidRPr="00F3747A">
        <w:rPr>
          <w:rStyle w:val="Hyperlink"/>
          <w:rFonts w:ascii="Times New Roman" w:hAnsi="Times New Roman" w:cs="Times New Roman"/>
          <w:i/>
          <w:sz w:val="20"/>
          <w:szCs w:val="20"/>
        </w:rPr>
        <w:t>Civil Analysis, Design and Drawing Checklist</w:t>
      </w:r>
      <w:r w:rsidR="007041A9">
        <w:rPr>
          <w:rStyle w:val="Hyperlink"/>
          <w:rFonts w:ascii="Times New Roman" w:hAnsi="Times New Roman" w:cs="Times New Roman"/>
          <w:i/>
          <w:sz w:val="20"/>
          <w:szCs w:val="20"/>
        </w:rPr>
        <w:fldChar w:fldCharType="end"/>
      </w:r>
      <w:r w:rsidR="007924B5">
        <w:rPr>
          <w:rStyle w:val="Hyperlink"/>
          <w:rFonts w:ascii="Times New Roman" w:hAnsi="Times New Roman" w:cs="Times New Roman"/>
          <w:i/>
          <w:sz w:val="20"/>
          <w:szCs w:val="20"/>
        </w:rPr>
        <w:t xml:space="preserve"> - Abbreviated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="004336A3" w:rsidRPr="004336A3">
          <w:rPr>
            <w:rStyle w:val="Hyperlink"/>
            <w:rFonts w:ascii="Times New Roman" w:hAnsi="Times New Roman" w:cs="Times New Roman"/>
            <w:i/>
            <w:sz w:val="20"/>
            <w:szCs w:val="20"/>
          </w:rPr>
          <w:t xml:space="preserve">Civil Analysis, Design, </w:t>
        </w:r>
        <w:r w:rsidRPr="004336A3">
          <w:rPr>
            <w:rStyle w:val="Hyperlink"/>
            <w:rFonts w:ascii="Times New Roman" w:hAnsi="Times New Roman" w:cs="Times New Roman"/>
            <w:i/>
            <w:sz w:val="20"/>
            <w:szCs w:val="20"/>
          </w:rPr>
          <w:t xml:space="preserve">Drawing </w:t>
        </w:r>
        <w:r w:rsidR="004336A3" w:rsidRPr="004336A3">
          <w:rPr>
            <w:rStyle w:val="Hyperlink"/>
            <w:rFonts w:ascii="Times New Roman" w:hAnsi="Times New Roman" w:cs="Times New Roman"/>
            <w:i/>
            <w:sz w:val="20"/>
            <w:szCs w:val="20"/>
          </w:rPr>
          <w:t xml:space="preserve">and Construction </w:t>
        </w:r>
        <w:r w:rsidRPr="004336A3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Checklists</w:t>
        </w:r>
      </w:hyperlink>
      <w:r w:rsidR="00527DEC">
        <w:rPr>
          <w:rStyle w:val="Hyperlink"/>
          <w:rFonts w:ascii="Times New Roman" w:hAnsi="Times New Roman" w:cs="Times New Roman"/>
          <w:i/>
          <w:sz w:val="20"/>
          <w:szCs w:val="20"/>
        </w:rPr>
        <w:t xml:space="preserve"> - Extended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and </w:t>
      </w:r>
      <w:hyperlink r:id="rId15" w:history="1">
        <w:r w:rsidRPr="00F3747A">
          <w:rPr>
            <w:rStyle w:val="Hyperlink"/>
            <w:rFonts w:ascii="Times New Roman" w:hAnsi="Times New Roman" w:cs="Times New Roman"/>
            <w:i/>
            <w:sz w:val="20"/>
            <w:szCs w:val="20"/>
          </w:rPr>
          <w:t>Landscape Architect Checklist</w:t>
        </w:r>
      </w:hyperlink>
      <w:r w:rsidRPr="00F3747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checklists. These checklists should not be </w:t>
      </w:r>
      <w:r w:rsidRPr="00AC03F0">
        <w:rPr>
          <w:rFonts w:ascii="Times New Roman" w:hAnsi="Times New Roman" w:cs="Times New Roman"/>
          <w:sz w:val="20"/>
          <w:szCs w:val="20"/>
        </w:rPr>
        <w:t xml:space="preserve">interpreted as representing all items that the </w:t>
      </w:r>
      <w:r>
        <w:rPr>
          <w:rFonts w:ascii="Times New Roman" w:hAnsi="Times New Roman" w:cs="Times New Roman"/>
          <w:sz w:val="20"/>
          <w:szCs w:val="20"/>
        </w:rPr>
        <w:t>architect, civil engineer and landscape architect need to</w:t>
      </w:r>
      <w:r w:rsidRPr="00AC03F0">
        <w:rPr>
          <w:rFonts w:ascii="Times New Roman" w:hAnsi="Times New Roman" w:cs="Times New Roman"/>
          <w:sz w:val="20"/>
          <w:szCs w:val="20"/>
        </w:rPr>
        <w:t xml:space="preserve"> address </w:t>
      </w:r>
      <w:r>
        <w:rPr>
          <w:rFonts w:ascii="Times New Roman" w:hAnsi="Times New Roman" w:cs="Times New Roman"/>
          <w:sz w:val="20"/>
          <w:szCs w:val="20"/>
        </w:rPr>
        <w:t>to develop a site.</w:t>
      </w:r>
    </w:p>
    <w:p w14:paraId="48815EBE" w14:textId="77777777" w:rsidR="00F917CE" w:rsidRPr="00AC03F0" w:rsidRDefault="00F917CE" w:rsidP="00F917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815EBF" w14:textId="2A20ECFE" w:rsidR="00F917CE" w:rsidRPr="009C4C10" w:rsidRDefault="00F917CE" w:rsidP="00F917CE">
      <w:pPr>
        <w:pStyle w:val="Heading2"/>
        <w:rPr>
          <w:sz w:val="20"/>
          <w:szCs w:val="20"/>
        </w:rPr>
      </w:pPr>
      <w:bookmarkStart w:id="5" w:name="_Toc414008185"/>
      <w:r w:rsidRPr="00D07AC9">
        <w:t>General</w:t>
      </w:r>
      <w:r>
        <w:t xml:space="preserve"> Checklist</w:t>
      </w:r>
      <w:r w:rsidR="00D34301">
        <w:t>s</w:t>
      </w:r>
      <w:r w:rsidRPr="009C4C10">
        <w:t>:</w:t>
      </w:r>
      <w:bookmarkEnd w:id="5"/>
    </w:p>
    <w:p w14:paraId="48815EC0" w14:textId="2E4F00AB" w:rsidR="00F917CE" w:rsidRPr="005475E4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C369B6">
        <w:rPr>
          <w:rFonts w:ascii="Arial" w:eastAsia="Times New Roman" w:hAnsi="Arial" w:cs="Arial"/>
          <w:sz w:val="20"/>
          <w:szCs w:val="20"/>
        </w:rPr>
        <w:fldChar w:fldCharType="end"/>
      </w:r>
      <w:r w:rsidRPr="00C369B6">
        <w:rPr>
          <w:rFonts w:ascii="Arial" w:eastAsia="Times New Roman" w:hAnsi="Arial" w:cs="Arial"/>
          <w:sz w:val="20"/>
          <w:szCs w:val="20"/>
        </w:rPr>
        <w:tab/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Obtain, </w:t>
      </w:r>
      <w:r w:rsidR="00337DF1" w:rsidRPr="009C4C10">
        <w:rPr>
          <w:rFonts w:ascii="Times New Roman" w:eastAsia="Times New Roman" w:hAnsi="Times New Roman" w:cs="Times New Roman"/>
          <w:sz w:val="20"/>
          <w:szCs w:val="20"/>
        </w:rPr>
        <w:t>read,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and understand the </w:t>
      </w:r>
      <w:r w:rsidR="00D34301">
        <w:rPr>
          <w:rFonts w:ascii="Times New Roman" w:eastAsia="Times New Roman" w:hAnsi="Times New Roman" w:cs="Times New Roman"/>
          <w:sz w:val="20"/>
          <w:szCs w:val="20"/>
        </w:rPr>
        <w:t xml:space="preserve">United States and Canada Design 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>Guidelines</w:t>
      </w:r>
      <w:r w:rsidR="00337DF1" w:rsidRPr="009C4C1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the civil engineering and landscaping checklists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7A9A">
        <w:rPr>
          <w:rFonts w:ascii="Times New Roman" w:eastAsia="Times New Roman" w:hAnsi="Times New Roman" w:cs="Times New Roman"/>
          <w:sz w:val="20"/>
          <w:szCs w:val="20"/>
        </w:rPr>
        <w:t xml:space="preserve">available at the same location on the </w:t>
      </w:r>
      <w:hyperlink r:id="rId16" w:history="1">
        <w:r w:rsidR="00750055" w:rsidRPr="0075005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AEC Website</w:t>
        </w:r>
      </w:hyperlink>
      <w:r w:rsidR="00B97A9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815EC1" w14:textId="77777777" w:rsidR="00F917CE" w:rsidRPr="005475E4" w:rsidRDefault="00F917CE" w:rsidP="00F917CE">
      <w:pPr>
        <w:pStyle w:val="Header"/>
        <w:tabs>
          <w:tab w:val="clear" w:pos="4680"/>
          <w:tab w:val="clear" w:pos="93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separate"/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end"/>
      </w:r>
      <w:r w:rsidRPr="00C369B6">
        <w:rPr>
          <w:rFonts w:ascii="Arial" w:eastAsia="Times New Roman" w:hAnsi="Arial" w:cs="Arial"/>
          <w:sz w:val="20"/>
          <w:szCs w:val="20"/>
        </w:rPr>
        <w:tab/>
      </w:r>
      <w:r w:rsidRPr="005475E4">
        <w:rPr>
          <w:rFonts w:ascii="Times New Roman" w:eastAsia="Times New Roman" w:hAnsi="Times New Roman" w:cs="Times New Roman"/>
          <w:sz w:val="20"/>
          <w:szCs w:val="20"/>
        </w:rPr>
        <w:t>Use materials, methods, and design techniques as described in the Guidelines and the specifications to reduce the initial, maintenance and life cycle costs.</w:t>
      </w:r>
    </w:p>
    <w:p w14:paraId="48815EC2" w14:textId="77777777" w:rsidR="00F917CE" w:rsidRPr="009C4C10" w:rsidRDefault="00F917CE" w:rsidP="00F917CE">
      <w:pPr>
        <w:pStyle w:val="Header"/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0"/>
          <w:szCs w:val="20"/>
        </w:rPr>
      </w:pPr>
    </w:p>
    <w:p w14:paraId="48815EC3" w14:textId="77777777" w:rsidR="00F917CE" w:rsidRPr="009C4C10" w:rsidRDefault="00F917CE" w:rsidP="00F917CE">
      <w:pPr>
        <w:pStyle w:val="Heading2"/>
      </w:pPr>
      <w:bookmarkStart w:id="6" w:name="_Toc414008186"/>
      <w:r w:rsidRPr="009C4C10">
        <w:t>Architectural</w:t>
      </w:r>
      <w:r>
        <w:t xml:space="preserve"> Checklist</w:t>
      </w:r>
      <w:r w:rsidRPr="009C4C10">
        <w:t>:</w:t>
      </w:r>
      <w:bookmarkEnd w:id="6"/>
    </w:p>
    <w:p w14:paraId="48815EC4" w14:textId="23E5DB4F" w:rsidR="00F917CE" w:rsidRPr="009C4C10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separate"/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end"/>
      </w:r>
      <w:r w:rsidRPr="00C369B6">
        <w:rPr>
          <w:rFonts w:ascii="Arial" w:eastAsia="Times New Roman" w:hAnsi="Arial" w:cs="Arial"/>
          <w:sz w:val="20"/>
          <w:szCs w:val="20"/>
        </w:rPr>
        <w:tab/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Meet early in the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development phase with the appropriate agencies having jurisdiction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(AHJ) 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to determine </w:t>
      </w:r>
      <w:r>
        <w:rPr>
          <w:rFonts w:ascii="Times New Roman" w:eastAsia="Times New Roman" w:hAnsi="Times New Roman" w:cs="Times New Roman"/>
          <w:sz w:val="20"/>
          <w:szCs w:val="20"/>
        </w:rPr>
        <w:t>requirements.</w:t>
      </w:r>
    </w:p>
    <w:p w14:paraId="48815EC5" w14:textId="54597CDA" w:rsidR="00F917CE" w:rsidRPr="009C4C10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C4C10">
        <w:rPr>
          <w:rFonts w:ascii="Times New Roman" w:eastAsia="Times New Roman" w:hAnsi="Times New Roman" w:cs="Times New Roman"/>
          <w:sz w:val="20"/>
          <w:szCs w:val="20"/>
        </w:rPr>
        <w:t>Site development addresses vehicular and pedestrian access to the site, topography, drainage, frontages, setbacks, historic structures, environmental concerns, future expansion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so forth.</w:t>
      </w:r>
    </w:p>
    <w:p w14:paraId="48815EC6" w14:textId="77777777" w:rsidR="00F917CE" w:rsidRPr="009C4C10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liminate stairs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the building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whenever possible.</w:t>
      </w:r>
    </w:p>
    <w:p w14:paraId="48815EC7" w14:textId="77777777" w:rsidR="00F917CE" w:rsidRPr="009C4C10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  <w:t>Appropriately site the building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for good visibility to maximize community awareness (steeple towards the primary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 and so forth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815EC8" w14:textId="77777777" w:rsidR="00F917CE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C4C10">
        <w:rPr>
          <w:rFonts w:ascii="Times New Roman" w:eastAsia="Times New Roman" w:hAnsi="Times New Roman" w:cs="Times New Roman"/>
          <w:sz w:val="20"/>
          <w:szCs w:val="20"/>
        </w:rPr>
        <w:t>Coordinate site development decisions between the project manager, civil engineer and landscape architect and review with the facilities manager.</w:t>
      </w:r>
    </w:p>
    <w:p w14:paraId="48815EC9" w14:textId="77777777" w:rsidR="00F917CE" w:rsidRPr="009C4C10" w:rsidRDefault="00F917CE" w:rsidP="00F917CE">
      <w:pPr>
        <w:pStyle w:val="Header"/>
        <w:tabs>
          <w:tab w:val="clear" w:pos="4680"/>
          <w:tab w:val="clear" w:pos="9360"/>
        </w:tabs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8815ECA" w14:textId="77777777" w:rsidR="00F917CE" w:rsidRPr="009C4C10" w:rsidRDefault="00F917CE" w:rsidP="00F917CE">
      <w:pPr>
        <w:pStyle w:val="Heading2"/>
      </w:pPr>
      <w:bookmarkStart w:id="7" w:name="_Toc414008187"/>
      <w:r w:rsidRPr="009C4C10">
        <w:t>Civil</w:t>
      </w:r>
      <w:r>
        <w:t xml:space="preserve"> Checklist</w:t>
      </w:r>
      <w:r w:rsidRPr="009C4C10">
        <w:t>:</w:t>
      </w:r>
      <w:bookmarkEnd w:id="7"/>
    </w:p>
    <w:p w14:paraId="1113C1D1" w14:textId="5FE0CC0A" w:rsidR="000E42A9" w:rsidRPr="000E42A9" w:rsidRDefault="007A568D" w:rsidP="000E42A9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A568D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568D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A568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7A568D">
        <w:rPr>
          <w:rFonts w:ascii="Times New Roman" w:eastAsia="Times New Roman" w:hAnsi="Times New Roman" w:cs="Times New Roman"/>
          <w:sz w:val="20"/>
          <w:szCs w:val="20"/>
        </w:rPr>
        <w:tab/>
        <w:t>Download and use the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civil engineering checklists</w:t>
      </w:r>
      <w:r w:rsidR="00F0754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hyperlink r:id="rId17" w:history="1">
        <w:r w:rsidR="00F0754D" w:rsidRPr="00F3747A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Civil Analysis, Design and Drawing Checklist</w:t>
        </w:r>
      </w:hyperlink>
      <w:r w:rsidR="00F0754D">
        <w:rPr>
          <w:rStyle w:val="Hyperlink"/>
          <w:rFonts w:ascii="Times New Roman" w:hAnsi="Times New Roman" w:cs="Times New Roman"/>
          <w:i/>
          <w:sz w:val="20"/>
          <w:szCs w:val="20"/>
        </w:rPr>
        <w:t xml:space="preserve"> </w:t>
      </w:r>
      <w:r w:rsidR="00946B5A">
        <w:rPr>
          <w:rStyle w:val="Hyperlink"/>
          <w:rFonts w:ascii="Times New Roman" w:hAnsi="Times New Roman" w:cs="Times New Roman"/>
          <w:i/>
          <w:sz w:val="20"/>
          <w:szCs w:val="20"/>
        </w:rPr>
        <w:t>–</w:t>
      </w:r>
      <w:r w:rsidR="00F0754D">
        <w:rPr>
          <w:rStyle w:val="Hyperlink"/>
          <w:rFonts w:ascii="Times New Roman" w:hAnsi="Times New Roman" w:cs="Times New Roman"/>
          <w:i/>
          <w:sz w:val="20"/>
          <w:szCs w:val="20"/>
        </w:rPr>
        <w:t xml:space="preserve"> Abbreviated</w:t>
      </w:r>
      <w:r w:rsidR="00946B5A">
        <w:rPr>
          <w:rFonts w:ascii="Times New Roman" w:hAnsi="Times New Roman" w:cs="Times New Roman"/>
          <w:sz w:val="20"/>
          <w:szCs w:val="20"/>
        </w:rPr>
        <w:t xml:space="preserve"> and</w:t>
      </w:r>
      <w:r w:rsidR="00F0754D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F0754D" w:rsidRPr="004336A3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Civil Analysis, Design, Drawing and Construction Checklists</w:t>
        </w:r>
      </w:hyperlink>
      <w:r w:rsidR="00F0754D">
        <w:rPr>
          <w:rStyle w:val="Hyperlink"/>
          <w:rFonts w:ascii="Times New Roman" w:hAnsi="Times New Roman" w:cs="Times New Roman"/>
          <w:i/>
          <w:sz w:val="20"/>
          <w:szCs w:val="20"/>
        </w:rPr>
        <w:t xml:space="preserve"> – Extended).</w:t>
      </w:r>
    </w:p>
    <w:p w14:paraId="2E112AF7" w14:textId="74F65F3C" w:rsidR="00E83BEE" w:rsidRPr="00E83BEE" w:rsidRDefault="00F917CE" w:rsidP="00E83BE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separate"/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end"/>
      </w:r>
      <w:r w:rsidRPr="00C369B6">
        <w:rPr>
          <w:rFonts w:ascii="Arial" w:eastAsia="Times New Roman" w:hAnsi="Arial" w:cs="Arial"/>
          <w:sz w:val="20"/>
          <w:szCs w:val="20"/>
        </w:rPr>
        <w:tab/>
      </w:r>
      <w:r w:rsidR="00E83BEE" w:rsidRPr="00B46780">
        <w:rPr>
          <w:rFonts w:ascii="Times New Roman" w:eastAsia="Times New Roman" w:hAnsi="Times New Roman" w:cs="Times New Roman"/>
          <w:sz w:val="20"/>
          <w:szCs w:val="20"/>
        </w:rPr>
        <w:t xml:space="preserve">Download and use the </w:t>
      </w:r>
      <w:r w:rsidR="00E83BEE">
        <w:rPr>
          <w:rFonts w:ascii="Times New Roman" w:eastAsia="Times New Roman" w:hAnsi="Times New Roman" w:cs="Times New Roman"/>
          <w:sz w:val="20"/>
          <w:szCs w:val="20"/>
        </w:rPr>
        <w:t xml:space="preserve">Approved Civil Detail Sheets located at </w:t>
      </w:r>
      <w:hyperlink r:id="rId19" w:history="1">
        <w:r w:rsidR="00E83BEE" w:rsidRPr="007C01AF">
          <w:rPr>
            <w:rStyle w:val="Hyperlink"/>
            <w:rFonts w:ascii="Times New Roman" w:hAnsi="Times New Roman" w:cs="Times New Roman"/>
            <w:sz w:val="20"/>
            <w:szCs w:val="20"/>
          </w:rPr>
          <w:t>Site Civil Resources</w:t>
        </w:r>
      </w:hyperlink>
      <w:r w:rsidR="00E83BEE">
        <w:rPr>
          <w:rFonts w:ascii="Times New Roman" w:eastAsia="Times New Roman" w:hAnsi="Times New Roman" w:cs="Times New Roman"/>
          <w:sz w:val="20"/>
          <w:szCs w:val="20"/>
        </w:rPr>
        <w:t xml:space="preserve"> using the password “nephi”</w:t>
      </w:r>
      <w:r w:rsidR="00E83BEE" w:rsidRPr="00B467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3BEE">
        <w:rPr>
          <w:rFonts w:ascii="Times New Roman" w:eastAsia="Times New Roman" w:hAnsi="Times New Roman" w:cs="Times New Roman"/>
          <w:sz w:val="20"/>
          <w:szCs w:val="20"/>
        </w:rPr>
        <w:t xml:space="preserve">  The details</w:t>
      </w:r>
      <w:r w:rsidR="003B2236">
        <w:rPr>
          <w:rFonts w:ascii="Times New Roman" w:eastAsia="Times New Roman" w:hAnsi="Times New Roman" w:cs="Times New Roman"/>
          <w:sz w:val="20"/>
          <w:szCs w:val="20"/>
        </w:rPr>
        <w:t xml:space="preserve">, including the storage buildings, are to be site adapted and supplemented with additional details </w:t>
      </w:r>
      <w:r w:rsidR="00E83BEE">
        <w:rPr>
          <w:rFonts w:ascii="Times New Roman" w:eastAsia="Times New Roman" w:hAnsi="Times New Roman" w:cs="Times New Roman"/>
          <w:sz w:val="20"/>
          <w:szCs w:val="20"/>
        </w:rPr>
        <w:t>according to the needs of the project</w:t>
      </w:r>
      <w:r w:rsidR="00337DF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83BEE">
        <w:rPr>
          <w:rFonts w:ascii="Times New Roman" w:eastAsia="Times New Roman" w:hAnsi="Times New Roman" w:cs="Times New Roman"/>
          <w:sz w:val="20"/>
          <w:szCs w:val="20"/>
        </w:rPr>
        <w:t>If a pavilion is used</w:t>
      </w:r>
      <w:r w:rsidR="003B2236">
        <w:rPr>
          <w:rFonts w:ascii="Times New Roman" w:eastAsia="Times New Roman" w:hAnsi="Times New Roman" w:cs="Times New Roman"/>
          <w:sz w:val="20"/>
          <w:szCs w:val="20"/>
        </w:rPr>
        <w:t>,</w:t>
      </w:r>
      <w:r w:rsidR="00E83BEE">
        <w:rPr>
          <w:rFonts w:ascii="Times New Roman" w:eastAsia="Times New Roman" w:hAnsi="Times New Roman" w:cs="Times New Roman"/>
          <w:sz w:val="20"/>
          <w:szCs w:val="20"/>
        </w:rPr>
        <w:t xml:space="preserve"> download and site adapt the Approved Pavilion Drawings located at </w:t>
      </w:r>
      <w:hyperlink r:id="rId20" w:history="1">
        <w:r w:rsidR="00E83BEE" w:rsidRPr="007C01AF">
          <w:rPr>
            <w:rStyle w:val="Hyperlink"/>
            <w:rFonts w:ascii="Times New Roman" w:hAnsi="Times New Roman" w:cs="Times New Roman"/>
            <w:sz w:val="20"/>
            <w:szCs w:val="20"/>
          </w:rPr>
          <w:t>Approved</w:t>
        </w:r>
        <w:r w:rsidR="00E83BEE" w:rsidRPr="007C01A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E83BEE" w:rsidRPr="007C01AF">
          <w:rPr>
            <w:rStyle w:val="Hyperlink"/>
            <w:rFonts w:ascii="Times New Roman" w:hAnsi="Times New Roman" w:cs="Times New Roman"/>
            <w:sz w:val="20"/>
            <w:szCs w:val="20"/>
          </w:rPr>
          <w:t>Pavilion Drawings</w:t>
        </w:r>
      </w:hyperlink>
      <w:r w:rsidR="00E83BEE">
        <w:rPr>
          <w:rFonts w:ascii="Times New Roman" w:eastAsia="Times New Roman" w:hAnsi="Times New Roman" w:cs="Times New Roman"/>
          <w:sz w:val="20"/>
          <w:szCs w:val="20"/>
        </w:rPr>
        <w:t xml:space="preserve"> using the password “nephi”.</w:t>
      </w:r>
    </w:p>
    <w:p w14:paraId="48815ECB" w14:textId="5B1B3072" w:rsidR="00F917CE" w:rsidRPr="00E83BEE" w:rsidRDefault="00E83BEE" w:rsidP="00E83BE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Arial" w:eastAsia="Times New Roman" w:hAnsi="Arial" w:cs="Arial"/>
          <w:sz w:val="20"/>
          <w:szCs w:val="20"/>
        </w:rPr>
      </w:pP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separate"/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917CE" w:rsidRPr="009C4C10">
        <w:rPr>
          <w:rFonts w:ascii="Times New Roman" w:eastAsia="Times New Roman" w:hAnsi="Times New Roman" w:cs="Times New Roman"/>
          <w:sz w:val="20"/>
          <w:szCs w:val="20"/>
        </w:rPr>
        <w:t>Determine th</w:t>
      </w:r>
      <w:r>
        <w:rPr>
          <w:rFonts w:ascii="Times New Roman" w:eastAsia="Times New Roman" w:hAnsi="Times New Roman" w:cs="Times New Roman"/>
          <w:sz w:val="20"/>
          <w:szCs w:val="20"/>
        </w:rPr>
        <w:t>e source of culinary and second</w:t>
      </w:r>
      <w:r w:rsidR="00F917CE" w:rsidRPr="009C4C10">
        <w:rPr>
          <w:rFonts w:ascii="Times New Roman" w:eastAsia="Times New Roman" w:hAnsi="Times New Roman" w:cs="Times New Roman"/>
          <w:sz w:val="20"/>
          <w:szCs w:val="20"/>
        </w:rPr>
        <w:t>ary water (</w:t>
      </w:r>
      <w:r w:rsidR="00946B5A" w:rsidRPr="009C4C10">
        <w:rPr>
          <w:rFonts w:ascii="Times New Roman" w:eastAsia="Times New Roman" w:hAnsi="Times New Roman" w:cs="Times New Roman"/>
          <w:sz w:val="20"/>
          <w:szCs w:val="20"/>
        </w:rPr>
        <w:t>i.e.,</w:t>
      </w:r>
      <w:r w:rsidR="00F917CE" w:rsidRPr="009C4C10">
        <w:rPr>
          <w:rFonts w:ascii="Times New Roman" w:eastAsia="Times New Roman" w:hAnsi="Times New Roman" w:cs="Times New Roman"/>
          <w:sz w:val="20"/>
          <w:szCs w:val="20"/>
        </w:rPr>
        <w:t xml:space="preserve"> well supplied, supplied by the municipality)</w:t>
      </w:r>
      <w:r w:rsidR="00F917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815ECC" w14:textId="6996CBAF" w:rsidR="00F917CE" w:rsidRPr="009C4C10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Determine how </w:t>
      </w:r>
      <w:r w:rsidR="00EC16F4" w:rsidRPr="009C4C10">
        <w:rPr>
          <w:rFonts w:ascii="Times New Roman" w:eastAsia="Times New Roman" w:hAnsi="Times New Roman" w:cs="Times New Roman"/>
          <w:sz w:val="20"/>
          <w:szCs w:val="20"/>
        </w:rPr>
        <w:t>wastewater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will be disposed (</w:t>
      </w:r>
      <w:r w:rsidR="00946B5A" w:rsidRPr="009C4C10">
        <w:rPr>
          <w:rFonts w:ascii="Times New Roman" w:eastAsia="Times New Roman" w:hAnsi="Times New Roman" w:cs="Times New Roman"/>
          <w:sz w:val="20"/>
          <w:szCs w:val="20"/>
        </w:rPr>
        <w:t>i.e.,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septic sewer system, connected to municipality’s system)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815ECD" w14:textId="77777777" w:rsidR="00F917CE" w:rsidRPr="009C4C10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C4C10">
        <w:rPr>
          <w:rFonts w:ascii="Times New Roman" w:eastAsia="Times New Roman" w:hAnsi="Times New Roman" w:cs="Times New Roman"/>
          <w:sz w:val="20"/>
          <w:szCs w:val="20"/>
        </w:rPr>
        <w:t>Ensure site grading and drainage is designed to utilize existing topography to the greatest advantage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possible to minimize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 cut and fill and the use of retaining walls.</w:t>
      </w:r>
    </w:p>
    <w:p w14:paraId="48815ECE" w14:textId="77777777" w:rsidR="00F917CE" w:rsidRPr="005475E4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475E4">
        <w:rPr>
          <w:rFonts w:ascii="Times New Roman" w:eastAsia="Times New Roman" w:hAnsi="Times New Roman" w:cs="Times New Roman"/>
          <w:sz w:val="20"/>
          <w:szCs w:val="20"/>
        </w:rPr>
        <w:t>Provide positive drainage away from the building:</w:t>
      </w:r>
    </w:p>
    <w:p w14:paraId="48815ECF" w14:textId="77777777" w:rsidR="00F917CE" w:rsidRPr="00C369B6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separate"/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end"/>
      </w:r>
      <w:r w:rsidRPr="00C369B6">
        <w:rPr>
          <w:rFonts w:ascii="Arial" w:eastAsia="Times New Roman" w:hAnsi="Arial" w:cs="Arial"/>
          <w:sz w:val="20"/>
          <w:szCs w:val="20"/>
        </w:rPr>
        <w:tab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finish elevation at the face of the building should be 6” lower than the finished floor elevation. </w:t>
      </w:r>
    </w:p>
    <w:p w14:paraId="48815ED0" w14:textId="77777777" w:rsidR="00F917CE" w:rsidRPr="005475E4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475E4">
        <w:rPr>
          <w:rFonts w:ascii="Times New Roman" w:eastAsia="Times New Roman" w:hAnsi="Times New Roman" w:cs="Times New Roman"/>
          <w:sz w:val="20"/>
          <w:szCs w:val="20"/>
        </w:rPr>
        <w:t>Use retaining walls where slopes are steeper than 1 vertical to 2 horizontal.</w:t>
      </w:r>
    </w:p>
    <w:p w14:paraId="48815ED1" w14:textId="77777777" w:rsidR="00F917CE" w:rsidRPr="005475E4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475E4">
        <w:rPr>
          <w:rFonts w:ascii="Times New Roman" w:eastAsia="Times New Roman" w:hAnsi="Times New Roman" w:cs="Times New Roman"/>
          <w:sz w:val="20"/>
          <w:szCs w:val="20"/>
        </w:rPr>
        <w:t>Design and detail subsurface and surface stormwater site drainage systems:</w:t>
      </w:r>
    </w:p>
    <w:p w14:paraId="48815ED2" w14:textId="5134C49B" w:rsidR="00F917CE" w:rsidRPr="00C369B6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separate"/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</w:rPr>
        <w:fldChar w:fldCharType="end"/>
      </w:r>
      <w:r w:rsidRPr="00C369B6">
        <w:rPr>
          <w:rFonts w:ascii="Arial" w:eastAsia="Times New Roman" w:hAnsi="Arial" w:cs="Arial"/>
          <w:sz w:val="20"/>
          <w:szCs w:val="20"/>
        </w:rPr>
        <w:tab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>Protect water sensitive soils</w:t>
      </w:r>
      <w:r w:rsidR="00337DF1"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>Use downspouts and gutters where expansive or collapsible soils exist.</w:t>
      </w:r>
    </w:p>
    <w:p w14:paraId="48815ED3" w14:textId="77777777" w:rsidR="00F917CE" w:rsidRPr="00C369B6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>Prevent water from draining onto adjacent properties.</w:t>
      </w:r>
    </w:p>
    <w:p w14:paraId="48815ED4" w14:textId="04A3ADE6" w:rsidR="00F917CE" w:rsidRPr="00C20AB6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  <w:t>Locate s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>ite</w:t>
      </w:r>
      <w:r w:rsidRPr="00C20AB6">
        <w:rPr>
          <w:rFonts w:ascii="Times New Roman" w:eastAsia="Times New Roman" w:hAnsi="Times New Roman" w:cs="Times New Roman"/>
          <w:sz w:val="20"/>
          <w:szCs w:val="20"/>
        </w:rPr>
        <w:t xml:space="preserve"> structures (</w:t>
      </w:r>
      <w:r w:rsidR="00946B5A" w:rsidRPr="00C20AB6">
        <w:rPr>
          <w:rFonts w:ascii="Times New Roman" w:eastAsia="Times New Roman" w:hAnsi="Times New Roman" w:cs="Times New Roman"/>
          <w:sz w:val="20"/>
          <w:szCs w:val="20"/>
        </w:rPr>
        <w:t>i.e.,</w:t>
      </w:r>
      <w:r w:rsidRPr="00C20AB6">
        <w:rPr>
          <w:rFonts w:ascii="Times New Roman" w:eastAsia="Times New Roman" w:hAnsi="Times New Roman" w:cs="Times New Roman"/>
          <w:sz w:val="20"/>
          <w:szCs w:val="20"/>
        </w:rPr>
        <w:t xml:space="preserve"> trash bin enclosures) to not be prominently exposed to public view.</w:t>
      </w:r>
    </w:p>
    <w:p w14:paraId="48815ED5" w14:textId="77777777" w:rsidR="00F917CE" w:rsidRPr="009C4C10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  <w:t>Design t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he paving system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>last 40 years minimum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815ED6" w14:textId="77777777" w:rsidR="00F917CE" w:rsidRPr="00C369B6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>Perform a life cycle cost analysis to determine the type of paving system to be used.</w:t>
      </w:r>
    </w:p>
    <w:p w14:paraId="48815ED7" w14:textId="77777777" w:rsidR="00F917CE" w:rsidRPr="00C369B6" w:rsidRDefault="00F917CE" w:rsidP="00F917C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>Incorporate the requirements of the geotechnical evaluation report into the contract documents</w:t>
      </w:r>
      <w:r w:rsidRPr="00C369B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8815ED8" w14:textId="77777777" w:rsidR="00F917CE" w:rsidRPr="00C369B6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369B6">
        <w:rPr>
          <w:rFonts w:ascii="Times New Roman" w:eastAsia="Times New Roman" w:hAnsi="Times New Roman" w:cs="Times New Roman"/>
          <w:sz w:val="20"/>
          <w:szCs w:val="20"/>
        </w:rPr>
        <w:t>Include the r</w:t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>equirements for testing and inspection of earthwork operations.</w:t>
      </w:r>
    </w:p>
    <w:p w14:paraId="48815ED9" w14:textId="77777777" w:rsidR="00F917CE" w:rsidRPr="00C369B6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>Concrete paving is of adequate thickness and surfaces slope a minimum of 1% to drainage outlets.</w:t>
      </w:r>
    </w:p>
    <w:p w14:paraId="48815EDA" w14:textId="77777777" w:rsidR="00F917CE" w:rsidRPr="00C369B6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369B6">
        <w:rPr>
          <w:rFonts w:ascii="Times New Roman" w:hAnsi="Times New Roman" w:cs="Times New Roman"/>
          <w:color w:val="000000" w:themeColor="text1"/>
          <w:sz w:val="20"/>
          <w:szCs w:val="20"/>
        </w:rPr>
        <w:t>Asphalt paving is of adequate thickness and surfaces slope a minimum of 2% to drainage outlets.</w:t>
      </w:r>
    </w:p>
    <w:p w14:paraId="48815EDB" w14:textId="77777777" w:rsidR="00F917CE" w:rsidRPr="00C20AB6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20AB6">
        <w:rPr>
          <w:rFonts w:ascii="Times New Roman" w:eastAsia="Times New Roman" w:hAnsi="Times New Roman" w:cs="Times New Roman"/>
          <w:sz w:val="20"/>
          <w:szCs w:val="20"/>
        </w:rPr>
        <w:t>Provide handicap accessibility.</w:t>
      </w:r>
    </w:p>
    <w:p w14:paraId="48815EDC" w14:textId="77777777" w:rsidR="00F917CE" w:rsidRDefault="00F917CE" w:rsidP="00F917CE">
      <w:pPr>
        <w:pStyle w:val="Header"/>
        <w:tabs>
          <w:tab w:val="clear" w:pos="4680"/>
          <w:tab w:val="clear" w:pos="9360"/>
          <w:tab w:val="left" w:pos="12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  <w:t>Prepare w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>ater and erosion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management plans </w:t>
      </w:r>
      <w:r w:rsidRPr="009C4C10">
        <w:rPr>
          <w:rFonts w:ascii="Times New Roman" w:eastAsia="Times New Roman" w:hAnsi="Times New Roman" w:cs="Times New Roman"/>
          <w:sz w:val="20"/>
          <w:szCs w:val="20"/>
        </w:rPr>
        <w:t xml:space="preserve">as required by the </w:t>
      </w:r>
      <w:r>
        <w:rPr>
          <w:rFonts w:ascii="Times New Roman" w:eastAsia="Times New Roman" w:hAnsi="Times New Roman" w:cs="Times New Roman"/>
          <w:sz w:val="20"/>
          <w:szCs w:val="20"/>
        </w:rPr>
        <w:t>AHJ.</w:t>
      </w:r>
    </w:p>
    <w:p w14:paraId="48815EDD" w14:textId="77777777" w:rsidR="00F917CE" w:rsidRPr="008E7F69" w:rsidRDefault="00F917CE" w:rsidP="00F917C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8815EDE" w14:textId="77777777" w:rsidR="00F917CE" w:rsidRPr="009C4C10" w:rsidRDefault="00F917CE" w:rsidP="00F917CE">
      <w:pPr>
        <w:pStyle w:val="Heading2"/>
        <w:rPr>
          <w:sz w:val="20"/>
          <w:szCs w:val="20"/>
        </w:rPr>
      </w:pPr>
      <w:bookmarkStart w:id="8" w:name="_Toc414008188"/>
      <w:r w:rsidRPr="009C4C10">
        <w:lastRenderedPageBreak/>
        <w:t>Landscaping</w:t>
      </w:r>
      <w:r>
        <w:t xml:space="preserve"> Checklist</w:t>
      </w:r>
      <w:r w:rsidRPr="009C4C10">
        <w:t>:</w:t>
      </w:r>
      <w:bookmarkEnd w:id="8"/>
    </w:p>
    <w:p w14:paraId="48815EDF" w14:textId="010B9D49" w:rsidR="00F917CE" w:rsidRPr="00B46780" w:rsidRDefault="00F917CE" w:rsidP="00F917CE">
      <w:pPr>
        <w:pStyle w:val="Header"/>
        <w:tabs>
          <w:tab w:val="clear" w:pos="4680"/>
          <w:tab w:val="clear" w:pos="93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46780">
        <w:rPr>
          <w:rFonts w:ascii="Times New Roman" w:eastAsia="Times New Roman" w:hAnsi="Times New Roman" w:cs="Times New Roman"/>
          <w:sz w:val="20"/>
          <w:szCs w:val="20"/>
        </w:rPr>
        <w:t xml:space="preserve">Download and use the </w:t>
      </w:r>
      <w:hyperlink r:id="rId21" w:history="1">
        <w:r w:rsidRPr="00F3747A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Landscape Architect Checklist</w:t>
        </w:r>
      </w:hyperlink>
      <w:r w:rsidRPr="00B4678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815EE0" w14:textId="77777777" w:rsidR="00F917CE" w:rsidRPr="00B46780" w:rsidRDefault="00F917CE" w:rsidP="00F917CE">
      <w:pPr>
        <w:pStyle w:val="Header"/>
        <w:tabs>
          <w:tab w:val="clear" w:pos="4680"/>
          <w:tab w:val="clear" w:pos="936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46780">
        <w:rPr>
          <w:rFonts w:ascii="Times New Roman" w:eastAsia="Times New Roman" w:hAnsi="Times New Roman" w:cs="Times New Roman"/>
          <w:sz w:val="20"/>
          <w:szCs w:val="20"/>
        </w:rPr>
        <w:t>Adhere to the five guiding principles given in the Guideline</w:t>
      </w:r>
      <w:r w:rsidRPr="00B46780">
        <w:rPr>
          <w:rFonts w:ascii="Times New Roman" w:hAnsi="Times New Roman" w:cs="Times New Roman"/>
          <w:sz w:val="20"/>
          <w:szCs w:val="20"/>
        </w:rPr>
        <w:t>s.</w:t>
      </w:r>
    </w:p>
    <w:p w14:paraId="48815EE1" w14:textId="77777777" w:rsidR="00F917CE" w:rsidRPr="00B46780" w:rsidRDefault="00F917CE" w:rsidP="00F917CE">
      <w:pPr>
        <w:pStyle w:val="Header"/>
        <w:numPr>
          <w:ilvl w:val="3"/>
          <w:numId w:val="2"/>
        </w:numPr>
        <w:tabs>
          <w:tab w:val="clear" w:pos="2880"/>
          <w:tab w:val="clear" w:pos="4680"/>
          <w:tab w:val="clear" w:pos="936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46780">
        <w:rPr>
          <w:rFonts w:ascii="Times New Roman" w:hAnsi="Times New Roman" w:cs="Times New Roman"/>
          <w:sz w:val="20"/>
          <w:szCs w:val="20"/>
        </w:rPr>
        <w:t>Conservation of Water and Natural Resources</w:t>
      </w:r>
    </w:p>
    <w:p w14:paraId="48815EE2" w14:textId="77777777" w:rsidR="00F917CE" w:rsidRPr="00144053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44053">
        <w:rPr>
          <w:rFonts w:ascii="Times New Roman" w:hAnsi="Times New Roman" w:cs="Times New Roman"/>
          <w:color w:val="000000" w:themeColor="text1"/>
          <w:sz w:val="20"/>
          <w:szCs w:val="20"/>
        </w:rPr>
        <w:t>Water</w:t>
      </w:r>
      <w:r w:rsidRPr="00144053">
        <w:rPr>
          <w:rFonts w:ascii="Times New Roman" w:hAnsi="Times New Roman" w:cs="Times New Roman"/>
          <w:sz w:val="20"/>
          <w:szCs w:val="20"/>
        </w:rPr>
        <w:t xml:space="preserve"> conservation:</w:t>
      </w:r>
    </w:p>
    <w:p w14:paraId="48815EE3" w14:textId="6B40E221" w:rsidR="00F917CE" w:rsidRPr="00885889" w:rsidRDefault="00F917CE" w:rsidP="00F917CE">
      <w:pPr>
        <w:spacing w:after="0" w:line="240" w:lineRule="auto"/>
        <w:ind w:left="180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22F5D">
        <w:rPr>
          <w:rFonts w:ascii="Times New Roman" w:hAnsi="Times New Roman" w:cs="Times New Roman"/>
          <w:color w:val="000000" w:themeColor="text1"/>
          <w:sz w:val="20"/>
          <w:szCs w:val="20"/>
        </w:rPr>
        <w:t>Be familiar with</w:t>
      </w:r>
      <w:r w:rsidRPr="00885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" w:history="1">
        <w:r w:rsidRPr="0014095D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Water Conservation Guidelines</w:t>
        </w:r>
      </w:hyperlink>
      <w:r w:rsidRPr="0088588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8815EE4" w14:textId="77777777" w:rsidR="00F917CE" w:rsidRPr="00885889" w:rsidRDefault="00F917CE" w:rsidP="00F917CE">
      <w:pPr>
        <w:spacing w:after="0" w:line="240" w:lineRule="auto"/>
        <w:ind w:left="1800" w:hanging="359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85889">
        <w:rPr>
          <w:rFonts w:ascii="Times New Roman" w:hAnsi="Times New Roman" w:cs="Times New Roman"/>
          <w:sz w:val="20"/>
          <w:szCs w:val="20"/>
        </w:rPr>
        <w:t>Determine common accepted cultural practices in the local community and region.</w:t>
      </w:r>
    </w:p>
    <w:p w14:paraId="48815EE5" w14:textId="77777777" w:rsidR="00F917CE" w:rsidRPr="00885889" w:rsidRDefault="00F917CE" w:rsidP="00F917CE">
      <w:pPr>
        <w:spacing w:after="0" w:line="240" w:lineRule="auto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85889">
        <w:rPr>
          <w:rFonts w:ascii="Times New Roman" w:hAnsi="Times New Roman" w:cs="Times New Roman"/>
          <w:sz w:val="20"/>
          <w:szCs w:val="20"/>
        </w:rPr>
        <w:t>Reduce lawn areas as appropriate.</w:t>
      </w:r>
    </w:p>
    <w:p w14:paraId="48815EE6" w14:textId="77777777" w:rsidR="00F917CE" w:rsidRPr="00885889" w:rsidRDefault="00F917CE" w:rsidP="00F917CE">
      <w:pPr>
        <w:spacing w:after="0" w:line="240" w:lineRule="auto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85889">
        <w:rPr>
          <w:rFonts w:ascii="Times New Roman" w:hAnsi="Times New Roman" w:cs="Times New Roman"/>
          <w:sz w:val="20"/>
          <w:szCs w:val="20"/>
        </w:rPr>
        <w:t xml:space="preserve">Use mulch in planter areas to retain moisture. </w:t>
      </w:r>
    </w:p>
    <w:p w14:paraId="48815EE7" w14:textId="77777777" w:rsidR="00F917CE" w:rsidRPr="003B08BE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B08BE">
        <w:rPr>
          <w:rFonts w:ascii="Times New Roman" w:hAnsi="Times New Roman" w:cs="Times New Roman"/>
          <w:color w:val="000000" w:themeColor="text1"/>
          <w:sz w:val="20"/>
          <w:szCs w:val="20"/>
        </w:rPr>
        <w:t>Existing</w:t>
      </w:r>
      <w:r w:rsidRPr="003B08BE">
        <w:rPr>
          <w:rFonts w:ascii="Times New Roman" w:hAnsi="Times New Roman" w:cs="Times New Roman"/>
          <w:sz w:val="20"/>
          <w:szCs w:val="20"/>
        </w:rPr>
        <w:t xml:space="preserve"> vegetation:</w:t>
      </w:r>
    </w:p>
    <w:p w14:paraId="48815EE8" w14:textId="77777777" w:rsidR="00F917CE" w:rsidRPr="003B08BE" w:rsidRDefault="00F917CE" w:rsidP="00F917CE">
      <w:pPr>
        <w:spacing w:after="0" w:line="240" w:lineRule="auto"/>
        <w:ind w:left="1800" w:hanging="358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B08BE">
        <w:rPr>
          <w:rFonts w:ascii="Times New Roman" w:hAnsi="Times New Roman" w:cs="Times New Roman"/>
          <w:sz w:val="20"/>
          <w:szCs w:val="20"/>
        </w:rPr>
        <w:t>Note significant existing on-site vegetation:</w:t>
      </w:r>
    </w:p>
    <w:p w14:paraId="48815EE9" w14:textId="77777777" w:rsidR="00F917CE" w:rsidRPr="003B08BE" w:rsidRDefault="00F917CE" w:rsidP="00F917CE">
      <w:pPr>
        <w:spacing w:after="0" w:line="240" w:lineRule="auto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B08BE">
        <w:rPr>
          <w:rFonts w:ascii="Times New Roman" w:hAnsi="Times New Roman" w:cs="Times New Roman"/>
          <w:sz w:val="20"/>
          <w:szCs w:val="20"/>
        </w:rPr>
        <w:t>Be familiar with local codes and ordinances with regards to tree protection and plan accordingly.</w:t>
      </w:r>
    </w:p>
    <w:p w14:paraId="48815EEA" w14:textId="77777777" w:rsidR="00F917CE" w:rsidRPr="003B08BE" w:rsidRDefault="00F917CE" w:rsidP="00F917CE">
      <w:pPr>
        <w:spacing w:after="0" w:line="240" w:lineRule="auto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B08BE">
        <w:rPr>
          <w:rFonts w:ascii="Times New Roman" w:hAnsi="Times New Roman" w:cs="Times New Roman"/>
          <w:sz w:val="20"/>
          <w:szCs w:val="20"/>
        </w:rPr>
        <w:t xml:space="preserve">Develop tree and vegetation protection plan. </w:t>
      </w:r>
    </w:p>
    <w:p w14:paraId="48815EEB" w14:textId="77777777" w:rsidR="00F917CE" w:rsidRPr="00B46780" w:rsidRDefault="00F917CE" w:rsidP="00F917CE">
      <w:pPr>
        <w:pStyle w:val="Header"/>
        <w:numPr>
          <w:ilvl w:val="0"/>
          <w:numId w:val="3"/>
        </w:numPr>
        <w:tabs>
          <w:tab w:val="clear" w:pos="2880"/>
          <w:tab w:val="clear" w:pos="4680"/>
          <w:tab w:val="clear" w:pos="936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46780">
        <w:rPr>
          <w:rFonts w:ascii="Times New Roman" w:hAnsi="Times New Roman" w:cs="Times New Roman"/>
          <w:sz w:val="20"/>
          <w:szCs w:val="20"/>
        </w:rPr>
        <w:t>Natural Enhancement of Architectural and Building Features</w:t>
      </w:r>
    </w:p>
    <w:p w14:paraId="48815EEC" w14:textId="77777777" w:rsidR="00F917CE" w:rsidRPr="00826639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26639">
        <w:rPr>
          <w:rFonts w:ascii="Times New Roman" w:hAnsi="Times New Roman" w:cs="Times New Roman"/>
          <w:color w:val="000000" w:themeColor="text1"/>
          <w:sz w:val="20"/>
          <w:szCs w:val="20"/>
        </w:rPr>
        <w:t>Landscaping</w:t>
      </w:r>
      <w:r w:rsidRPr="00826639">
        <w:rPr>
          <w:rFonts w:ascii="Times New Roman" w:hAnsi="Times New Roman" w:cs="Times New Roman"/>
          <w:sz w:val="20"/>
          <w:szCs w:val="20"/>
        </w:rPr>
        <w:t xml:space="preserve"> should not detract from meetinghouse visibility:</w:t>
      </w:r>
    </w:p>
    <w:p w14:paraId="48815EED" w14:textId="18CB4996" w:rsidR="00F917CE" w:rsidRPr="00826639" w:rsidRDefault="00F917CE" w:rsidP="00F917CE">
      <w:pPr>
        <w:spacing w:after="0" w:line="240" w:lineRule="auto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B48FA" w:rsidRPr="00826639">
        <w:rPr>
          <w:rFonts w:ascii="Times New Roman" w:hAnsi="Times New Roman" w:cs="Times New Roman"/>
          <w:sz w:val="20"/>
          <w:szCs w:val="20"/>
        </w:rPr>
        <w:t>Do not</w:t>
      </w:r>
      <w:r w:rsidRPr="00826639">
        <w:rPr>
          <w:rFonts w:ascii="Times New Roman" w:hAnsi="Times New Roman" w:cs="Times New Roman"/>
          <w:sz w:val="20"/>
          <w:szCs w:val="20"/>
        </w:rPr>
        <w:t xml:space="preserve"> block views of the building and signs with landscaping.</w:t>
      </w:r>
    </w:p>
    <w:p w14:paraId="48815EEE" w14:textId="77777777" w:rsidR="00F917CE" w:rsidRPr="00826639" w:rsidRDefault="00F917CE" w:rsidP="00F917CE">
      <w:pPr>
        <w:spacing w:after="0" w:line="240" w:lineRule="auto"/>
        <w:ind w:left="1800" w:hanging="360"/>
        <w:rPr>
          <w:rFonts w:ascii="Times New Roman" w:hAnsi="Times New Roman" w:cs="Times New Roman"/>
          <w:sz w:val="20"/>
          <w:szCs w:val="20"/>
        </w:rPr>
      </w:pPr>
      <w:r w:rsidRPr="0082663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6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82663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 w:rsidRPr="00826639">
        <w:rPr>
          <w:rFonts w:ascii="Times New Roman" w:hAnsi="Times New Roman" w:cs="Times New Roman"/>
          <w:sz w:val="20"/>
          <w:szCs w:val="20"/>
        </w:rPr>
        <w:t>Frame views of the meetinghouse.</w:t>
      </w:r>
    </w:p>
    <w:p w14:paraId="48815EEF" w14:textId="77777777" w:rsidR="00F917CE" w:rsidRPr="00B46780" w:rsidRDefault="00F917CE" w:rsidP="00F917CE">
      <w:pPr>
        <w:pStyle w:val="Header"/>
        <w:numPr>
          <w:ilvl w:val="0"/>
          <w:numId w:val="3"/>
        </w:numPr>
        <w:tabs>
          <w:tab w:val="clear" w:pos="2880"/>
          <w:tab w:val="clear" w:pos="4680"/>
          <w:tab w:val="clear" w:pos="936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46780">
        <w:rPr>
          <w:rFonts w:ascii="Times New Roman" w:hAnsi="Times New Roman" w:cs="Times New Roman"/>
          <w:sz w:val="20"/>
          <w:szCs w:val="20"/>
        </w:rPr>
        <w:t>Reduction of Maintenance</w:t>
      </w:r>
    </w:p>
    <w:p w14:paraId="48815EF0" w14:textId="77777777" w:rsidR="00F917CE" w:rsidRPr="00F609A5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t>Use plants that are hardy, native, proven for the region, and appropriate for soil conditions.</w:t>
      </w:r>
    </w:p>
    <w:p w14:paraId="48815EF1" w14:textId="308FB655" w:rsidR="00F917CE" w:rsidRPr="00F609A5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Unless otherwise required by the local AHJ, do not plan to </w:t>
      </w:r>
      <w:r w:rsidR="00337DF1"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t>sheer,</w:t>
      </w: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hedge shrubs. Shrubs should be allowed to attain their natural form and size with minimal pruning.</w:t>
      </w:r>
    </w:p>
    <w:p w14:paraId="48815EF2" w14:textId="32F7E4EA" w:rsidR="00F917CE" w:rsidRPr="00F609A5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9A5">
        <w:rPr>
          <w:rFonts w:ascii="Times New Roman" w:hAnsi="Times New Roman" w:cs="Times New Roman"/>
          <w:color w:val="000000" w:themeColor="text1"/>
          <w:sz w:val="20"/>
          <w:szCs w:val="20"/>
        </w:rPr>
        <w:t>Minimize</w:t>
      </w:r>
      <w:r w:rsidRPr="00F609A5">
        <w:rPr>
          <w:rFonts w:ascii="Times New Roman" w:hAnsi="Times New Roman" w:cs="Times New Roman"/>
          <w:sz w:val="20"/>
          <w:szCs w:val="20"/>
        </w:rPr>
        <w:t xml:space="preserve"> </w:t>
      </w:r>
      <w:r w:rsidR="00946B5A" w:rsidRPr="00F609A5">
        <w:rPr>
          <w:rFonts w:ascii="Times New Roman" w:hAnsi="Times New Roman" w:cs="Times New Roman"/>
          <w:sz w:val="20"/>
          <w:szCs w:val="20"/>
        </w:rPr>
        <w:t>the use</w:t>
      </w:r>
      <w:r w:rsidRPr="00F609A5">
        <w:rPr>
          <w:rFonts w:ascii="Times New Roman" w:hAnsi="Times New Roman" w:cs="Times New Roman"/>
          <w:sz w:val="20"/>
          <w:szCs w:val="20"/>
        </w:rPr>
        <w:t xml:space="preserve"> of shrubs taller than 3’, especially next to building entries.</w:t>
      </w:r>
    </w:p>
    <w:p w14:paraId="48815EF3" w14:textId="77777777" w:rsidR="00F917CE" w:rsidRPr="00B46780" w:rsidRDefault="00F917CE" w:rsidP="00F917CE">
      <w:pPr>
        <w:pStyle w:val="Header"/>
        <w:numPr>
          <w:ilvl w:val="0"/>
          <w:numId w:val="3"/>
        </w:numPr>
        <w:tabs>
          <w:tab w:val="clear" w:pos="2880"/>
          <w:tab w:val="clear" w:pos="4680"/>
          <w:tab w:val="clear" w:pos="936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46780">
        <w:rPr>
          <w:rFonts w:ascii="Times New Roman" w:hAnsi="Times New Roman" w:cs="Times New Roman"/>
          <w:sz w:val="20"/>
          <w:szCs w:val="20"/>
        </w:rPr>
        <w:t>Long-term Cost Savings</w:t>
      </w:r>
    </w:p>
    <w:p w14:paraId="48815EF4" w14:textId="77777777" w:rsidR="00F917CE" w:rsidRPr="009F57B0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t>Use mulch to retain moisture and decrease weeds.</w:t>
      </w:r>
    </w:p>
    <w:p w14:paraId="48815EF5" w14:textId="77777777" w:rsidR="00F917CE" w:rsidRPr="009F57B0" w:rsidRDefault="00F917CE" w:rsidP="00F917CE">
      <w:pPr>
        <w:spacing w:after="0" w:line="240" w:lineRule="auto"/>
        <w:ind w:left="1440" w:hanging="35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Provide plans showing plants at their mature size. </w:t>
      </w:r>
    </w:p>
    <w:p w14:paraId="48815EF6" w14:textId="77777777" w:rsidR="00F917CE" w:rsidRPr="009F57B0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t>Plant the right plant in the right place, the first time.</w:t>
      </w:r>
    </w:p>
    <w:p w14:paraId="48815EF7" w14:textId="4E6EF176" w:rsidR="00F917CE" w:rsidRPr="009F57B0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t>Hold the mature diameter of shrubs and ground covers away from planter edges. Hold shrubs and ground cover 6’</w:t>
      </w:r>
      <w:r w:rsidR="00BB48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</w:t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t>8’ from the edge of the building.</w:t>
      </w:r>
    </w:p>
    <w:p w14:paraId="48815EF8" w14:textId="77777777" w:rsidR="00F917CE" w:rsidRPr="009F57B0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00000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F57B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F57B0">
        <w:rPr>
          <w:rFonts w:ascii="Times New Roman" w:hAnsi="Times New Roman" w:cs="Times New Roman"/>
          <w:sz w:val="20"/>
          <w:szCs w:val="20"/>
        </w:rPr>
        <w:t>void hillside lawn plantings.</w:t>
      </w:r>
    </w:p>
    <w:p w14:paraId="48815EF9" w14:textId="77777777" w:rsidR="00F917CE" w:rsidRPr="00B46780" w:rsidRDefault="00F917CE" w:rsidP="00F917CE">
      <w:pPr>
        <w:pStyle w:val="Header"/>
        <w:numPr>
          <w:ilvl w:val="0"/>
          <w:numId w:val="3"/>
        </w:numPr>
        <w:tabs>
          <w:tab w:val="clear" w:pos="2880"/>
          <w:tab w:val="clear" w:pos="4680"/>
          <w:tab w:val="clear" w:pos="936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46780">
        <w:rPr>
          <w:rFonts w:ascii="Times New Roman" w:hAnsi="Times New Roman" w:cs="Times New Roman"/>
          <w:sz w:val="20"/>
          <w:szCs w:val="20"/>
        </w:rPr>
        <w:t>Neighborhood Beautification</w:t>
      </w:r>
    </w:p>
    <w:p w14:paraId="48815EFA" w14:textId="77777777" w:rsidR="00F917CE" w:rsidRPr="00776C83" w:rsidRDefault="00F917CE" w:rsidP="00F917CE">
      <w:p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76C83">
        <w:rPr>
          <w:rFonts w:ascii="Times New Roman" w:hAnsi="Times New Roman" w:cs="Times New Roman"/>
          <w:sz w:val="20"/>
          <w:szCs w:val="20"/>
        </w:rPr>
        <w:t>Fit the facilities into the neighborhood in a dignified manner without portraying opulence.</w:t>
      </w:r>
    </w:p>
    <w:p w14:paraId="48815EFB" w14:textId="422A24EF" w:rsidR="00F917CE" w:rsidRPr="00776C83" w:rsidRDefault="00F917CE" w:rsidP="00F917CE">
      <w:pPr>
        <w:pStyle w:val="Header"/>
        <w:tabs>
          <w:tab w:val="clear" w:pos="4680"/>
          <w:tab w:val="clear" w:pos="93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46780">
        <w:rPr>
          <w:rFonts w:ascii="Times New Roman" w:eastAsia="Times New Roman" w:hAnsi="Times New Roman" w:cs="Times New Roman"/>
          <w:sz w:val="20"/>
          <w:szCs w:val="20"/>
        </w:rPr>
        <w:t xml:space="preserve">Use plans and details located at </w:t>
      </w:r>
      <w:hyperlink r:id="rId23" w:history="1">
        <w:r w:rsidR="00EC16F4" w:rsidRPr="005A4382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http://aec.churchofjesuschrist.org/aec/landscape/</w:t>
        </w:r>
      </w:hyperlink>
      <w:r w:rsidRPr="00776C8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815EFC" w14:textId="679DBD72" w:rsidR="00F917CE" w:rsidRPr="00B46780" w:rsidRDefault="00F917CE" w:rsidP="00F917CE">
      <w:pPr>
        <w:pStyle w:val="Header"/>
        <w:tabs>
          <w:tab w:val="clear" w:pos="4680"/>
          <w:tab w:val="clear" w:pos="93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46780">
        <w:rPr>
          <w:rFonts w:ascii="Times New Roman" w:eastAsia="Times New Roman" w:hAnsi="Times New Roman" w:cs="Times New Roman"/>
          <w:sz w:val="20"/>
          <w:szCs w:val="20"/>
        </w:rPr>
        <w:t xml:space="preserve">Use standard specifications located at </w:t>
      </w:r>
      <w:hyperlink r:id="rId24" w:history="1">
        <w:r w:rsidR="00EC16F4" w:rsidRPr="005A4382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http://aec.churchofjesuschrist.org/aec/specs/</w:t>
        </w:r>
      </w:hyperlink>
      <w:r w:rsidRPr="00776C8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815EFD" w14:textId="77777777" w:rsidR="00F917CE" w:rsidRPr="00B46780" w:rsidRDefault="00F917CE" w:rsidP="00F917CE">
      <w:pPr>
        <w:pStyle w:val="Header"/>
        <w:tabs>
          <w:tab w:val="clear" w:pos="4680"/>
          <w:tab w:val="clear" w:pos="93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46780">
        <w:rPr>
          <w:rFonts w:ascii="Times New Roman" w:eastAsia="Times New Roman" w:hAnsi="Times New Roman" w:cs="Times New Roman"/>
          <w:sz w:val="20"/>
          <w:szCs w:val="20"/>
        </w:rPr>
        <w:t>Provide topsoil per Guidelines.</w:t>
      </w:r>
    </w:p>
    <w:p w14:paraId="48815EFE" w14:textId="77777777" w:rsidR="00F917CE" w:rsidRPr="00B46780" w:rsidRDefault="00F917CE" w:rsidP="00F917CE">
      <w:pPr>
        <w:pStyle w:val="Header"/>
        <w:tabs>
          <w:tab w:val="clear" w:pos="4680"/>
          <w:tab w:val="clear" w:pos="936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46780">
        <w:rPr>
          <w:rFonts w:ascii="Times New Roman" w:eastAsia="Times New Roman" w:hAnsi="Times New Roman" w:cs="Times New Roman"/>
          <w:sz w:val="20"/>
          <w:szCs w:val="20"/>
        </w:rPr>
        <w:t>Perform simple coordination efforts, such as:</w:t>
      </w:r>
    </w:p>
    <w:p w14:paraId="48815EFF" w14:textId="77777777" w:rsidR="00F917CE" w:rsidRPr="00776C83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76C83">
        <w:rPr>
          <w:rFonts w:ascii="Times New Roman" w:hAnsi="Times New Roman" w:cs="Times New Roman"/>
          <w:sz w:val="20"/>
          <w:szCs w:val="20"/>
        </w:rPr>
        <w:t>Concrete mow strip layout and grading.</w:t>
      </w:r>
    </w:p>
    <w:p w14:paraId="48815F00" w14:textId="76A4D659" w:rsidR="00F917CE" w:rsidRPr="00776C83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76C83">
        <w:rPr>
          <w:rFonts w:ascii="Times New Roman" w:hAnsi="Times New Roman" w:cs="Times New Roman"/>
          <w:sz w:val="20"/>
          <w:szCs w:val="20"/>
        </w:rPr>
        <w:t>Irrigation connections (</w:t>
      </w:r>
      <w:r w:rsidR="00E17A73" w:rsidRPr="00776C83">
        <w:rPr>
          <w:rFonts w:ascii="Times New Roman" w:hAnsi="Times New Roman" w:cs="Times New Roman"/>
          <w:sz w:val="20"/>
          <w:szCs w:val="20"/>
        </w:rPr>
        <w:t>i.e.,</w:t>
      </w:r>
      <w:r w:rsidRPr="00776C83">
        <w:rPr>
          <w:rFonts w:ascii="Times New Roman" w:hAnsi="Times New Roman" w:cs="Times New Roman"/>
          <w:sz w:val="20"/>
          <w:szCs w:val="20"/>
        </w:rPr>
        <w:t xml:space="preserve"> electrical, communication, water supply, filter discharge).</w:t>
      </w:r>
    </w:p>
    <w:p w14:paraId="48815F01" w14:textId="77777777" w:rsidR="00F917CE" w:rsidRPr="00B46780" w:rsidRDefault="00F917CE" w:rsidP="00F917CE">
      <w:pPr>
        <w:pStyle w:val="Header"/>
        <w:tabs>
          <w:tab w:val="clear" w:pos="4680"/>
          <w:tab w:val="clear" w:pos="936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46780">
        <w:rPr>
          <w:rFonts w:ascii="Times New Roman" w:eastAsia="Times New Roman" w:hAnsi="Times New Roman" w:cs="Times New Roman"/>
          <w:sz w:val="20"/>
          <w:szCs w:val="20"/>
        </w:rPr>
        <w:t>Perform more</w:t>
      </w:r>
      <w:r w:rsidRPr="00B46780">
        <w:rPr>
          <w:rFonts w:ascii="Times New Roman" w:hAnsi="Times New Roman" w:cs="Times New Roman"/>
          <w:sz w:val="20"/>
          <w:szCs w:val="20"/>
        </w:rPr>
        <w:t xml:space="preserve"> complex coordination efforts, such as:</w:t>
      </w:r>
    </w:p>
    <w:p w14:paraId="48815F02" w14:textId="77777777" w:rsidR="00F917CE" w:rsidRPr="00776C83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9B6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C369B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76C83">
        <w:rPr>
          <w:rFonts w:ascii="Times New Roman" w:hAnsi="Times New Roman" w:cs="Times New Roman"/>
          <w:sz w:val="20"/>
          <w:szCs w:val="20"/>
        </w:rPr>
        <w:t>Vegetation protection.</w:t>
      </w:r>
    </w:p>
    <w:p w14:paraId="48815F03" w14:textId="77777777" w:rsidR="00F917CE" w:rsidRPr="00776C83" w:rsidRDefault="00F917CE" w:rsidP="00F917CE">
      <w:pPr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776C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C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776C83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 w:rsidRPr="00776C83">
        <w:rPr>
          <w:rFonts w:ascii="Times New Roman" w:hAnsi="Times New Roman" w:cs="Times New Roman"/>
          <w:sz w:val="20"/>
          <w:szCs w:val="20"/>
        </w:rPr>
        <w:t>Topsoil use and protection.</w:t>
      </w:r>
    </w:p>
    <w:p w14:paraId="48815F04" w14:textId="457B44B2" w:rsidR="00B14E96" w:rsidRDefault="00F917CE" w:rsidP="00F917CE">
      <w:pPr>
        <w:pStyle w:val="Header"/>
        <w:tabs>
          <w:tab w:val="clear" w:pos="4680"/>
          <w:tab w:val="clear" w:pos="9360"/>
        </w:tabs>
        <w:ind w:left="720" w:hanging="360"/>
      </w:pPr>
      <w:r w:rsidRPr="00776C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C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776C83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 w:rsidRPr="00776C83">
        <w:rPr>
          <w:rFonts w:ascii="Times New Roman" w:hAnsi="Times New Roman" w:cs="Times New Roman"/>
          <w:sz w:val="20"/>
          <w:szCs w:val="20"/>
        </w:rPr>
        <w:t xml:space="preserve">Slopes, erosion control and retaining </w:t>
      </w:r>
      <w:r w:rsidR="00E17A73" w:rsidRPr="00776C83">
        <w:rPr>
          <w:rFonts w:ascii="Times New Roman" w:hAnsi="Times New Roman" w:cs="Times New Roman"/>
          <w:sz w:val="20"/>
          <w:szCs w:val="20"/>
        </w:rPr>
        <w:t>walls.</w:t>
      </w:r>
    </w:p>
    <w:sectPr w:rsidR="00B14E96" w:rsidSect="00722F5D">
      <w:footerReference w:type="default" r:id="rId2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3B0B" w14:textId="77777777" w:rsidR="00CB5CDD" w:rsidRDefault="00CB5CDD" w:rsidP="00E5013D">
      <w:pPr>
        <w:spacing w:after="0" w:line="240" w:lineRule="auto"/>
      </w:pPr>
      <w:r>
        <w:separator/>
      </w:r>
    </w:p>
  </w:endnote>
  <w:endnote w:type="continuationSeparator" w:id="0">
    <w:p w14:paraId="32F7E770" w14:textId="77777777" w:rsidR="00CB5CDD" w:rsidRDefault="00CB5CDD" w:rsidP="00E5013D">
      <w:pPr>
        <w:spacing w:after="0" w:line="240" w:lineRule="auto"/>
      </w:pPr>
      <w:r>
        <w:continuationSeparator/>
      </w:r>
    </w:p>
  </w:endnote>
  <w:endnote w:type="continuationNotice" w:id="1">
    <w:p w14:paraId="3E73A1F7" w14:textId="77777777" w:rsidR="00CB5CDD" w:rsidRDefault="00CB5C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5F09" w14:textId="6CC18BEE" w:rsidR="00E5013D" w:rsidRPr="00E5013D" w:rsidRDefault="00E5013D">
    <w:pPr>
      <w:pStyle w:val="Footer"/>
      <w:rPr>
        <w:rFonts w:ascii="Times New Roman" w:hAnsi="Times New Roman" w:cs="Times New Roman"/>
        <w:sz w:val="18"/>
        <w:szCs w:val="18"/>
      </w:rPr>
    </w:pPr>
    <w:r w:rsidRPr="00E5013D">
      <w:rPr>
        <w:rFonts w:ascii="Times New Roman" w:hAnsi="Times New Roman" w:cs="Times New Roman"/>
        <w:sz w:val="18"/>
        <w:szCs w:val="18"/>
      </w:rPr>
      <w:t>Architectural, Civil and Landscaping Site Development Checklists</w:t>
    </w:r>
    <w:r w:rsidR="0014095D">
      <w:rPr>
        <w:rFonts w:ascii="Times New Roman" w:hAnsi="Times New Roman" w:cs="Times New Roman"/>
        <w:sz w:val="18"/>
        <w:szCs w:val="18"/>
      </w:rPr>
      <w:t xml:space="preserve"> </w:t>
    </w:r>
    <w:r w:rsidR="00BD7FDC">
      <w:rPr>
        <w:rFonts w:ascii="Times New Roman" w:hAnsi="Times New Roman" w:cs="Times New Roman"/>
        <w:sz w:val="18"/>
        <w:szCs w:val="18"/>
      </w:rPr>
      <w:t>230314</w:t>
    </w:r>
    <w:r w:rsidR="009F7413">
      <w:rPr>
        <w:rFonts w:ascii="Times New Roman" w:hAnsi="Times New Roman" w:cs="Times New Roman"/>
        <w:sz w:val="18"/>
        <w:szCs w:val="18"/>
      </w:rPr>
      <w:tab/>
    </w:r>
    <w:r w:rsidR="009F7413">
      <w:rPr>
        <w:rFonts w:ascii="Times New Roman" w:hAnsi="Times New Roman" w:cs="Times New Roman"/>
        <w:sz w:val="18"/>
        <w:szCs w:val="18"/>
      </w:rPr>
      <w:fldChar w:fldCharType="begin"/>
    </w:r>
    <w:r w:rsidR="009F7413"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 w:rsidR="009F7413">
      <w:rPr>
        <w:rFonts w:ascii="Times New Roman" w:hAnsi="Times New Roman" w:cs="Times New Roman"/>
        <w:sz w:val="18"/>
        <w:szCs w:val="18"/>
      </w:rPr>
      <w:fldChar w:fldCharType="separate"/>
    </w:r>
    <w:r w:rsidR="004648D8">
      <w:rPr>
        <w:rFonts w:ascii="Times New Roman" w:hAnsi="Times New Roman" w:cs="Times New Roman"/>
        <w:noProof/>
        <w:sz w:val="18"/>
        <w:szCs w:val="18"/>
      </w:rPr>
      <w:t>3</w:t>
    </w:r>
    <w:r w:rsidR="009F7413">
      <w:rPr>
        <w:rFonts w:ascii="Times New Roman" w:hAnsi="Times New Roman" w:cs="Times New Roman"/>
        <w:sz w:val="18"/>
        <w:szCs w:val="18"/>
      </w:rPr>
      <w:fldChar w:fldCharType="end"/>
    </w:r>
    <w:r w:rsidR="009F7413">
      <w:rPr>
        <w:rFonts w:ascii="Times New Roman" w:hAnsi="Times New Roman" w:cs="Times New Roman"/>
        <w:sz w:val="18"/>
        <w:szCs w:val="18"/>
      </w:rPr>
      <w:t xml:space="preserve"> of </w:t>
    </w:r>
    <w:r w:rsidR="009F7413">
      <w:rPr>
        <w:rFonts w:ascii="Times New Roman" w:hAnsi="Times New Roman" w:cs="Times New Roman"/>
        <w:sz w:val="18"/>
        <w:szCs w:val="18"/>
      </w:rPr>
      <w:fldChar w:fldCharType="begin"/>
    </w:r>
    <w:r w:rsidR="009F7413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="009F7413">
      <w:rPr>
        <w:rFonts w:ascii="Times New Roman" w:hAnsi="Times New Roman" w:cs="Times New Roman"/>
        <w:sz w:val="18"/>
        <w:szCs w:val="18"/>
      </w:rPr>
      <w:fldChar w:fldCharType="separate"/>
    </w:r>
    <w:r w:rsidR="004648D8">
      <w:rPr>
        <w:rFonts w:ascii="Times New Roman" w:hAnsi="Times New Roman" w:cs="Times New Roman"/>
        <w:noProof/>
        <w:sz w:val="18"/>
        <w:szCs w:val="18"/>
      </w:rPr>
      <w:t>4</w:t>
    </w:r>
    <w:r w:rsidR="009F7413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C5A8" w14:textId="77777777" w:rsidR="00CB5CDD" w:rsidRDefault="00CB5CDD" w:rsidP="00E5013D">
      <w:pPr>
        <w:spacing w:after="0" w:line="240" w:lineRule="auto"/>
      </w:pPr>
      <w:r>
        <w:separator/>
      </w:r>
    </w:p>
  </w:footnote>
  <w:footnote w:type="continuationSeparator" w:id="0">
    <w:p w14:paraId="30CE0D57" w14:textId="77777777" w:rsidR="00CB5CDD" w:rsidRDefault="00CB5CDD" w:rsidP="00E5013D">
      <w:pPr>
        <w:spacing w:after="0" w:line="240" w:lineRule="auto"/>
      </w:pPr>
      <w:r>
        <w:continuationSeparator/>
      </w:r>
    </w:p>
  </w:footnote>
  <w:footnote w:type="continuationNotice" w:id="1">
    <w:p w14:paraId="6C1D7B2D" w14:textId="77777777" w:rsidR="00CB5CDD" w:rsidRDefault="00CB5C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A5E"/>
    <w:multiLevelType w:val="hybridMultilevel"/>
    <w:tmpl w:val="C39CD1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9245DC8"/>
    <w:multiLevelType w:val="hybridMultilevel"/>
    <w:tmpl w:val="CD189FB2"/>
    <w:lvl w:ilvl="0" w:tplc="ED544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900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26A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spacing w:val="20"/>
        <w:w w:val="125"/>
        <w:kern w:val="24"/>
        <w:sz w:val="24"/>
        <w:vertAlign w:val="baseline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24F51"/>
    <w:multiLevelType w:val="hybridMultilevel"/>
    <w:tmpl w:val="29AE6DF2"/>
    <w:lvl w:ilvl="0" w:tplc="86D404D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EEEB"/>
    <w:multiLevelType w:val="hybridMultilevel"/>
    <w:tmpl w:val="F9000176"/>
    <w:lvl w:ilvl="0" w:tplc="8968DB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763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8D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26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08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C2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0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C9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C09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650415">
    <w:abstractNumId w:val="0"/>
  </w:num>
  <w:num w:numId="2" w16cid:durableId="1354109617">
    <w:abstractNumId w:val="1"/>
  </w:num>
  <w:num w:numId="3" w16cid:durableId="1227912403">
    <w:abstractNumId w:val="2"/>
  </w:num>
  <w:num w:numId="4" w16cid:durableId="1340038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CE"/>
    <w:rsid w:val="00022293"/>
    <w:rsid w:val="00044265"/>
    <w:rsid w:val="00087D3D"/>
    <w:rsid w:val="000A745C"/>
    <w:rsid w:val="000D759E"/>
    <w:rsid w:val="000E3C7B"/>
    <w:rsid w:val="000E42A9"/>
    <w:rsid w:val="0014095D"/>
    <w:rsid w:val="001458ED"/>
    <w:rsid w:val="002271A0"/>
    <w:rsid w:val="00241ED9"/>
    <w:rsid w:val="00337DF1"/>
    <w:rsid w:val="00340966"/>
    <w:rsid w:val="00397120"/>
    <w:rsid w:val="003B2236"/>
    <w:rsid w:val="00400F4F"/>
    <w:rsid w:val="0040731C"/>
    <w:rsid w:val="004217F4"/>
    <w:rsid w:val="004336A3"/>
    <w:rsid w:val="004648D8"/>
    <w:rsid w:val="004C4820"/>
    <w:rsid w:val="004E485D"/>
    <w:rsid w:val="00527DEC"/>
    <w:rsid w:val="00532032"/>
    <w:rsid w:val="005820F0"/>
    <w:rsid w:val="005964E6"/>
    <w:rsid w:val="005A4382"/>
    <w:rsid w:val="005A58D3"/>
    <w:rsid w:val="005B02A5"/>
    <w:rsid w:val="006124FB"/>
    <w:rsid w:val="00631088"/>
    <w:rsid w:val="00634DBC"/>
    <w:rsid w:val="006A7C2C"/>
    <w:rsid w:val="006C63F9"/>
    <w:rsid w:val="007041A9"/>
    <w:rsid w:val="00722F5D"/>
    <w:rsid w:val="00750055"/>
    <w:rsid w:val="007924B5"/>
    <w:rsid w:val="007A568D"/>
    <w:rsid w:val="007B50DD"/>
    <w:rsid w:val="007C01AF"/>
    <w:rsid w:val="008F061C"/>
    <w:rsid w:val="00946B5A"/>
    <w:rsid w:val="00956C17"/>
    <w:rsid w:val="009D2E2D"/>
    <w:rsid w:val="009F7413"/>
    <w:rsid w:val="00AC4541"/>
    <w:rsid w:val="00AE3C67"/>
    <w:rsid w:val="00AF717A"/>
    <w:rsid w:val="00B14E96"/>
    <w:rsid w:val="00B97A9A"/>
    <w:rsid w:val="00BB203C"/>
    <w:rsid w:val="00BB48FA"/>
    <w:rsid w:val="00BD7FDC"/>
    <w:rsid w:val="00BF73EC"/>
    <w:rsid w:val="00CB59C2"/>
    <w:rsid w:val="00CB5CDD"/>
    <w:rsid w:val="00CC21F3"/>
    <w:rsid w:val="00CF53D8"/>
    <w:rsid w:val="00D01A55"/>
    <w:rsid w:val="00D34301"/>
    <w:rsid w:val="00E17A73"/>
    <w:rsid w:val="00E35E26"/>
    <w:rsid w:val="00E40024"/>
    <w:rsid w:val="00E5013D"/>
    <w:rsid w:val="00E83BEE"/>
    <w:rsid w:val="00EA4E5F"/>
    <w:rsid w:val="00EC16F4"/>
    <w:rsid w:val="00ED2DC7"/>
    <w:rsid w:val="00F0754D"/>
    <w:rsid w:val="00F3747A"/>
    <w:rsid w:val="00F637A3"/>
    <w:rsid w:val="00F917CE"/>
    <w:rsid w:val="00F95CE1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15E85"/>
  <w15:chartTrackingRefBased/>
  <w15:docId w15:val="{6B0F890D-53BD-4AD4-8B85-E9AEB73E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7C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7CE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CE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91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7CE"/>
    <w:pPr>
      <w:ind w:left="720"/>
      <w:contextualSpacing/>
    </w:pPr>
  </w:style>
  <w:style w:type="paragraph" w:styleId="BodyText">
    <w:name w:val="Body Text"/>
    <w:basedOn w:val="Normal"/>
    <w:link w:val="BodyTextChar"/>
    <w:rsid w:val="00F917CE"/>
    <w:pPr>
      <w:tabs>
        <w:tab w:val="left" w:pos="2160"/>
      </w:tabs>
      <w:spacing w:after="120" w:line="240" w:lineRule="auto"/>
    </w:pPr>
    <w:rPr>
      <w:rFonts w:ascii="Arial Narrow" w:eastAsia="Times New Roman" w:hAnsi="Arial Narrow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917CE"/>
    <w:rPr>
      <w:rFonts w:ascii="Arial Narrow" w:eastAsia="Times New Roman" w:hAnsi="Arial Narrow" w:cs="Times New Roman"/>
      <w:sz w:val="1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17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917CE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917CE"/>
    <w:pPr>
      <w:spacing w:after="100"/>
      <w:ind w:left="220"/>
    </w:pPr>
    <w:rPr>
      <w:rFonts w:ascii="Times New Roman" w:hAnsi="Times New Roman"/>
      <w:color w:val="1F4E79" w:themeColor="accent1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E5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3D"/>
    <w:rPr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E83BE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ec.churchofjesuschrist.org/aec/design_guidelines/AECDesignGuidelines.pdf?t=2015_2_5_10_3" TargetMode="External"/><Relationship Id="rId18" Type="http://schemas.openxmlformats.org/officeDocument/2006/relationships/hyperlink" Target="http://aec.churchofjesuschrist.org/aec/design_guidelines/SupportDocs/ExtendedCivilAnalysisDesignDrawingAndConstructionChecklists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ec.churchofjesuschrist.org/aec/design_guidelines/SupportDocs/LandscapeArchitectChecklist.pdf?t=2015_2_5_10_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ichael.Molyneux@churchofjesuschrist.org" TargetMode="External"/><Relationship Id="rId17" Type="http://schemas.openxmlformats.org/officeDocument/2006/relationships/hyperlink" Target="http://aec.churchofjesuschrist.org/aec/design_guidelines/SupportDocs/AbbreviatedCivilAnalysisDesignAndDrawingChecklist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ec.churchofjesuschrist.org/design_guidelines/" TargetMode="External"/><Relationship Id="rId20" Type="http://schemas.openxmlformats.org/officeDocument/2006/relationships/hyperlink" Target="http://aec.churchofjesuschrist.org/aec/standard_plans/pavil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ec.churchofjesuschrist.org/design_guidelines/SupportDocs/Architectural_Civil_and_Landscaping_Site_Development_Checklist.docx" TargetMode="External"/><Relationship Id="rId24" Type="http://schemas.openxmlformats.org/officeDocument/2006/relationships/hyperlink" Target="http://aec.churchofjesuschrist.org/aec/specs/" TargetMode="External"/><Relationship Id="rId5" Type="http://schemas.openxmlformats.org/officeDocument/2006/relationships/styles" Target="styles.xml"/><Relationship Id="rId15" Type="http://schemas.openxmlformats.org/officeDocument/2006/relationships/hyperlink" Target="http://aec.churchofjesuschrist.org/aec/design_guidelines/SupportDocs/LandscapeArchitectChecklist.pdf?t=2015_2_5_10_3" TargetMode="External"/><Relationship Id="rId23" Type="http://schemas.openxmlformats.org/officeDocument/2006/relationships/hyperlink" Target="http://aec.churchofjesuschrist.org/aec/landscape/" TargetMode="External"/><Relationship Id="rId10" Type="http://schemas.openxmlformats.org/officeDocument/2006/relationships/hyperlink" Target="https://aec.churchofjesuschrist.org/design_guidelines/" TargetMode="External"/><Relationship Id="rId19" Type="http://schemas.openxmlformats.org/officeDocument/2006/relationships/hyperlink" Target="http://aec.churchofjesuschrist.org/aec/civi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ec.churchofjesuschrist.org/aec/design_guidelines/SupportDocs/ExtendedCivilAnalysisDesignDrawingAndConstructionChecklists.docx" TargetMode="External"/><Relationship Id="rId22" Type="http://schemas.openxmlformats.org/officeDocument/2006/relationships/hyperlink" Target="http://aec.churchofjesuschrist.org/aec/landscape/docs/WCG.pdf?t=2017_2_4_14_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b64898-39ba-4c07-b121-1df2614facae">
      <Terms xmlns="http://schemas.microsoft.com/office/infopath/2007/PartnerControls"/>
    </lcf76f155ced4ddcb4097134ff3c332f>
    <TaxCatchAll xmlns="b9772326-3358-430f-8f99-72a75c596c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3503252D48C47B3727CFBF887326B" ma:contentTypeVersion="32" ma:contentTypeDescription="Create a new document." ma:contentTypeScope="" ma:versionID="143d5d2019e3881e7a9cefbf70deff54">
  <xsd:schema xmlns:xsd="http://www.w3.org/2001/XMLSchema" xmlns:xs="http://www.w3.org/2001/XMLSchema" xmlns:p="http://schemas.microsoft.com/office/2006/metadata/properties" xmlns:ns2="b5b64898-39ba-4c07-b121-1df2614facae" xmlns:ns3="b9772326-3358-430f-8f99-72a75c596c46" targetNamespace="http://schemas.microsoft.com/office/2006/metadata/properties" ma:root="true" ma:fieldsID="00263f296497c3c3865b9afded9eb636" ns2:_="" ns3:_="">
    <xsd:import namespace="b5b64898-39ba-4c07-b121-1df2614facae"/>
    <xsd:import namespace="b9772326-3358-430f-8f99-72a75c59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4898-39ba-4c07-b121-1df2614fa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2d1c6a-5b2e-41c9-bb75-28e62ca30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2326-3358-430f-8f99-72a75c59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2a336e-cfa4-4628-9479-7adf0f596f3e}" ma:internalName="TaxCatchAll" ma:showField="CatchAllData" ma:web="b9772326-3358-430f-8f99-72a75c596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E454A-4CB3-4E92-A539-B41DF3A69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0C580-5143-46F3-8700-57C1A75E5E87}">
  <ds:schemaRefs>
    <ds:schemaRef ds:uri="http://schemas.microsoft.com/office/2006/metadata/properties"/>
    <ds:schemaRef ds:uri="http://schemas.microsoft.com/office/infopath/2007/PartnerControls"/>
    <ds:schemaRef ds:uri="37516752-db61-4e6a-9fa4-160c2bd84982"/>
  </ds:schemaRefs>
</ds:datastoreItem>
</file>

<file path=customXml/itemProps3.xml><?xml version="1.0" encoding="utf-8"?>
<ds:datastoreItem xmlns:ds="http://schemas.openxmlformats.org/officeDocument/2006/customXml" ds:itemID="{73CBFF20-F573-4EA6-B27E-09C3C1DEA390}"/>
</file>

<file path=docMetadata/LabelInfo.xml><?xml version="1.0" encoding="utf-8"?>
<clbl:labelList xmlns:clbl="http://schemas.microsoft.com/office/2020/mipLabelMetadata">
  <clbl:label id="{03ef5274-90b8-4b3f-8a76-b4c36a43e904}" enabled="1" method="Standard" siteId="{61e6eeb3-5fd7-4aaa-ae3c-61e8deb09b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Architecture, Civil and Landscaping Site Development Checklists</vt:lpstr>
    </vt:vector>
  </TitlesOfParts>
  <Company>LDS Church</Company>
  <LinksUpToDate>false</LinksUpToDate>
  <CharactersWithSpaces>10339</CharactersWithSpaces>
  <SharedDoc>false</SharedDoc>
  <HLinks>
    <vt:vector size="102" baseType="variant"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http://aec.churchofjesuschrist.org/aec/specs/</vt:lpwstr>
      </vt:variant>
      <vt:variant>
        <vt:lpwstr/>
      </vt:variant>
      <vt:variant>
        <vt:i4>5439499</vt:i4>
      </vt:variant>
      <vt:variant>
        <vt:i4>219</vt:i4>
      </vt:variant>
      <vt:variant>
        <vt:i4>0</vt:i4>
      </vt:variant>
      <vt:variant>
        <vt:i4>5</vt:i4>
      </vt:variant>
      <vt:variant>
        <vt:lpwstr>http://aec.churchofjesuschrist.org/aec/landscape/</vt:lpwstr>
      </vt:variant>
      <vt:variant>
        <vt:lpwstr/>
      </vt:variant>
      <vt:variant>
        <vt:i4>655382</vt:i4>
      </vt:variant>
      <vt:variant>
        <vt:i4>156</vt:i4>
      </vt:variant>
      <vt:variant>
        <vt:i4>0</vt:i4>
      </vt:variant>
      <vt:variant>
        <vt:i4>5</vt:i4>
      </vt:variant>
      <vt:variant>
        <vt:lpwstr>http://aec.churchofjesuschrist.org/aec/landscape/docs/WCG.pdf?t=2017_2_4_14_45</vt:lpwstr>
      </vt:variant>
      <vt:variant>
        <vt:lpwstr/>
      </vt:variant>
      <vt:variant>
        <vt:i4>5767220</vt:i4>
      </vt:variant>
      <vt:variant>
        <vt:i4>144</vt:i4>
      </vt:variant>
      <vt:variant>
        <vt:i4>0</vt:i4>
      </vt:variant>
      <vt:variant>
        <vt:i4>5</vt:i4>
      </vt:variant>
      <vt:variant>
        <vt:lpwstr>http://aec.churchofjesuschrist.org/aec/design_guidelines/SupportDocs/LandscapeArchitectChecklist.pdf?t=2015_2_5_10_3</vt:lpwstr>
      </vt:variant>
      <vt:variant>
        <vt:lpwstr/>
      </vt:variant>
      <vt:variant>
        <vt:i4>6226021</vt:i4>
      </vt:variant>
      <vt:variant>
        <vt:i4>84</vt:i4>
      </vt:variant>
      <vt:variant>
        <vt:i4>0</vt:i4>
      </vt:variant>
      <vt:variant>
        <vt:i4>5</vt:i4>
      </vt:variant>
      <vt:variant>
        <vt:lpwstr>http://aec.churchofjesuschrist.org/aec/standard_plans/pavilion/</vt:lpwstr>
      </vt:variant>
      <vt:variant>
        <vt:lpwstr/>
      </vt:variant>
      <vt:variant>
        <vt:i4>6225949</vt:i4>
      </vt:variant>
      <vt:variant>
        <vt:i4>81</vt:i4>
      </vt:variant>
      <vt:variant>
        <vt:i4>0</vt:i4>
      </vt:variant>
      <vt:variant>
        <vt:i4>5</vt:i4>
      </vt:variant>
      <vt:variant>
        <vt:lpwstr>http://aec.churchofjesuschrist.org/aec/civil/</vt:lpwstr>
      </vt:variant>
      <vt:variant>
        <vt:lpwstr/>
      </vt:variant>
      <vt:variant>
        <vt:i4>5767220</vt:i4>
      </vt:variant>
      <vt:variant>
        <vt:i4>54</vt:i4>
      </vt:variant>
      <vt:variant>
        <vt:i4>0</vt:i4>
      </vt:variant>
      <vt:variant>
        <vt:i4>5</vt:i4>
      </vt:variant>
      <vt:variant>
        <vt:lpwstr>http://aec.churchofjesuschrist.org/aec/design_guidelines/SupportDocs/LandscapeArchitectChecklist.pdf?t=2015_2_5_10_3</vt:lpwstr>
      </vt:variant>
      <vt:variant>
        <vt:lpwstr/>
      </vt:variant>
      <vt:variant>
        <vt:i4>6946902</vt:i4>
      </vt:variant>
      <vt:variant>
        <vt:i4>51</vt:i4>
      </vt:variant>
      <vt:variant>
        <vt:i4>0</vt:i4>
      </vt:variant>
      <vt:variant>
        <vt:i4>5</vt:i4>
      </vt:variant>
      <vt:variant>
        <vt:lpwstr>http://aec.churchofjesuschrist.org/aec/design_guidelines/SupportDocs/ExtendedCivilAnalysisDesignDrawingAndConstructionChecklists.docx</vt:lpwstr>
      </vt:variant>
      <vt:variant>
        <vt:lpwstr/>
      </vt:variant>
      <vt:variant>
        <vt:i4>720931</vt:i4>
      </vt:variant>
      <vt:variant>
        <vt:i4>48</vt:i4>
      </vt:variant>
      <vt:variant>
        <vt:i4>0</vt:i4>
      </vt:variant>
      <vt:variant>
        <vt:i4>5</vt:i4>
      </vt:variant>
      <vt:variant>
        <vt:lpwstr>http://aec.churchofjesuschrist.org/aec/design_guidelines/SupportDocs/AbbreviatedCivilAnalysisDesignAndDrawingChecklist.docx</vt:lpwstr>
      </vt:variant>
      <vt:variant>
        <vt:lpwstr/>
      </vt:variant>
      <vt:variant>
        <vt:i4>5505121</vt:i4>
      </vt:variant>
      <vt:variant>
        <vt:i4>45</vt:i4>
      </vt:variant>
      <vt:variant>
        <vt:i4>0</vt:i4>
      </vt:variant>
      <vt:variant>
        <vt:i4>5</vt:i4>
      </vt:variant>
      <vt:variant>
        <vt:lpwstr>http://aec.churchofjesuschrist.org/aec/design_guidelines/AECDesignGuidelines.pdf?t=2015_2_5_10_3</vt:lpwstr>
      </vt:variant>
      <vt:variant>
        <vt:lpwstr/>
      </vt:variant>
      <vt:variant>
        <vt:i4>1441841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_Toc414008188</vt:lpwstr>
      </vt:variant>
      <vt:variant>
        <vt:i4>1441841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_Toc414008187</vt:lpwstr>
      </vt:variant>
      <vt:variant>
        <vt:i4>1441841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_Toc414008186</vt:lpwstr>
      </vt:variant>
      <vt:variant>
        <vt:i4>1441841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_Toc414008185</vt:lpwstr>
      </vt:variant>
      <vt:variant>
        <vt:i4>7667712</vt:i4>
      </vt:variant>
      <vt:variant>
        <vt:i4>6</vt:i4>
      </vt:variant>
      <vt:variant>
        <vt:i4>0</vt:i4>
      </vt:variant>
      <vt:variant>
        <vt:i4>5</vt:i4>
      </vt:variant>
      <vt:variant>
        <vt:lpwstr>mailto:Contact-AEC@ChurchofJesusChrist.org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http://aec.churchofjesuschrist.org/aec/design_guidelines/SupportDocs/Architectural_Civil_and_Landscaping_Site_Development_Checklist.docx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http://aec.churchofjesuschrist.org/aec/design_guidelines/SupportDocs/Architectural_Civil_and_Landscaping_Site_Development_Checklist.docx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Architecture, Civil and Landscaping Site Development Checklists</dc:title>
  <dc:subject/>
  <dc:creator>Chris Barker</dc:creator>
  <cp:keywords/>
  <dc:description/>
  <cp:lastModifiedBy>Mike Molyneux</cp:lastModifiedBy>
  <cp:revision>4</cp:revision>
  <dcterms:created xsi:type="dcterms:W3CDTF">2023-03-14T18:51:00Z</dcterms:created>
  <dcterms:modified xsi:type="dcterms:W3CDTF">2023-07-18T15:32:00Z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0x0101000B23503252D48C47B3727CFBF887326B</vt:lpwstr>
  </property>
  <property fmtid="{D5CDD505-2E9C-101B-9397-08002B2CF9AE}" pid="3" name="Order">
    <vt:r8>136300</vt:r8>
  </property>
  <property fmtid="{D5CDD505-2E9C-101B-9397-08002B2CF9AE}" pid="4" name="MSIP_Label_bdc3d3d8-6bdc-485e-b6f2-a0ac58658b4a_Enabled">
    <vt:lpwstr>True</vt:lpwstr>
  </property>
  <property fmtid="{D5CDD505-2E9C-101B-9397-08002B2CF9AE}" pid="5" name="MSIP_Label_bdc3d3d8-6bdc-485e-b6f2-a0ac58658b4a_SiteId">
    <vt:lpwstr>61e6eeb3-5fd7-4aaa-ae3c-61e8deb09b79</vt:lpwstr>
  </property>
  <property fmtid="{D5CDD505-2E9C-101B-9397-08002B2CF9AE}" pid="6" name="MSIP_Label_bdc3d3d8-6bdc-485e-b6f2-a0ac58658b4a_Owner">
    <vt:lpwstr>WmChrisBarker@churchofjesuschrist.org</vt:lpwstr>
  </property>
  <property fmtid="{D5CDD505-2E9C-101B-9397-08002B2CF9AE}" pid="7" name="MSIP_Label_bdc3d3d8-6bdc-485e-b6f2-a0ac58658b4a_SetDate">
    <vt:lpwstr>2019-09-13T19:44:20.2717749Z</vt:lpwstr>
  </property>
  <property fmtid="{D5CDD505-2E9C-101B-9397-08002B2CF9AE}" pid="8" name="MSIP_Label_bdc3d3d8-6bdc-485e-b6f2-a0ac58658b4a_Name">
    <vt:lpwstr>Internal Use</vt:lpwstr>
  </property>
  <property fmtid="{D5CDD505-2E9C-101B-9397-08002B2CF9AE}" pid="9" name="MSIP_Label_bdc3d3d8-6bdc-485e-b6f2-a0ac58658b4a_Application">
    <vt:lpwstr>Microsoft Azure Information Protection</vt:lpwstr>
  </property>
  <property fmtid="{D5CDD505-2E9C-101B-9397-08002B2CF9AE}" pid="10" name="MSIP_Label_bdc3d3d8-6bdc-485e-b6f2-a0ac58658b4a_Extended_MSFT_Method">
    <vt:lpwstr>Automatic</vt:lpwstr>
  </property>
  <property fmtid="{D5CDD505-2E9C-101B-9397-08002B2CF9AE}" pid="11" name="MSIP_Label_03ef5274-90b8-4b3f-8a76-b4c36a43e904_Enabled">
    <vt:lpwstr>True</vt:lpwstr>
  </property>
  <property fmtid="{D5CDD505-2E9C-101B-9397-08002B2CF9AE}" pid="12" name="MSIP_Label_03ef5274-90b8-4b3f-8a76-b4c36a43e904_SiteId">
    <vt:lpwstr>61e6eeb3-5fd7-4aaa-ae3c-61e8deb09b79</vt:lpwstr>
  </property>
  <property fmtid="{D5CDD505-2E9C-101B-9397-08002B2CF9AE}" pid="13" name="MSIP_Label_03ef5274-90b8-4b3f-8a76-b4c36a43e904_Owner">
    <vt:lpwstr>WmChrisBarker@churchofjesuschrist.org</vt:lpwstr>
  </property>
  <property fmtid="{D5CDD505-2E9C-101B-9397-08002B2CF9AE}" pid="14" name="MSIP_Label_03ef5274-90b8-4b3f-8a76-b4c36a43e904_SetDate">
    <vt:lpwstr>2019-09-13T19:44:20.2717749Z</vt:lpwstr>
  </property>
  <property fmtid="{D5CDD505-2E9C-101B-9397-08002B2CF9AE}" pid="15" name="MSIP_Label_03ef5274-90b8-4b3f-8a76-b4c36a43e904_Name">
    <vt:lpwstr>Not Encrypted</vt:lpwstr>
  </property>
  <property fmtid="{D5CDD505-2E9C-101B-9397-08002B2CF9AE}" pid="16" name="MSIP_Label_03ef5274-90b8-4b3f-8a76-b4c36a43e904_Application">
    <vt:lpwstr>Microsoft Azure Information Protection</vt:lpwstr>
  </property>
  <property fmtid="{D5CDD505-2E9C-101B-9397-08002B2CF9AE}" pid="17" name="MSIP_Label_03ef5274-90b8-4b3f-8a76-b4c36a43e904_Parent">
    <vt:lpwstr>bdc3d3d8-6bdc-485e-b6f2-a0ac58658b4a</vt:lpwstr>
  </property>
  <property fmtid="{D5CDD505-2E9C-101B-9397-08002B2CF9AE}" pid="18" name="MSIP_Label_03ef5274-90b8-4b3f-8a76-b4c36a43e904_Extended_MSFT_Method">
    <vt:lpwstr>Automatic</vt:lpwstr>
  </property>
  <property fmtid="{D5CDD505-2E9C-101B-9397-08002B2CF9AE}" pid="19" name="Classification">
    <vt:lpwstr>Internal Use Not Encrypted</vt:lpwstr>
  </property>
</Properties>
</file>