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05B4" w14:textId="77777777" w:rsidR="00D75EB6" w:rsidRDefault="00D75EB6" w:rsidP="00D75EB6">
      <w:pPr>
        <w:spacing w:after="0"/>
        <w:ind w:hanging="360"/>
        <w:jc w:val="center"/>
        <w:rPr>
          <w:rFonts w:ascii="Times New Roman" w:hAnsi="Times New Roman" w:cs="Times New Roman"/>
          <w:sz w:val="24"/>
          <w:szCs w:val="24"/>
        </w:rPr>
      </w:pPr>
    </w:p>
    <w:p w14:paraId="6DE805B5" w14:textId="77777777" w:rsidR="00D75EB6" w:rsidRDefault="00D75EB6" w:rsidP="00D75EB6">
      <w:pPr>
        <w:spacing w:after="0"/>
        <w:ind w:hanging="360"/>
        <w:jc w:val="center"/>
        <w:rPr>
          <w:rFonts w:ascii="Times New Roman" w:hAnsi="Times New Roman" w:cs="Times New Roman"/>
          <w:sz w:val="24"/>
          <w:szCs w:val="24"/>
        </w:rPr>
      </w:pPr>
    </w:p>
    <w:p w14:paraId="6DE805B6" w14:textId="77777777" w:rsidR="00D75EB6" w:rsidRDefault="00D75EB6" w:rsidP="00D75EB6">
      <w:pPr>
        <w:spacing w:after="0"/>
        <w:ind w:hanging="360"/>
        <w:jc w:val="center"/>
        <w:rPr>
          <w:rFonts w:ascii="Times New Roman" w:hAnsi="Times New Roman" w:cs="Times New Roman"/>
          <w:sz w:val="24"/>
          <w:szCs w:val="24"/>
        </w:rPr>
      </w:pPr>
    </w:p>
    <w:p w14:paraId="6DE805B7" w14:textId="77777777" w:rsidR="00D75EB6" w:rsidRDefault="00D75EB6" w:rsidP="00D75EB6">
      <w:pPr>
        <w:spacing w:after="0"/>
        <w:ind w:hanging="360"/>
        <w:jc w:val="center"/>
        <w:rPr>
          <w:rFonts w:ascii="Times New Roman" w:hAnsi="Times New Roman" w:cs="Times New Roman"/>
          <w:sz w:val="24"/>
          <w:szCs w:val="24"/>
        </w:rPr>
      </w:pPr>
    </w:p>
    <w:p w14:paraId="6DE805B8" w14:textId="77777777" w:rsidR="00D75EB6" w:rsidRDefault="00D75EB6" w:rsidP="00D75EB6">
      <w:pPr>
        <w:spacing w:after="0"/>
        <w:ind w:hanging="360"/>
        <w:jc w:val="center"/>
        <w:rPr>
          <w:rFonts w:ascii="Times New Roman" w:hAnsi="Times New Roman" w:cs="Times New Roman"/>
          <w:sz w:val="24"/>
          <w:szCs w:val="24"/>
        </w:rPr>
      </w:pPr>
    </w:p>
    <w:p w14:paraId="6DE805B9" w14:textId="77777777" w:rsidR="00D75EB6" w:rsidRDefault="00D75EB6" w:rsidP="00D75EB6">
      <w:pPr>
        <w:spacing w:after="0"/>
        <w:ind w:hanging="360"/>
        <w:jc w:val="center"/>
        <w:rPr>
          <w:rFonts w:ascii="Times New Roman" w:hAnsi="Times New Roman" w:cs="Times New Roman"/>
          <w:sz w:val="24"/>
          <w:szCs w:val="24"/>
        </w:rPr>
      </w:pPr>
    </w:p>
    <w:p w14:paraId="6DE805BA" w14:textId="77777777" w:rsidR="00D75EB6" w:rsidRDefault="00D75EB6" w:rsidP="00D75EB6">
      <w:pPr>
        <w:spacing w:after="0"/>
        <w:ind w:hanging="360"/>
        <w:jc w:val="center"/>
        <w:rPr>
          <w:rFonts w:ascii="Times New Roman" w:hAnsi="Times New Roman" w:cs="Times New Roman"/>
          <w:sz w:val="24"/>
          <w:szCs w:val="24"/>
        </w:rPr>
      </w:pPr>
    </w:p>
    <w:p w14:paraId="6DE805BB" w14:textId="77777777" w:rsidR="00D75EB6" w:rsidRPr="00D75EB6" w:rsidRDefault="00D75EB6" w:rsidP="00D75EB6">
      <w:pPr>
        <w:spacing w:after="0"/>
        <w:ind w:hanging="360"/>
        <w:jc w:val="center"/>
        <w:rPr>
          <w:rFonts w:ascii="Times New Roman" w:hAnsi="Times New Roman" w:cs="Times New Roman"/>
          <w:sz w:val="24"/>
          <w:szCs w:val="24"/>
        </w:rPr>
      </w:pPr>
    </w:p>
    <w:p w14:paraId="6DE805BE" w14:textId="74F7E8DC" w:rsidR="00D75EB6" w:rsidRPr="009B3D3F" w:rsidRDefault="00D75EB6" w:rsidP="009B3D3F">
      <w:pPr>
        <w:spacing w:after="0"/>
        <w:ind w:hanging="360"/>
        <w:jc w:val="center"/>
        <w:rPr>
          <w:rFonts w:ascii="Times New Roman" w:hAnsi="Times New Roman" w:cs="Times New Roman"/>
          <w:sz w:val="36"/>
          <w:szCs w:val="36"/>
        </w:rPr>
      </w:pPr>
      <w:r w:rsidRPr="000F047F">
        <w:rPr>
          <w:rFonts w:ascii="Times New Roman" w:hAnsi="Times New Roman" w:cs="Times New Roman"/>
          <w:sz w:val="36"/>
          <w:szCs w:val="36"/>
        </w:rPr>
        <w:t>Architecture, Engineering, and Construction Division</w:t>
      </w:r>
    </w:p>
    <w:p w14:paraId="6DE805BF" w14:textId="56B05098" w:rsidR="00D75EB6" w:rsidRPr="000F047F" w:rsidRDefault="00D75EB6" w:rsidP="00D75EB6">
      <w:pPr>
        <w:pBdr>
          <w:top w:val="single" w:sz="4" w:space="1" w:color="auto"/>
        </w:pBdr>
        <w:spacing w:after="0"/>
        <w:ind w:hanging="90"/>
        <w:jc w:val="center"/>
        <w:rPr>
          <w:rFonts w:ascii="Times New Roman" w:hAnsi="Times New Roman" w:cs="Times New Roman"/>
          <w:sz w:val="64"/>
          <w:szCs w:val="64"/>
        </w:rPr>
      </w:pPr>
      <w:r w:rsidRPr="000F047F">
        <w:rPr>
          <w:rFonts w:ascii="Times New Roman" w:hAnsi="Times New Roman" w:cs="Times New Roman"/>
          <w:sz w:val="64"/>
          <w:szCs w:val="64"/>
        </w:rPr>
        <w:t>Structural Analysis, Design</w:t>
      </w:r>
      <w:r w:rsidR="00603465">
        <w:rPr>
          <w:rFonts w:ascii="Times New Roman" w:hAnsi="Times New Roman" w:cs="Times New Roman"/>
          <w:sz w:val="64"/>
          <w:szCs w:val="64"/>
        </w:rPr>
        <w:t>,</w:t>
      </w:r>
      <w:r w:rsidRPr="000F047F">
        <w:rPr>
          <w:rFonts w:ascii="Times New Roman" w:hAnsi="Times New Roman" w:cs="Times New Roman"/>
          <w:sz w:val="64"/>
          <w:szCs w:val="64"/>
        </w:rPr>
        <w:t xml:space="preserve"> and Drawing Checklist</w:t>
      </w:r>
      <w:r w:rsidR="009B3D3F">
        <w:rPr>
          <w:rFonts w:ascii="Times New Roman" w:hAnsi="Times New Roman" w:cs="Times New Roman"/>
          <w:sz w:val="64"/>
          <w:szCs w:val="64"/>
        </w:rPr>
        <w:t xml:space="preserve"> - Abbreviated</w:t>
      </w:r>
    </w:p>
    <w:p w14:paraId="6DE805C0" w14:textId="77777777" w:rsidR="00D75EB6" w:rsidRPr="000F047F" w:rsidRDefault="00D75EB6" w:rsidP="00D75EB6">
      <w:pPr>
        <w:pStyle w:val="BodyText"/>
        <w:rPr>
          <w:rFonts w:ascii="Times New Roman" w:hAnsi="Times New Roman"/>
        </w:rPr>
      </w:pPr>
    </w:p>
    <w:p w14:paraId="6DE805C1" w14:textId="77777777" w:rsidR="00D75EB6" w:rsidRPr="000F047F" w:rsidRDefault="00D75EB6" w:rsidP="00D75EB6">
      <w:pPr>
        <w:spacing w:after="0"/>
        <w:jc w:val="center"/>
        <w:rPr>
          <w:rFonts w:ascii="Times New Roman" w:hAnsi="Times New Roman" w:cs="Times New Roman"/>
          <w:b/>
          <w:bCs/>
        </w:rPr>
      </w:pPr>
    </w:p>
    <w:p w14:paraId="6DE805C2" w14:textId="77777777" w:rsidR="00D75EB6" w:rsidRDefault="00D75EB6" w:rsidP="00D75EB6">
      <w:pPr>
        <w:spacing w:after="0"/>
        <w:jc w:val="center"/>
        <w:rPr>
          <w:rFonts w:ascii="Times New Roman" w:hAnsi="Times New Roman" w:cs="Times New Roman"/>
          <w:b/>
          <w:bCs/>
        </w:rPr>
      </w:pPr>
    </w:p>
    <w:p w14:paraId="5AA187B9" w14:textId="77777777" w:rsidR="001F1E15" w:rsidRDefault="001F1E15" w:rsidP="00D75EB6">
      <w:pPr>
        <w:spacing w:after="0"/>
        <w:jc w:val="center"/>
        <w:rPr>
          <w:rFonts w:ascii="Times New Roman" w:hAnsi="Times New Roman" w:cs="Times New Roman"/>
          <w:b/>
          <w:bCs/>
        </w:rPr>
      </w:pPr>
    </w:p>
    <w:p w14:paraId="22697508" w14:textId="77777777" w:rsidR="001F1E15" w:rsidRPr="000F047F" w:rsidRDefault="001F1E15" w:rsidP="00D75EB6">
      <w:pPr>
        <w:spacing w:after="0"/>
        <w:jc w:val="center"/>
        <w:rPr>
          <w:rFonts w:ascii="Times New Roman" w:hAnsi="Times New Roman" w:cs="Times New Roman"/>
          <w:b/>
          <w:bCs/>
        </w:rPr>
      </w:pPr>
    </w:p>
    <w:p w14:paraId="6DE805C3" w14:textId="77777777" w:rsidR="00D75EB6" w:rsidRPr="000F047F" w:rsidRDefault="00D75EB6" w:rsidP="00D75EB6">
      <w:pPr>
        <w:spacing w:after="0"/>
        <w:jc w:val="center"/>
        <w:rPr>
          <w:rFonts w:ascii="Times New Roman" w:hAnsi="Times New Roman" w:cs="Times New Roman"/>
          <w:b/>
          <w:bCs/>
        </w:rPr>
      </w:pPr>
    </w:p>
    <w:p w14:paraId="6DE805C4" w14:textId="77777777" w:rsidR="00D75EB6" w:rsidRPr="000F047F" w:rsidRDefault="00D75EB6" w:rsidP="00D75EB6">
      <w:pPr>
        <w:spacing w:after="0"/>
        <w:jc w:val="center"/>
        <w:rPr>
          <w:rFonts w:ascii="Times New Roman" w:hAnsi="Times New Roman" w:cs="Times New Roman"/>
          <w:b/>
          <w:bCs/>
        </w:rPr>
      </w:pPr>
    </w:p>
    <w:p w14:paraId="6C28E487" w14:textId="77777777" w:rsidR="001F1E15" w:rsidRPr="001F1E15" w:rsidRDefault="001F1E15" w:rsidP="001F1E15">
      <w:pPr>
        <w:spacing w:after="0" w:line="259" w:lineRule="auto"/>
        <w:rPr>
          <w:rFonts w:eastAsiaTheme="minorEastAsia"/>
          <w:lang w:eastAsia="zh-CN"/>
        </w:rPr>
      </w:pPr>
      <w:r w:rsidRPr="001F1E15">
        <w:rPr>
          <w:rFonts w:ascii="Times New Roman" w:eastAsiaTheme="minorEastAsia" w:hAnsi="Times New Roman"/>
          <w:lang w:eastAsia="zh-CN"/>
        </w:rPr>
        <w:t xml:space="preserve">The latest version of this document is available to Church Employees and Consultants on the </w:t>
      </w:r>
      <w:bookmarkStart w:id="0" w:name="_Int_L7K8strQ"/>
      <w:r w:rsidRPr="001F1E15">
        <w:rPr>
          <w:rFonts w:ascii="Times New Roman" w:eastAsiaTheme="minorEastAsia" w:hAnsi="Times New Roman"/>
          <w:lang w:eastAsia="zh-CN"/>
        </w:rPr>
        <w:t>AEC</w:t>
      </w:r>
      <w:bookmarkEnd w:id="0"/>
      <w:r w:rsidRPr="001F1E15">
        <w:rPr>
          <w:rFonts w:ascii="Times New Roman" w:eastAsiaTheme="minorEastAsia" w:hAnsi="Times New Roman"/>
          <w:lang w:eastAsia="zh-CN"/>
        </w:rPr>
        <w:t xml:space="preserve"> Website without needing a password:</w:t>
      </w:r>
    </w:p>
    <w:p w14:paraId="77D3EF9F" w14:textId="1B4DC1F7" w:rsidR="001F1E15" w:rsidRPr="001F1E15" w:rsidRDefault="00000000" w:rsidP="001F1E15">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themeColor="text1"/>
        </w:rPr>
      </w:pPr>
      <w:hyperlink r:id="rId10">
        <w:r w:rsidR="001F1E15" w:rsidRPr="001F1E15">
          <w:rPr>
            <w:rFonts w:ascii="Times New Roman" w:eastAsia="Times New Roman" w:hAnsi="Times New Roman" w:cs="Times New Roman"/>
            <w:color w:val="0563C1" w:themeColor="hyperlink"/>
            <w:sz w:val="20"/>
            <w:szCs w:val="24"/>
            <w:u w:val="single"/>
          </w:rPr>
          <w:t>https://aec.churchofjesuschrist.org/design_guidelines/</w:t>
        </w:r>
      </w:hyperlink>
      <w:r w:rsidR="001F1E15" w:rsidRPr="001F1E15">
        <w:rPr>
          <w:rFonts w:ascii="Times New Roman" w:eastAsia="Times New Roman" w:hAnsi="Times New Roman" w:cs="Times New Roman"/>
          <w:color w:val="000000" w:themeColor="text1"/>
          <w:sz w:val="20"/>
          <w:szCs w:val="24"/>
        </w:rPr>
        <w:t xml:space="preserve">: Select and download </w:t>
      </w:r>
      <w:r w:rsidR="005C6719" w:rsidRPr="005638D3">
        <w:rPr>
          <w:rFonts w:ascii="Times New Roman" w:eastAsia="Times New Roman" w:hAnsi="Times New Roman" w:cs="Times New Roman"/>
          <w:i/>
          <w:iCs/>
          <w:color w:val="000000" w:themeColor="text1"/>
          <w:sz w:val="20"/>
          <w:szCs w:val="24"/>
        </w:rPr>
        <w:t>Abbreviated Structural Analysis, Design, and Drawing</w:t>
      </w:r>
      <w:r w:rsidR="005638D3" w:rsidRPr="005638D3">
        <w:rPr>
          <w:rFonts w:ascii="Times New Roman" w:eastAsia="Times New Roman" w:hAnsi="Times New Roman" w:cs="Times New Roman"/>
          <w:i/>
          <w:iCs/>
          <w:color w:val="000000" w:themeColor="text1"/>
          <w:sz w:val="20"/>
          <w:szCs w:val="24"/>
        </w:rPr>
        <w:t xml:space="preserve"> Checklist</w:t>
      </w:r>
      <w:r w:rsidR="001F1E15" w:rsidRPr="001F1E15">
        <w:rPr>
          <w:rFonts w:ascii="Times New Roman" w:eastAsia="Times New Roman" w:hAnsi="Times New Roman" w:cs="Times New Roman"/>
          <w:color w:val="000000" w:themeColor="text1"/>
          <w:sz w:val="20"/>
          <w:szCs w:val="24"/>
        </w:rPr>
        <w:t xml:space="preserve"> </w:t>
      </w:r>
      <w:r w:rsidR="001F1E15" w:rsidRPr="001F1E15">
        <w:rPr>
          <w:rFonts w:ascii="Times New Roman" w:eastAsia="Times New Roman" w:hAnsi="Times New Roman" w:cs="Times New Roman"/>
          <w:color w:val="000000" w:themeColor="text1"/>
        </w:rPr>
        <w:t>under “</w:t>
      </w:r>
      <w:bookmarkStart w:id="1" w:name="_Int_9NblDDvv"/>
      <w:r w:rsidR="005638D3">
        <w:rPr>
          <w:rFonts w:ascii="Times New Roman" w:eastAsia="Times New Roman" w:hAnsi="Times New Roman" w:cs="Times New Roman"/>
          <w:color w:val="000000" w:themeColor="text1"/>
        </w:rPr>
        <w:t>STRUCTURAL</w:t>
      </w:r>
      <w:r w:rsidR="001F1E15" w:rsidRPr="001F1E15">
        <w:rPr>
          <w:rFonts w:ascii="Times New Roman" w:eastAsia="Times New Roman" w:hAnsi="Times New Roman" w:cs="Times New Roman"/>
          <w:color w:val="000000" w:themeColor="text1"/>
        </w:rPr>
        <w:t>”.</w:t>
      </w:r>
      <w:bookmarkEnd w:id="1"/>
    </w:p>
    <w:p w14:paraId="189CAC36" w14:textId="02E01DCC" w:rsidR="001F1E15" w:rsidRPr="001F1E15" w:rsidRDefault="001F1E15" w:rsidP="001F1E15">
      <w:pPr>
        <w:widowControl w:val="0"/>
        <w:numPr>
          <w:ilvl w:val="0"/>
          <w:numId w:val="2"/>
        </w:numPr>
        <w:autoSpaceDE w:val="0"/>
        <w:autoSpaceDN w:val="0"/>
        <w:adjustRightInd w:val="0"/>
        <w:spacing w:after="0" w:line="240" w:lineRule="auto"/>
        <w:rPr>
          <w:rFonts w:ascii="Times New Roman" w:eastAsia="Times New Roman" w:hAnsi="Times New Roman" w:cs="Times New Roman"/>
          <w:color w:val="0563C1"/>
          <w:sz w:val="20"/>
          <w:szCs w:val="24"/>
          <w:u w:val="single"/>
        </w:rPr>
      </w:pPr>
      <w:r w:rsidRPr="001F1E15">
        <w:rPr>
          <w:rFonts w:ascii="Times New Roman" w:eastAsia="Times New Roman" w:hAnsi="Times New Roman" w:cs="Times New Roman"/>
          <w:color w:val="000000" w:themeColor="text1"/>
          <w:sz w:val="20"/>
          <w:szCs w:val="24"/>
        </w:rPr>
        <w:t xml:space="preserve">The template can also be directly downloaded using this hyperlink: </w:t>
      </w:r>
      <w:hyperlink r:id="rId11">
        <w:r w:rsidR="00B267FF">
          <w:rPr>
            <w:rFonts w:ascii="Times New Roman" w:eastAsia="Times New Roman" w:hAnsi="Times New Roman" w:cs="Times New Roman"/>
            <w:i/>
            <w:iCs/>
            <w:color w:val="0563C1" w:themeColor="hyperlink"/>
            <w:sz w:val="20"/>
            <w:szCs w:val="24"/>
            <w:u w:val="single"/>
          </w:rPr>
          <w:t>Abbreviated Structural Analysis, Design, and Drawing Checklist</w:t>
        </w:r>
      </w:hyperlink>
      <w:r w:rsidRPr="001F1E15">
        <w:rPr>
          <w:rFonts w:ascii="Times New Roman" w:eastAsia="Times New Roman" w:hAnsi="Times New Roman" w:cs="Times New Roman"/>
          <w:color w:val="0563C1"/>
          <w:sz w:val="20"/>
          <w:szCs w:val="24"/>
          <w:u w:val="single"/>
        </w:rPr>
        <w:t>.</w:t>
      </w:r>
    </w:p>
    <w:p w14:paraId="4D875A6D" w14:textId="77777777" w:rsidR="001F1E15" w:rsidRPr="001F1E15" w:rsidRDefault="001F1E15" w:rsidP="001F1E15">
      <w:pPr>
        <w:spacing w:after="160"/>
        <w:rPr>
          <w:rFonts w:eastAsiaTheme="minorEastAsia"/>
          <w:lang w:eastAsia="zh-CN"/>
        </w:rPr>
      </w:pPr>
      <w:r w:rsidRPr="001F1E15">
        <w:rPr>
          <w:rFonts w:ascii="Times New Roman" w:eastAsiaTheme="minorEastAsia" w:hAnsi="Times New Roman"/>
          <w:lang w:eastAsia="zh-CN"/>
        </w:rPr>
        <w:t xml:space="preserve"> </w:t>
      </w:r>
    </w:p>
    <w:p w14:paraId="7130196E" w14:textId="77777777" w:rsidR="0031774C" w:rsidRPr="00B34251" w:rsidRDefault="001F1E15" w:rsidP="0031774C">
      <w:pPr>
        <w:spacing w:after="0"/>
        <w:jc w:val="center"/>
        <w:rPr>
          <w:rFonts w:ascii="Times New Roman" w:hAnsi="Times New Roman" w:cs="Times New Roman"/>
        </w:rPr>
      </w:pPr>
      <w:r w:rsidRPr="001F1E15">
        <w:rPr>
          <w:rFonts w:ascii="Times New Roman" w:eastAsiaTheme="minorEastAsia" w:hAnsi="Times New Roman"/>
          <w:lang w:eastAsia="zh-CN"/>
        </w:rPr>
        <w:t xml:space="preserve"> </w:t>
      </w:r>
      <w:r w:rsidR="0031774C" w:rsidRPr="00B34251">
        <w:rPr>
          <w:rFonts w:ascii="Times New Roman" w:hAnsi="Times New Roman" w:cs="Times New Roman"/>
        </w:rPr>
        <w:t xml:space="preserve">Contact </w:t>
      </w:r>
      <w:r w:rsidR="0031774C">
        <w:rPr>
          <w:rFonts w:ascii="Times New Roman" w:hAnsi="Times New Roman" w:cs="Times New Roman"/>
        </w:rPr>
        <w:t>Mike Molyneux</w:t>
      </w:r>
      <w:r w:rsidR="0031774C" w:rsidRPr="00B34251">
        <w:rPr>
          <w:rFonts w:ascii="Times New Roman" w:hAnsi="Times New Roman" w:cs="Times New Roman"/>
        </w:rPr>
        <w:t xml:space="preserve"> (email: </w:t>
      </w:r>
      <w:hyperlink r:id="rId12" w:history="1">
        <w:r w:rsidR="0031774C" w:rsidRPr="00E21F77">
          <w:rPr>
            <w:rStyle w:val="Hyperlink"/>
            <w:rFonts w:ascii="Times New Roman" w:hAnsi="Times New Roman" w:cs="Times New Roman"/>
          </w:rPr>
          <w:t>Michael.Molyneux@churchofjesuschrist.org</w:t>
        </w:r>
      </w:hyperlink>
      <w:r w:rsidR="0031774C" w:rsidRPr="00B34251">
        <w:rPr>
          <w:rFonts w:ascii="Times New Roman" w:hAnsi="Times New Roman" w:cs="Times New Roman"/>
        </w:rPr>
        <w:t>; phone: 801-505-3000)</w:t>
      </w:r>
    </w:p>
    <w:p w14:paraId="5D4C9223" w14:textId="77777777" w:rsidR="0031774C" w:rsidRPr="00B34251" w:rsidRDefault="0031774C" w:rsidP="0031774C">
      <w:pPr>
        <w:jc w:val="center"/>
        <w:rPr>
          <w:rFonts w:ascii="Times New Roman" w:hAnsi="Times New Roman" w:cs="Times New Roman"/>
        </w:rPr>
      </w:pPr>
      <w:r w:rsidRPr="00B34251">
        <w:rPr>
          <w:rFonts w:ascii="Times New Roman" w:hAnsi="Times New Roman" w:cs="Times New Roman"/>
        </w:rPr>
        <w:t xml:space="preserve"> with questions or suggestions for improvement.</w:t>
      </w:r>
    </w:p>
    <w:p w14:paraId="3A66CE82" w14:textId="0AFB0BBD" w:rsidR="001F1E15" w:rsidRPr="001F1E15" w:rsidRDefault="001F1E15" w:rsidP="0031774C">
      <w:pPr>
        <w:spacing w:after="160"/>
        <w:rPr>
          <w:rFonts w:eastAsiaTheme="minorEastAsia"/>
          <w:lang w:eastAsia="zh-CN"/>
        </w:rPr>
      </w:pPr>
    </w:p>
    <w:p w14:paraId="150D3363" w14:textId="77777777" w:rsidR="001F1E15" w:rsidRPr="001F1E15" w:rsidRDefault="001F1E15" w:rsidP="001F1E15">
      <w:pPr>
        <w:spacing w:after="160"/>
        <w:jc w:val="center"/>
        <w:rPr>
          <w:rFonts w:eastAsiaTheme="minorEastAsia"/>
          <w:lang w:eastAsia="zh-CN"/>
        </w:rPr>
      </w:pPr>
      <w:r w:rsidRPr="001F1E15">
        <w:rPr>
          <w:rFonts w:ascii="Times New Roman" w:eastAsiaTheme="minorEastAsia" w:hAnsi="Times New Roman"/>
          <w:lang w:eastAsia="zh-CN"/>
        </w:rPr>
        <w:t>Release Date: March 14, 2023</w:t>
      </w:r>
    </w:p>
    <w:p w14:paraId="36790E7E" w14:textId="77777777" w:rsidR="001F1E15" w:rsidRPr="001F1E15" w:rsidRDefault="001F1E15" w:rsidP="001F1E15">
      <w:pPr>
        <w:spacing w:after="160"/>
        <w:jc w:val="center"/>
        <w:rPr>
          <w:rFonts w:eastAsiaTheme="minorEastAsia"/>
          <w:lang w:eastAsia="zh-CN"/>
        </w:rPr>
      </w:pPr>
      <w:r w:rsidRPr="001F1E15">
        <w:rPr>
          <w:rFonts w:ascii="Times New Roman" w:eastAsiaTheme="minorEastAsia" w:hAnsi="Times New Roman"/>
          <w:lang w:eastAsia="zh-CN"/>
        </w:rPr>
        <w:t xml:space="preserve"> </w:t>
      </w:r>
    </w:p>
    <w:p w14:paraId="5D2DD415" w14:textId="77777777" w:rsidR="001F1E15" w:rsidRPr="001F1E15" w:rsidRDefault="001F1E15" w:rsidP="001F1E15">
      <w:pPr>
        <w:spacing w:after="0" w:line="257" w:lineRule="auto"/>
        <w:jc w:val="center"/>
        <w:rPr>
          <w:rFonts w:eastAsiaTheme="minorEastAsia"/>
          <w:lang w:eastAsia="zh-CN"/>
        </w:rPr>
      </w:pPr>
      <w:r w:rsidRPr="001F1E15">
        <w:rPr>
          <w:rFonts w:ascii="Times New Roman" w:eastAsiaTheme="minorEastAsia" w:hAnsi="Times New Roman"/>
          <w:lang w:eastAsia="zh-CN"/>
        </w:rPr>
        <w:t>All previous versions of this document are obsolete.</w:t>
      </w:r>
    </w:p>
    <w:p w14:paraId="6DE805D2" w14:textId="368F5CBB" w:rsidR="00D75EB6" w:rsidRPr="001F1E15" w:rsidRDefault="001F1E15" w:rsidP="001F1E15">
      <w:pPr>
        <w:spacing w:after="160" w:line="257" w:lineRule="auto"/>
        <w:jc w:val="center"/>
        <w:rPr>
          <w:rFonts w:eastAsiaTheme="minorEastAsia"/>
          <w:lang w:eastAsia="zh-CN"/>
        </w:rPr>
      </w:pPr>
      <w:r w:rsidRPr="001F1E15">
        <w:rPr>
          <w:rFonts w:ascii="Times New Roman" w:eastAsiaTheme="minorEastAsia" w:hAnsi="Times New Roman"/>
          <w:lang w:eastAsia="zh-CN"/>
        </w:rPr>
        <w:t>Contact AEC with questions, feedback, or suggestions for improvement.</w:t>
      </w:r>
    </w:p>
    <w:p w14:paraId="6DE805D3" w14:textId="77777777" w:rsidR="00D75EB6" w:rsidRDefault="00D75EB6" w:rsidP="00D75EB6">
      <w:pPr>
        <w:spacing w:after="0"/>
        <w:jc w:val="center"/>
        <w:rPr>
          <w:rFonts w:ascii="Times New Roman" w:hAnsi="Times New Roman" w:cs="Times New Roman"/>
        </w:rPr>
      </w:pPr>
    </w:p>
    <w:p w14:paraId="6DE805D4" w14:textId="77777777" w:rsidR="00C35793" w:rsidRDefault="00C35793" w:rsidP="00D75EB6">
      <w:pPr>
        <w:spacing w:after="0"/>
        <w:jc w:val="center"/>
        <w:rPr>
          <w:rFonts w:ascii="Times New Roman" w:hAnsi="Times New Roman" w:cs="Times New Roman"/>
        </w:rPr>
      </w:pPr>
    </w:p>
    <w:p w14:paraId="6DE805D5" w14:textId="77777777" w:rsidR="00C35793" w:rsidRDefault="00C35793" w:rsidP="00D75EB6">
      <w:pPr>
        <w:spacing w:after="0"/>
        <w:jc w:val="center"/>
        <w:rPr>
          <w:rFonts w:ascii="Times New Roman" w:hAnsi="Times New Roman" w:cs="Times New Roman"/>
        </w:rPr>
      </w:pPr>
    </w:p>
    <w:p w14:paraId="6DE805D6" w14:textId="77777777" w:rsidR="00C35793" w:rsidRDefault="00C35793" w:rsidP="00D75EB6">
      <w:pPr>
        <w:spacing w:after="0"/>
        <w:jc w:val="center"/>
        <w:rPr>
          <w:rFonts w:ascii="Times New Roman" w:hAnsi="Times New Roman" w:cs="Times New Roman"/>
        </w:rPr>
      </w:pPr>
    </w:p>
    <w:p w14:paraId="6DE805D7" w14:textId="77777777" w:rsidR="00C35793" w:rsidRDefault="00C35793" w:rsidP="00D75EB6">
      <w:pPr>
        <w:spacing w:after="0"/>
        <w:jc w:val="center"/>
        <w:rPr>
          <w:rFonts w:ascii="Times New Roman" w:hAnsi="Times New Roman" w:cs="Times New Roman"/>
        </w:rPr>
      </w:pPr>
    </w:p>
    <w:p w14:paraId="6DE805D9" w14:textId="77777777" w:rsidR="00C35793" w:rsidRDefault="00C35793" w:rsidP="00D75EB6">
      <w:pPr>
        <w:spacing w:after="0"/>
        <w:jc w:val="center"/>
        <w:rPr>
          <w:rFonts w:ascii="Times New Roman" w:hAnsi="Times New Roman" w:cs="Times New Roman"/>
        </w:rPr>
      </w:pPr>
    </w:p>
    <w:p w14:paraId="6DE805DA" w14:textId="77777777" w:rsidR="00C35793" w:rsidRPr="000F047F" w:rsidRDefault="00C35793" w:rsidP="00D75EB6">
      <w:pPr>
        <w:spacing w:after="0"/>
        <w:jc w:val="center"/>
        <w:rPr>
          <w:rFonts w:ascii="Times New Roman" w:hAnsi="Times New Roman" w:cs="Times New Roman"/>
        </w:rPr>
      </w:pPr>
    </w:p>
    <w:p w14:paraId="6DE805DB" w14:textId="77777777" w:rsidR="00C35793" w:rsidRDefault="00D75EB6" w:rsidP="00D75EB6">
      <w:pPr>
        <w:spacing w:after="0"/>
        <w:jc w:val="center"/>
        <w:rPr>
          <w:rFonts w:ascii="Times New Roman" w:hAnsi="Times New Roman" w:cs="Times New Roman"/>
          <w:szCs w:val="18"/>
        </w:rPr>
      </w:pPr>
      <w:r w:rsidRPr="000F047F">
        <w:rPr>
          <w:rFonts w:ascii="Times New Roman" w:hAnsi="Times New Roman" w:cs="Times New Roman"/>
          <w:szCs w:val="18"/>
        </w:rPr>
        <w:t>Salt Lake City, Utah</w:t>
      </w:r>
    </w:p>
    <w:p w14:paraId="6DE805DC" w14:textId="77777777" w:rsidR="00C35793" w:rsidRDefault="00C35793">
      <w:pPr>
        <w:spacing w:after="160" w:line="259" w:lineRule="auto"/>
        <w:rPr>
          <w:rFonts w:ascii="Times New Roman" w:hAnsi="Times New Roman" w:cs="Times New Roman"/>
          <w:szCs w:val="18"/>
        </w:rPr>
      </w:pPr>
      <w:r>
        <w:rPr>
          <w:rFonts w:ascii="Times New Roman" w:hAnsi="Times New Roman" w:cs="Times New Roman"/>
          <w:szCs w:val="18"/>
        </w:rPr>
        <w:br w:type="page"/>
      </w:r>
    </w:p>
    <w:p w14:paraId="6DE805DD" w14:textId="0A62ED19" w:rsidR="00D75EB6" w:rsidRPr="00D75EB6" w:rsidRDefault="00D75EB6" w:rsidP="00C35793">
      <w:pPr>
        <w:tabs>
          <w:tab w:val="left" w:pos="1440"/>
          <w:tab w:val="left" w:pos="4320"/>
          <w:tab w:val="left" w:pos="558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Abbreviated Structural Analysis, Design</w:t>
      </w:r>
      <w:r w:rsidR="001D143A">
        <w:rPr>
          <w:rFonts w:ascii="Times New Roman" w:hAnsi="Times New Roman" w:cs="Times New Roman"/>
          <w:b/>
          <w:sz w:val="28"/>
          <w:szCs w:val="28"/>
        </w:rPr>
        <w:t>,</w:t>
      </w:r>
      <w:r>
        <w:rPr>
          <w:rFonts w:ascii="Times New Roman" w:hAnsi="Times New Roman" w:cs="Times New Roman"/>
          <w:b/>
          <w:sz w:val="28"/>
          <w:szCs w:val="28"/>
        </w:rPr>
        <w:t xml:space="preserve"> and Drawing Checklist</w:t>
      </w:r>
    </w:p>
    <w:p w14:paraId="6DE805DE" w14:textId="77777777" w:rsidR="00D75EB6" w:rsidRPr="00D75EB6" w:rsidRDefault="00D75EB6" w:rsidP="00D75EB6">
      <w:pPr>
        <w:tabs>
          <w:tab w:val="left" w:pos="1440"/>
          <w:tab w:val="left" w:pos="4320"/>
          <w:tab w:val="left" w:pos="5580"/>
        </w:tabs>
        <w:spacing w:after="0"/>
        <w:rPr>
          <w:rFonts w:ascii="Times New Roman" w:hAnsi="Times New Roman" w:cs="Times New Roman"/>
          <w:sz w:val="20"/>
          <w:szCs w:val="20"/>
        </w:rPr>
      </w:pPr>
    </w:p>
    <w:p w14:paraId="6DE805DF" w14:textId="77777777" w:rsidR="00D75EB6" w:rsidRPr="00D75EB6" w:rsidRDefault="00D75EB6" w:rsidP="00D75EB6">
      <w:pPr>
        <w:tabs>
          <w:tab w:val="left" w:pos="1440"/>
          <w:tab w:val="left" w:pos="4320"/>
          <w:tab w:val="left" w:pos="5580"/>
        </w:tabs>
        <w:spacing w:after="0"/>
        <w:rPr>
          <w:rFonts w:ascii="Times New Roman" w:hAnsi="Times New Roman" w:cs="Times New Roman"/>
        </w:rPr>
      </w:pPr>
      <w:r w:rsidRPr="00D75EB6">
        <w:rPr>
          <w:rFonts w:ascii="Times New Roman" w:hAnsi="Times New Roman" w:cs="Times New Roman"/>
          <w:sz w:val="20"/>
          <w:szCs w:val="20"/>
        </w:rPr>
        <w:t>Project Name:</w:t>
      </w:r>
      <w:r w:rsidRPr="00D75EB6">
        <w:rPr>
          <w:rFonts w:ascii="Times New Roman" w:hAnsi="Times New Roman" w:cs="Times New Roman"/>
          <w:sz w:val="20"/>
          <w:szCs w:val="20"/>
        </w:rPr>
        <w:tab/>
      </w:r>
      <w:r w:rsidRPr="00D75EB6">
        <w:rPr>
          <w:rFonts w:ascii="Times New Roman" w:hAnsi="Times New Roman" w:cs="Times New Roman"/>
          <w:sz w:val="20"/>
          <w:szCs w:val="20"/>
          <w:u w:val="single"/>
        </w:rPr>
        <w:fldChar w:fldCharType="begin">
          <w:ffData>
            <w:name w:val="Text77"/>
            <w:enabled/>
            <w:calcOnExit w:val="0"/>
            <w:textInput/>
          </w:ffData>
        </w:fldChar>
      </w:r>
      <w:bookmarkStart w:id="2" w:name="Text77"/>
      <w:r w:rsidRPr="00D75EB6">
        <w:rPr>
          <w:rFonts w:ascii="Times New Roman" w:hAnsi="Times New Roman" w:cs="Times New Roman"/>
          <w:sz w:val="20"/>
          <w:szCs w:val="20"/>
          <w:u w:val="single"/>
        </w:rPr>
        <w:instrText xml:space="preserve"> FORMTEXT </w:instrText>
      </w:r>
      <w:r w:rsidRPr="00D75EB6">
        <w:rPr>
          <w:rFonts w:ascii="Times New Roman" w:hAnsi="Times New Roman" w:cs="Times New Roman"/>
          <w:sz w:val="20"/>
          <w:szCs w:val="20"/>
          <w:u w:val="single"/>
        </w:rPr>
      </w:r>
      <w:r w:rsidRPr="00D75EB6">
        <w:rPr>
          <w:rFonts w:ascii="Times New Roman" w:hAnsi="Times New Roman" w:cs="Times New Roman"/>
          <w:sz w:val="20"/>
          <w:szCs w:val="20"/>
          <w:u w:val="single"/>
        </w:rPr>
        <w:fldChar w:fldCharType="separate"/>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sz w:val="20"/>
          <w:szCs w:val="20"/>
          <w:u w:val="single"/>
        </w:rPr>
        <w:fldChar w:fldCharType="end"/>
      </w:r>
      <w:bookmarkEnd w:id="2"/>
    </w:p>
    <w:p w14:paraId="6DE805E0" w14:textId="77777777" w:rsidR="00D75EB6" w:rsidRPr="00D75EB6" w:rsidRDefault="00D75EB6" w:rsidP="00D75EB6">
      <w:pPr>
        <w:tabs>
          <w:tab w:val="left" w:pos="1440"/>
          <w:tab w:val="left" w:pos="4320"/>
          <w:tab w:val="left" w:pos="5580"/>
        </w:tabs>
        <w:spacing w:after="0"/>
        <w:rPr>
          <w:rFonts w:ascii="Times New Roman" w:hAnsi="Times New Roman" w:cs="Times New Roman"/>
          <w:sz w:val="20"/>
          <w:szCs w:val="20"/>
          <w:u w:val="single"/>
        </w:rPr>
      </w:pPr>
      <w:r w:rsidRPr="00D75EB6">
        <w:rPr>
          <w:rFonts w:ascii="Times New Roman" w:hAnsi="Times New Roman" w:cs="Times New Roman"/>
          <w:sz w:val="20"/>
          <w:szCs w:val="20"/>
        </w:rPr>
        <w:t>Project Number:</w:t>
      </w:r>
      <w:r w:rsidRPr="00D75EB6">
        <w:rPr>
          <w:rFonts w:ascii="Times New Roman" w:hAnsi="Times New Roman" w:cs="Times New Roman"/>
          <w:sz w:val="20"/>
          <w:szCs w:val="20"/>
        </w:rPr>
        <w:tab/>
      </w:r>
      <w:r w:rsidRPr="00D75EB6">
        <w:rPr>
          <w:rFonts w:ascii="Times New Roman" w:hAnsi="Times New Roman" w:cs="Times New Roman"/>
          <w:sz w:val="20"/>
          <w:szCs w:val="20"/>
          <w:u w:val="single"/>
        </w:rPr>
        <w:fldChar w:fldCharType="begin">
          <w:ffData>
            <w:name w:val="Text77"/>
            <w:enabled/>
            <w:calcOnExit w:val="0"/>
            <w:textInput/>
          </w:ffData>
        </w:fldChar>
      </w:r>
      <w:r w:rsidRPr="00D75EB6">
        <w:rPr>
          <w:rFonts w:ascii="Times New Roman" w:hAnsi="Times New Roman" w:cs="Times New Roman"/>
          <w:sz w:val="20"/>
          <w:szCs w:val="20"/>
          <w:u w:val="single"/>
        </w:rPr>
        <w:instrText xml:space="preserve"> FORMTEXT </w:instrText>
      </w:r>
      <w:r w:rsidRPr="00D75EB6">
        <w:rPr>
          <w:rFonts w:ascii="Times New Roman" w:hAnsi="Times New Roman" w:cs="Times New Roman"/>
          <w:sz w:val="20"/>
          <w:szCs w:val="20"/>
          <w:u w:val="single"/>
        </w:rPr>
      </w:r>
      <w:r w:rsidRPr="00D75EB6">
        <w:rPr>
          <w:rFonts w:ascii="Times New Roman" w:hAnsi="Times New Roman" w:cs="Times New Roman"/>
          <w:sz w:val="20"/>
          <w:szCs w:val="20"/>
          <w:u w:val="single"/>
        </w:rPr>
        <w:fldChar w:fldCharType="separate"/>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sz w:val="20"/>
          <w:szCs w:val="20"/>
          <w:u w:val="single"/>
        </w:rPr>
        <w:fldChar w:fldCharType="end"/>
      </w:r>
    </w:p>
    <w:p w14:paraId="6DE805E1" w14:textId="77777777" w:rsidR="00D75EB6" w:rsidRDefault="00D75EB6" w:rsidP="00D75EB6">
      <w:pPr>
        <w:tabs>
          <w:tab w:val="left" w:pos="1440"/>
          <w:tab w:val="left" w:pos="4320"/>
          <w:tab w:val="left" w:pos="5580"/>
        </w:tabs>
        <w:spacing w:after="0"/>
        <w:rPr>
          <w:rFonts w:ascii="Times New Roman" w:hAnsi="Times New Roman" w:cs="Times New Roman"/>
          <w:sz w:val="20"/>
          <w:szCs w:val="20"/>
        </w:rPr>
      </w:pPr>
      <w:r w:rsidRPr="00D75EB6">
        <w:rPr>
          <w:rFonts w:ascii="Times New Roman" w:hAnsi="Times New Roman" w:cs="Times New Roman"/>
          <w:sz w:val="20"/>
          <w:szCs w:val="20"/>
        </w:rPr>
        <w:t>Date:</w:t>
      </w:r>
      <w:r w:rsidRPr="00D75EB6">
        <w:rPr>
          <w:rFonts w:ascii="Times New Roman" w:hAnsi="Times New Roman" w:cs="Times New Roman"/>
          <w:sz w:val="20"/>
          <w:szCs w:val="20"/>
        </w:rPr>
        <w:tab/>
      </w:r>
      <w:r w:rsidRPr="00D75EB6">
        <w:rPr>
          <w:rFonts w:ascii="Times New Roman" w:hAnsi="Times New Roman" w:cs="Times New Roman"/>
          <w:sz w:val="20"/>
          <w:szCs w:val="20"/>
          <w:u w:val="single"/>
        </w:rPr>
        <w:fldChar w:fldCharType="begin">
          <w:ffData>
            <w:name w:val="Text77"/>
            <w:enabled/>
            <w:calcOnExit w:val="0"/>
            <w:textInput/>
          </w:ffData>
        </w:fldChar>
      </w:r>
      <w:r w:rsidRPr="00D75EB6">
        <w:rPr>
          <w:rFonts w:ascii="Times New Roman" w:hAnsi="Times New Roman" w:cs="Times New Roman"/>
          <w:sz w:val="20"/>
          <w:szCs w:val="20"/>
          <w:u w:val="single"/>
        </w:rPr>
        <w:instrText xml:space="preserve"> FORMTEXT </w:instrText>
      </w:r>
      <w:r w:rsidRPr="00D75EB6">
        <w:rPr>
          <w:rFonts w:ascii="Times New Roman" w:hAnsi="Times New Roman" w:cs="Times New Roman"/>
          <w:sz w:val="20"/>
          <w:szCs w:val="20"/>
          <w:u w:val="single"/>
        </w:rPr>
      </w:r>
      <w:r w:rsidRPr="00D75EB6">
        <w:rPr>
          <w:rFonts w:ascii="Times New Roman" w:hAnsi="Times New Roman" w:cs="Times New Roman"/>
          <w:sz w:val="20"/>
          <w:szCs w:val="20"/>
          <w:u w:val="single"/>
        </w:rPr>
        <w:fldChar w:fldCharType="separate"/>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noProof/>
          <w:sz w:val="20"/>
          <w:szCs w:val="20"/>
          <w:u w:val="single"/>
        </w:rPr>
        <w:t> </w:t>
      </w:r>
      <w:r w:rsidRPr="00D75EB6">
        <w:rPr>
          <w:rFonts w:ascii="Times New Roman" w:hAnsi="Times New Roman" w:cs="Times New Roman"/>
          <w:sz w:val="20"/>
          <w:szCs w:val="20"/>
          <w:u w:val="single"/>
        </w:rPr>
        <w:fldChar w:fldCharType="end"/>
      </w:r>
    </w:p>
    <w:p w14:paraId="6DE805E2" w14:textId="77777777" w:rsidR="00D75EB6" w:rsidRPr="00D75EB6" w:rsidRDefault="00D75EB6" w:rsidP="00D75EB6">
      <w:pPr>
        <w:tabs>
          <w:tab w:val="left" w:pos="1440"/>
          <w:tab w:val="left" w:pos="4320"/>
          <w:tab w:val="left" w:pos="5580"/>
        </w:tabs>
        <w:spacing w:after="0"/>
        <w:rPr>
          <w:rFonts w:ascii="Times New Roman" w:hAnsi="Times New Roman" w:cs="Times New Roman"/>
          <w:sz w:val="20"/>
          <w:szCs w:val="20"/>
        </w:rPr>
      </w:pPr>
    </w:p>
    <w:p w14:paraId="6DE805E3" w14:textId="124F66DB" w:rsidR="00D75EB6" w:rsidRPr="00D75EB6" w:rsidRDefault="00D75EB6" w:rsidP="00D75EB6">
      <w:pPr>
        <w:rPr>
          <w:rFonts w:ascii="Times New Roman" w:hAnsi="Times New Roman" w:cs="Times New Roman"/>
          <w:sz w:val="20"/>
          <w:szCs w:val="20"/>
        </w:rPr>
      </w:pPr>
      <w:r w:rsidRPr="00D75EB6">
        <w:rPr>
          <w:rFonts w:ascii="Times New Roman" w:hAnsi="Times New Roman" w:cs="Times New Roman"/>
          <w:sz w:val="20"/>
          <w:szCs w:val="20"/>
        </w:rPr>
        <w:t xml:space="preserve">This abbreviated structural checklist is provided as a guide to encourage </w:t>
      </w:r>
      <w:r w:rsidR="00417EC6">
        <w:rPr>
          <w:rFonts w:ascii="Times New Roman" w:hAnsi="Times New Roman" w:cs="Times New Roman"/>
          <w:sz w:val="20"/>
          <w:szCs w:val="20"/>
        </w:rPr>
        <w:t xml:space="preserve">a </w:t>
      </w:r>
      <w:r w:rsidRPr="00D75EB6">
        <w:rPr>
          <w:rFonts w:ascii="Times New Roman" w:hAnsi="Times New Roman" w:cs="Times New Roman"/>
          <w:sz w:val="20"/>
          <w:szCs w:val="20"/>
        </w:rPr>
        <w:t>thorough review of the structural contract documents</w:t>
      </w:r>
      <w:r w:rsidR="00EC67BF" w:rsidRPr="00D75EB6">
        <w:rPr>
          <w:rFonts w:ascii="Times New Roman" w:hAnsi="Times New Roman" w:cs="Times New Roman"/>
          <w:sz w:val="20"/>
          <w:szCs w:val="20"/>
        </w:rPr>
        <w:t xml:space="preserve">. </w:t>
      </w:r>
      <w:r w:rsidRPr="00D75EB6">
        <w:rPr>
          <w:rFonts w:ascii="Times New Roman" w:hAnsi="Times New Roman" w:cs="Times New Roman"/>
          <w:sz w:val="20"/>
          <w:szCs w:val="20"/>
        </w:rPr>
        <w:t xml:space="preserve">The </w:t>
      </w:r>
      <w:r w:rsidRPr="00603465">
        <w:rPr>
          <w:rFonts w:ascii="Times New Roman" w:hAnsi="Times New Roman" w:cs="Times New Roman"/>
          <w:sz w:val="20"/>
          <w:szCs w:val="20"/>
        </w:rPr>
        <w:t>“</w:t>
      </w:r>
      <w:hyperlink r:id="rId13" w:history="1">
        <w:r w:rsidRPr="00603465">
          <w:rPr>
            <w:rStyle w:val="Hyperlink"/>
            <w:rFonts w:ascii="Times New Roman" w:hAnsi="Times New Roman" w:cs="Times New Roman"/>
            <w:i/>
            <w:sz w:val="20"/>
            <w:szCs w:val="20"/>
          </w:rPr>
          <w:t>Extended Structural Analysis, Desi</w:t>
        </w:r>
        <w:r w:rsidRPr="00603465">
          <w:rPr>
            <w:rStyle w:val="Hyperlink"/>
            <w:rFonts w:ascii="Times New Roman" w:hAnsi="Times New Roman" w:cs="Times New Roman"/>
            <w:i/>
            <w:sz w:val="20"/>
            <w:szCs w:val="20"/>
          </w:rPr>
          <w:t>g</w:t>
        </w:r>
        <w:r w:rsidRPr="00603465">
          <w:rPr>
            <w:rStyle w:val="Hyperlink"/>
            <w:rFonts w:ascii="Times New Roman" w:hAnsi="Times New Roman" w:cs="Times New Roman"/>
            <w:i/>
            <w:sz w:val="20"/>
            <w:szCs w:val="20"/>
          </w:rPr>
          <w:t>n and Drawing Checklists</w:t>
        </w:r>
      </w:hyperlink>
      <w:r w:rsidRPr="00603465">
        <w:rPr>
          <w:rFonts w:ascii="Times New Roman" w:hAnsi="Times New Roman" w:cs="Times New Roman"/>
          <w:sz w:val="20"/>
          <w:szCs w:val="20"/>
        </w:rPr>
        <w:t>” are</w:t>
      </w:r>
      <w:r w:rsidRPr="00D75EB6">
        <w:rPr>
          <w:rFonts w:ascii="Times New Roman" w:hAnsi="Times New Roman" w:cs="Times New Roman"/>
          <w:sz w:val="20"/>
          <w:szCs w:val="20"/>
        </w:rPr>
        <w:t xml:space="preserve"> </w:t>
      </w:r>
      <w:r w:rsidR="00417EC6">
        <w:rPr>
          <w:rFonts w:ascii="Times New Roman" w:hAnsi="Times New Roman" w:cs="Times New Roman"/>
          <w:sz w:val="20"/>
          <w:szCs w:val="20"/>
        </w:rPr>
        <w:t xml:space="preserve">also </w:t>
      </w:r>
      <w:r w:rsidRPr="00D75EB6">
        <w:rPr>
          <w:rFonts w:ascii="Times New Roman" w:hAnsi="Times New Roman" w:cs="Times New Roman"/>
          <w:sz w:val="20"/>
          <w:szCs w:val="20"/>
        </w:rPr>
        <w:t xml:space="preserve">available on the </w:t>
      </w:r>
      <w:hyperlink r:id="rId14" w:history="1">
        <w:r w:rsidR="001D143A" w:rsidRPr="001D143A">
          <w:rPr>
            <w:rStyle w:val="Hyperlink"/>
            <w:rFonts w:ascii="Times New Roman" w:hAnsi="Times New Roman" w:cs="Times New Roman"/>
            <w:sz w:val="20"/>
            <w:szCs w:val="20"/>
          </w:rPr>
          <w:t>AEC Website</w:t>
        </w:r>
      </w:hyperlink>
      <w:r w:rsidR="00417EC6">
        <w:rPr>
          <w:rFonts w:ascii="Times New Roman" w:hAnsi="Times New Roman" w:cs="Times New Roman"/>
          <w:sz w:val="20"/>
          <w:szCs w:val="20"/>
        </w:rPr>
        <w:t>.</w:t>
      </w:r>
    </w:p>
    <w:p w14:paraId="6DE805E4" w14:textId="77777777" w:rsidR="00D75EB6" w:rsidRPr="000F047F" w:rsidRDefault="00D75EB6" w:rsidP="00D75EB6">
      <w:pPr>
        <w:pStyle w:val="Heading2"/>
        <w:spacing w:before="0"/>
        <w:rPr>
          <w:rFonts w:cs="Times New Roman"/>
          <w:sz w:val="22"/>
          <w:szCs w:val="22"/>
        </w:rPr>
      </w:pPr>
      <w:r>
        <w:rPr>
          <w:rFonts w:cs="Times New Roman"/>
          <w:sz w:val="22"/>
          <w:szCs w:val="22"/>
        </w:rPr>
        <w:t xml:space="preserve">Structural </w:t>
      </w:r>
      <w:r w:rsidRPr="000F047F">
        <w:rPr>
          <w:rFonts w:cs="Times New Roman"/>
          <w:sz w:val="22"/>
          <w:szCs w:val="22"/>
        </w:rPr>
        <w:t>Calculations:</w:t>
      </w:r>
    </w:p>
    <w:p w14:paraId="6DE805E5" w14:textId="33835910" w:rsidR="00D75EB6" w:rsidRPr="00D75EB6" w:rsidRDefault="00D75EB6" w:rsidP="00177A6E">
      <w:pPr>
        <w:pStyle w:val="Header"/>
        <w:tabs>
          <w:tab w:val="clear" w:pos="4680"/>
          <w:tab w:val="clear" w:pos="9360"/>
        </w:tabs>
        <w:ind w:left="720" w:hanging="360"/>
        <w:rPr>
          <w:rFonts w:ascii="Times New Roman" w:hAnsi="Times New Roman" w:cs="Times New Roman"/>
          <w:sz w:val="20"/>
          <w:szCs w:val="20"/>
        </w:rPr>
      </w:pPr>
      <w:r w:rsidRPr="008E41BA">
        <w:rPr>
          <w:rFonts w:ascii="Arial" w:eastAsia="Times New Roman" w:hAnsi="Arial" w:cs="Arial"/>
          <w:sz w:val="20"/>
          <w:szCs w:val="20"/>
        </w:rPr>
        <w:fldChar w:fldCharType="begin">
          <w:ffData>
            <w:name w:val="Check7"/>
            <w:enabled/>
            <w:calcOnExit w:val="0"/>
            <w:checkBox>
              <w:sizeAuto/>
              <w:default w:val="0"/>
              <w:checked w:val="0"/>
            </w:checkBox>
          </w:ffData>
        </w:fldChar>
      </w:r>
      <w:r w:rsidRPr="008E41B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E41BA">
        <w:rPr>
          <w:rFonts w:ascii="Arial" w:eastAsia="Times New Roman" w:hAnsi="Arial" w:cs="Arial"/>
          <w:sz w:val="20"/>
          <w:szCs w:val="20"/>
        </w:rPr>
        <w:fldChar w:fldCharType="end"/>
      </w:r>
      <w:r w:rsidR="00177A6E">
        <w:rPr>
          <w:rFonts w:ascii="Arial" w:eastAsia="Times New Roman" w:hAnsi="Arial" w:cs="Arial"/>
          <w:sz w:val="20"/>
          <w:szCs w:val="20"/>
        </w:rPr>
        <w:tab/>
      </w:r>
      <w:r w:rsidRPr="00D75EB6">
        <w:rPr>
          <w:rFonts w:ascii="Times New Roman" w:eastAsia="Times New Roman" w:hAnsi="Times New Roman" w:cs="Times New Roman"/>
          <w:sz w:val="20"/>
          <w:szCs w:val="20"/>
        </w:rPr>
        <w:t xml:space="preserve">Obtain, </w:t>
      </w:r>
      <w:r w:rsidR="00EC67BF" w:rsidRPr="00D75EB6">
        <w:rPr>
          <w:rFonts w:ascii="Times New Roman" w:eastAsia="Times New Roman" w:hAnsi="Times New Roman" w:cs="Times New Roman"/>
          <w:sz w:val="20"/>
          <w:szCs w:val="20"/>
        </w:rPr>
        <w:t>read,</w:t>
      </w:r>
      <w:r w:rsidRPr="00D75EB6">
        <w:rPr>
          <w:rFonts w:ascii="Times New Roman" w:eastAsia="Times New Roman" w:hAnsi="Times New Roman" w:cs="Times New Roman"/>
          <w:sz w:val="20"/>
          <w:szCs w:val="20"/>
        </w:rPr>
        <w:t xml:space="preserve"> and understand Owner guidelines and AEC Design Guidelines?</w:t>
      </w:r>
    </w:p>
    <w:p w14:paraId="6DE805E6" w14:textId="77777777" w:rsidR="00D75EB6" w:rsidRPr="00177A6E" w:rsidRDefault="00D75EB6" w:rsidP="00177A6E">
      <w:pPr>
        <w:spacing w:after="0"/>
        <w:ind w:left="1080" w:hanging="361"/>
        <w:rPr>
          <w:rFonts w:ascii="Times New Roman" w:hAnsi="Times New Roman" w:cs="Times New Roman"/>
          <w:color w:val="000000" w:themeColor="text1"/>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r>
      <w:r w:rsidRPr="00D75EB6">
        <w:rPr>
          <w:rFonts w:ascii="Times New Roman" w:hAnsi="Times New Roman" w:cs="Times New Roman"/>
          <w:color w:val="000000" w:themeColor="text1"/>
          <w:sz w:val="20"/>
          <w:szCs w:val="20"/>
        </w:rPr>
        <w:t>Use materials, methods, and design techniques as described in AEC guidelines and specifications to reduce maintenance and save costs long term?</w:t>
      </w:r>
    </w:p>
    <w:p w14:paraId="6DE805E7"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Determine applicable codes, project address (location) and project function?</w:t>
      </w:r>
    </w:p>
    <w:p w14:paraId="6DE805E8"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The structural calculations book is complete and is organized based on the structural calculations index at the beginning of the book?</w:t>
      </w:r>
    </w:p>
    <w:p w14:paraId="6DE805E9"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Determine lateral loading requirements with authority having jurisdiction, but verify with Owner Guidelines?</w:t>
      </w:r>
    </w:p>
    <w:p w14:paraId="6DE805EA"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The structural design criteria table/basis of design (code(s) used, gravity load criteria, wind criteria, seismic load criteria, materials used, geotechnical information, etc.) is complete and is included at the front of the structural calculations book?</w:t>
      </w:r>
    </w:p>
    <w:p w14:paraId="6DE805EB"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Design calculations have been performed using the approved local jurisdiction building codes and standards, site structural design criteria and conditions and Owner guidelines?</w:t>
      </w:r>
    </w:p>
    <w:p w14:paraId="6DE805EC" w14:textId="7D9EDA9B"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Seismic, wind, and live load design criteria and coefficients are correct</w:t>
      </w:r>
      <w:r w:rsidR="00EC67BF" w:rsidRPr="00D75EB6">
        <w:rPr>
          <w:rFonts w:ascii="Times New Roman" w:eastAsia="Times New Roman" w:hAnsi="Times New Roman" w:cs="Times New Roman"/>
          <w:sz w:val="20"/>
          <w:szCs w:val="20"/>
        </w:rPr>
        <w:t>?</w:t>
      </w:r>
      <w:r w:rsidR="00EC67BF">
        <w:rPr>
          <w:rFonts w:ascii="Times New Roman" w:eastAsia="Times New Roman" w:hAnsi="Times New Roman" w:cs="Times New Roman"/>
          <w:sz w:val="20"/>
          <w:szCs w:val="20"/>
        </w:rPr>
        <w:t xml:space="preserve"> </w:t>
      </w:r>
      <w:r w:rsidRPr="00D75EB6">
        <w:rPr>
          <w:rFonts w:ascii="Times New Roman" w:eastAsia="Times New Roman" w:hAnsi="Times New Roman" w:cs="Times New Roman"/>
          <w:sz w:val="20"/>
          <w:szCs w:val="20"/>
        </w:rPr>
        <w:t>Coordination with architectural and other design disciplines has been completed and calculations include gravity and lateral loads attributable to items from each discipline?</w:t>
      </w:r>
    </w:p>
    <w:p w14:paraId="6DE805ED"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Load combinations used for design are accurate and complete?</w:t>
      </w:r>
    </w:p>
    <w:p w14:paraId="6DE805EE"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Foundations are designed using the recommendations of the geotechnical evaluation report?</w:t>
      </w:r>
    </w:p>
    <w:p w14:paraId="6DE805EF"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00177A6E">
        <w:rPr>
          <w:rFonts w:ascii="Times New Roman" w:eastAsia="Times New Roman" w:hAnsi="Times New Roman" w:cs="Times New Roman"/>
          <w:sz w:val="20"/>
          <w:szCs w:val="20"/>
        </w:rPr>
        <w:tab/>
      </w:r>
      <w:r w:rsidRPr="00D75EB6">
        <w:rPr>
          <w:rFonts w:ascii="Times New Roman" w:eastAsia="Times New Roman" w:hAnsi="Times New Roman" w:cs="Times New Roman"/>
          <w:sz w:val="20"/>
          <w:szCs w:val="20"/>
        </w:rPr>
        <w:t>Foundations have been designed for the overturning and sliding forces of lateral loads?</w:t>
      </w:r>
    </w:p>
    <w:p w14:paraId="6DE805F0"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00177A6E">
        <w:rPr>
          <w:rFonts w:ascii="Times New Roman" w:eastAsia="Times New Roman" w:hAnsi="Times New Roman" w:cs="Times New Roman"/>
          <w:sz w:val="20"/>
          <w:szCs w:val="20"/>
        </w:rPr>
        <w:tab/>
      </w:r>
      <w:r w:rsidRPr="00D75EB6">
        <w:rPr>
          <w:rFonts w:ascii="Times New Roman" w:eastAsia="Times New Roman" w:hAnsi="Times New Roman" w:cs="Times New Roman"/>
          <w:sz w:val="20"/>
          <w:szCs w:val="20"/>
        </w:rPr>
        <w:t>Vertical (gravity) and lateral load analysis and design is complete?</w:t>
      </w:r>
    </w:p>
    <w:p w14:paraId="6DE805F1"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Floor and roof diaphragms are designed for the required vertical (gravity) and lateral loads?</w:t>
      </w:r>
    </w:p>
    <w:p w14:paraId="6DE805F2"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The design appears to be visually correct (such as long spans have larger members)?</w:t>
      </w:r>
    </w:p>
    <w:p w14:paraId="6DE805F3" w14:textId="77777777" w:rsidR="00D75EB6" w:rsidRPr="00177A6E"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Calculations have been included for architectural and ancillary structures (steeple, folding partition supports, equipment anchorage, fence, storage building, pavilions, stairs, handrails/guardrails, ceiling assemblies, interior partitions, suspended equipment and so forth)?</w:t>
      </w:r>
    </w:p>
    <w:p w14:paraId="6DE805F4" w14:textId="77777777" w:rsidR="00D75EB6" w:rsidRPr="000F047F" w:rsidRDefault="00D75EB6" w:rsidP="00D75EB6">
      <w:pPr>
        <w:pStyle w:val="Heading2"/>
        <w:rPr>
          <w:rFonts w:cs="Times New Roman"/>
          <w:sz w:val="22"/>
          <w:szCs w:val="22"/>
        </w:rPr>
      </w:pPr>
      <w:r>
        <w:rPr>
          <w:rFonts w:cs="Times New Roman"/>
          <w:sz w:val="22"/>
          <w:szCs w:val="22"/>
        </w:rPr>
        <w:t xml:space="preserve">Structural </w:t>
      </w:r>
      <w:r w:rsidRPr="000F047F">
        <w:rPr>
          <w:rFonts w:cs="Times New Roman"/>
          <w:sz w:val="22"/>
          <w:szCs w:val="22"/>
        </w:rPr>
        <w:t>Drawings:</w:t>
      </w:r>
    </w:p>
    <w:p w14:paraId="6DE805F5" w14:textId="2AF7B8EE"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8E41BA">
        <w:rPr>
          <w:rFonts w:ascii="Arial" w:eastAsia="Times New Roman" w:hAnsi="Arial" w:cs="Arial"/>
          <w:sz w:val="20"/>
          <w:szCs w:val="20"/>
        </w:rPr>
        <w:fldChar w:fldCharType="begin">
          <w:ffData>
            <w:name w:val="Check7"/>
            <w:enabled/>
            <w:calcOnExit w:val="0"/>
            <w:checkBox>
              <w:sizeAuto/>
              <w:default w:val="0"/>
              <w:checked w:val="0"/>
            </w:checkBox>
          </w:ffData>
        </w:fldChar>
      </w:r>
      <w:r w:rsidRPr="008E41BA">
        <w:rPr>
          <w:rFonts w:ascii="Arial" w:eastAsia="Times New Roman" w:hAnsi="Arial" w:cs="Arial"/>
          <w:sz w:val="20"/>
          <w:szCs w:val="20"/>
        </w:rPr>
        <w:instrText xml:space="preserve"> FORMCHECKBOX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8E41BA">
        <w:rPr>
          <w:rFonts w:ascii="Arial" w:eastAsia="Times New Roman" w:hAnsi="Arial" w:cs="Arial"/>
          <w:sz w:val="20"/>
          <w:szCs w:val="20"/>
        </w:rPr>
        <w:fldChar w:fldCharType="end"/>
      </w:r>
      <w:r>
        <w:rPr>
          <w:rFonts w:ascii="Arial" w:eastAsia="Times New Roman" w:hAnsi="Arial" w:cs="Arial"/>
          <w:sz w:val="20"/>
          <w:szCs w:val="20"/>
        </w:rPr>
        <w:tab/>
      </w:r>
      <w:r w:rsidRPr="00D75EB6">
        <w:rPr>
          <w:rFonts w:ascii="Times New Roman" w:eastAsia="Times New Roman" w:hAnsi="Times New Roman" w:cs="Times New Roman"/>
          <w:sz w:val="20"/>
          <w:szCs w:val="20"/>
        </w:rPr>
        <w:t xml:space="preserve">The structural design criteria is </w:t>
      </w:r>
      <w:r w:rsidR="00085516">
        <w:rPr>
          <w:rFonts w:ascii="Times New Roman" w:eastAsia="Times New Roman" w:hAnsi="Times New Roman" w:cs="Times New Roman"/>
          <w:sz w:val="20"/>
          <w:szCs w:val="20"/>
        </w:rPr>
        <w:t>provided</w:t>
      </w:r>
      <w:r w:rsidRPr="00D75EB6">
        <w:rPr>
          <w:rFonts w:ascii="Times New Roman" w:eastAsia="Times New Roman" w:hAnsi="Times New Roman" w:cs="Times New Roman"/>
          <w:sz w:val="20"/>
          <w:szCs w:val="20"/>
        </w:rPr>
        <w:t xml:space="preserve"> (codes, standards, design loads, design material stresses and so forth)?</w:t>
      </w:r>
    </w:p>
    <w:p w14:paraId="6DE805F6"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Drawings and specifications should note the geotechnical evaluation report requirements?</w:t>
      </w:r>
    </w:p>
    <w:p w14:paraId="6DE805F7"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Drawings show all primary structural elements (foundations, suspended floor slabs, columns, walls, beams, trusses and so forth)?</w:t>
      </w:r>
    </w:p>
    <w:p w14:paraId="6DE805F8"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Structural layout has been coordinated with the architectural drawings?</w:t>
      </w:r>
    </w:p>
    <w:p w14:paraId="6DE805F9"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Details for structural connections and attachments have been provided?</w:t>
      </w:r>
    </w:p>
    <w:p w14:paraId="6DE805FA"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Vertical (gravity) and lateral load paths are complete, are defined and are detailed?</w:t>
      </w:r>
    </w:p>
    <w:p w14:paraId="6DE805FB"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Attachment and anchorage of masonry or concrete to the structure is complete?</w:t>
      </w:r>
    </w:p>
    <w:p w14:paraId="6DE805FC"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Observation, testing, and inspection requirements are noted in the structural drawings or in the specifications?</w:t>
      </w:r>
    </w:p>
    <w:p w14:paraId="6DE805FD" w14:textId="0EC1ABEC"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 xml:space="preserve">Reinforcement to meet design and </w:t>
      </w:r>
      <w:r w:rsidR="00177A6E" w:rsidRPr="00D75EB6">
        <w:rPr>
          <w:rFonts w:ascii="Times New Roman" w:eastAsia="Times New Roman" w:hAnsi="Times New Roman" w:cs="Times New Roman"/>
          <w:sz w:val="20"/>
          <w:szCs w:val="20"/>
        </w:rPr>
        <w:t>minimum</w:t>
      </w:r>
      <w:r w:rsidRPr="00D75EB6">
        <w:rPr>
          <w:rFonts w:ascii="Times New Roman" w:eastAsia="Times New Roman" w:hAnsi="Times New Roman" w:cs="Times New Roman"/>
          <w:sz w:val="20"/>
          <w:szCs w:val="20"/>
        </w:rPr>
        <w:t xml:space="preserve"> and maximum code requirements has been provided in masonry and concrete structural elements</w:t>
      </w:r>
      <w:r w:rsidR="00EC67BF" w:rsidRPr="00D75EB6">
        <w:rPr>
          <w:rFonts w:ascii="Times New Roman" w:eastAsia="Times New Roman" w:hAnsi="Times New Roman" w:cs="Times New Roman"/>
          <w:sz w:val="20"/>
          <w:szCs w:val="20"/>
        </w:rPr>
        <w:t xml:space="preserve">? </w:t>
      </w:r>
    </w:p>
    <w:p w14:paraId="6DE805FE" w14:textId="77777777" w:rsidR="00D75EB6" w:rsidRPr="00D75EB6" w:rsidRDefault="00D75EB6" w:rsidP="00177A6E">
      <w:pPr>
        <w:pStyle w:val="Header"/>
        <w:tabs>
          <w:tab w:val="clear" w:pos="4680"/>
          <w:tab w:val="clear" w:pos="9360"/>
        </w:tabs>
        <w:ind w:left="720" w:hanging="360"/>
        <w:rPr>
          <w:rFonts w:ascii="Times New Roman" w:eastAsia="Times New Roman" w:hAnsi="Times New Roman" w:cs="Times New Roman"/>
          <w:sz w:val="20"/>
          <w:szCs w:val="20"/>
        </w:rPr>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Details for architectural and ancillary structures (steeple, folding partition supports, equipment anchorage, fence, storage building, pavilions, etc.) have been provided?</w:t>
      </w:r>
    </w:p>
    <w:p w14:paraId="6DE805FF" w14:textId="77777777" w:rsidR="00825E01" w:rsidRDefault="00D75EB6" w:rsidP="00177A6E">
      <w:pPr>
        <w:pStyle w:val="Header"/>
        <w:tabs>
          <w:tab w:val="clear" w:pos="4680"/>
          <w:tab w:val="clear" w:pos="9360"/>
        </w:tabs>
        <w:ind w:left="720" w:hanging="360"/>
      </w:pPr>
      <w:r w:rsidRPr="00D75EB6">
        <w:rPr>
          <w:rFonts w:ascii="Times New Roman" w:eastAsia="Times New Roman" w:hAnsi="Times New Roman" w:cs="Times New Roman"/>
          <w:sz w:val="20"/>
          <w:szCs w:val="20"/>
        </w:rPr>
        <w:fldChar w:fldCharType="begin">
          <w:ffData>
            <w:name w:val="Check7"/>
            <w:enabled/>
            <w:calcOnExit w:val="0"/>
            <w:checkBox>
              <w:sizeAuto/>
              <w:default w:val="0"/>
              <w:checked w:val="0"/>
            </w:checkBox>
          </w:ffData>
        </w:fldChar>
      </w:r>
      <w:r w:rsidRPr="00D75EB6">
        <w:rPr>
          <w:rFonts w:ascii="Times New Roman" w:eastAsia="Times New Roman" w:hAnsi="Times New Roman" w:cs="Times New Roman"/>
          <w:sz w:val="20"/>
          <w:szCs w:val="20"/>
        </w:rPr>
        <w:instrText xml:space="preserve"> FORMCHECKBOX </w:instrText>
      </w:r>
      <w:r w:rsidR="00000000">
        <w:rPr>
          <w:rFonts w:ascii="Times New Roman" w:eastAsia="Times New Roman" w:hAnsi="Times New Roman" w:cs="Times New Roman"/>
          <w:sz w:val="20"/>
          <w:szCs w:val="20"/>
        </w:rPr>
      </w:r>
      <w:r w:rsidR="00000000">
        <w:rPr>
          <w:rFonts w:ascii="Times New Roman" w:eastAsia="Times New Roman" w:hAnsi="Times New Roman" w:cs="Times New Roman"/>
          <w:sz w:val="20"/>
          <w:szCs w:val="20"/>
        </w:rPr>
        <w:fldChar w:fldCharType="separate"/>
      </w:r>
      <w:r w:rsidRPr="00D75EB6">
        <w:rPr>
          <w:rFonts w:ascii="Times New Roman" w:eastAsia="Times New Roman" w:hAnsi="Times New Roman" w:cs="Times New Roman"/>
          <w:sz w:val="20"/>
          <w:szCs w:val="20"/>
        </w:rPr>
        <w:fldChar w:fldCharType="end"/>
      </w:r>
      <w:r w:rsidRPr="00D75EB6">
        <w:rPr>
          <w:rFonts w:ascii="Times New Roman" w:eastAsia="Times New Roman" w:hAnsi="Times New Roman" w:cs="Times New Roman"/>
          <w:sz w:val="20"/>
          <w:szCs w:val="20"/>
        </w:rPr>
        <w:tab/>
        <w:t>The information on the structural drawings has been coordinated with the specifications?</w:t>
      </w:r>
    </w:p>
    <w:sectPr w:rsidR="00825E01" w:rsidSect="00C35793">
      <w:footerReference w:type="defaul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CF82" w14:textId="77777777" w:rsidR="00D067D5" w:rsidRDefault="00D067D5" w:rsidP="00D40A6B">
      <w:pPr>
        <w:spacing w:after="0" w:line="240" w:lineRule="auto"/>
      </w:pPr>
      <w:r>
        <w:separator/>
      </w:r>
    </w:p>
  </w:endnote>
  <w:endnote w:type="continuationSeparator" w:id="0">
    <w:p w14:paraId="176D18AD" w14:textId="77777777" w:rsidR="00D067D5" w:rsidRDefault="00D067D5" w:rsidP="00D4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0604" w14:textId="478CF498" w:rsidR="00D40A6B" w:rsidRPr="00D40A6B" w:rsidRDefault="00D40A6B">
    <w:pPr>
      <w:pStyle w:val="Footer"/>
      <w:rPr>
        <w:rFonts w:ascii="Times New Roman" w:hAnsi="Times New Roman" w:cs="Times New Roman"/>
        <w:sz w:val="18"/>
        <w:szCs w:val="18"/>
      </w:rPr>
    </w:pPr>
    <w:r w:rsidRPr="00D40A6B">
      <w:rPr>
        <w:rFonts w:ascii="Times New Roman" w:hAnsi="Times New Roman" w:cs="Times New Roman"/>
        <w:sz w:val="18"/>
        <w:szCs w:val="18"/>
      </w:rPr>
      <w:t>Abbreviated Structural Analysis, Des</w:t>
    </w:r>
    <w:r w:rsidR="00025BFA">
      <w:rPr>
        <w:rFonts w:ascii="Times New Roman" w:hAnsi="Times New Roman" w:cs="Times New Roman"/>
        <w:sz w:val="18"/>
        <w:szCs w:val="18"/>
      </w:rPr>
      <w:t>ign and Drawing Checklist 150319</w:t>
    </w:r>
    <w:r w:rsidRPr="00D40A6B">
      <w:rPr>
        <w:rFonts w:ascii="Times New Roman" w:hAnsi="Times New Roman" w:cs="Times New Roman"/>
        <w:sz w:val="18"/>
        <w:szCs w:val="18"/>
      </w:rPr>
      <w:tab/>
    </w:r>
    <w:r w:rsidRPr="00D40A6B">
      <w:rPr>
        <w:rFonts w:ascii="Times New Roman" w:hAnsi="Times New Roman" w:cs="Times New Roman"/>
        <w:sz w:val="18"/>
        <w:szCs w:val="18"/>
      </w:rPr>
      <w:fldChar w:fldCharType="begin"/>
    </w:r>
    <w:r w:rsidRPr="00D40A6B">
      <w:rPr>
        <w:rFonts w:ascii="Times New Roman" w:hAnsi="Times New Roman" w:cs="Times New Roman"/>
        <w:sz w:val="18"/>
        <w:szCs w:val="18"/>
      </w:rPr>
      <w:instrText xml:space="preserve"> PAGE  \* Arabic  \* MERGEFORMAT </w:instrText>
    </w:r>
    <w:r w:rsidRPr="00D40A6B">
      <w:rPr>
        <w:rFonts w:ascii="Times New Roman" w:hAnsi="Times New Roman" w:cs="Times New Roman"/>
        <w:sz w:val="18"/>
        <w:szCs w:val="18"/>
      </w:rPr>
      <w:fldChar w:fldCharType="separate"/>
    </w:r>
    <w:r w:rsidR="00DC0E2D">
      <w:rPr>
        <w:rFonts w:ascii="Times New Roman" w:hAnsi="Times New Roman" w:cs="Times New Roman"/>
        <w:noProof/>
        <w:sz w:val="18"/>
        <w:szCs w:val="18"/>
      </w:rPr>
      <w:t>2</w:t>
    </w:r>
    <w:r w:rsidRPr="00D40A6B">
      <w:rPr>
        <w:rFonts w:ascii="Times New Roman" w:hAnsi="Times New Roman" w:cs="Times New Roman"/>
        <w:sz w:val="18"/>
        <w:szCs w:val="18"/>
      </w:rPr>
      <w:fldChar w:fldCharType="end"/>
    </w:r>
    <w:r w:rsidRPr="00D40A6B">
      <w:rPr>
        <w:rFonts w:ascii="Times New Roman" w:hAnsi="Times New Roman" w:cs="Times New Roman"/>
        <w:sz w:val="18"/>
        <w:szCs w:val="18"/>
      </w:rPr>
      <w:t xml:space="preserve"> of </w:t>
    </w:r>
    <w:r w:rsidRPr="00D40A6B">
      <w:rPr>
        <w:rFonts w:ascii="Times New Roman" w:hAnsi="Times New Roman" w:cs="Times New Roman"/>
        <w:sz w:val="18"/>
        <w:szCs w:val="18"/>
      </w:rPr>
      <w:fldChar w:fldCharType="begin"/>
    </w:r>
    <w:r w:rsidRPr="00D40A6B">
      <w:rPr>
        <w:rFonts w:ascii="Times New Roman" w:hAnsi="Times New Roman" w:cs="Times New Roman"/>
        <w:sz w:val="18"/>
        <w:szCs w:val="18"/>
      </w:rPr>
      <w:instrText xml:space="preserve"> NUMPAGES   \* MERGEFORMAT </w:instrText>
    </w:r>
    <w:r w:rsidRPr="00D40A6B">
      <w:rPr>
        <w:rFonts w:ascii="Times New Roman" w:hAnsi="Times New Roman" w:cs="Times New Roman"/>
        <w:sz w:val="18"/>
        <w:szCs w:val="18"/>
      </w:rPr>
      <w:fldChar w:fldCharType="separate"/>
    </w:r>
    <w:r w:rsidR="00DC0E2D">
      <w:rPr>
        <w:rFonts w:ascii="Times New Roman" w:hAnsi="Times New Roman" w:cs="Times New Roman"/>
        <w:noProof/>
        <w:sz w:val="18"/>
        <w:szCs w:val="18"/>
      </w:rPr>
      <w:t>2</w:t>
    </w:r>
    <w:r w:rsidRPr="00D40A6B">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CDA3" w14:textId="77777777" w:rsidR="00D067D5" w:rsidRDefault="00D067D5" w:rsidP="00D40A6B">
      <w:pPr>
        <w:spacing w:after="0" w:line="240" w:lineRule="auto"/>
      </w:pPr>
      <w:r>
        <w:separator/>
      </w:r>
    </w:p>
  </w:footnote>
  <w:footnote w:type="continuationSeparator" w:id="0">
    <w:p w14:paraId="642452A5" w14:textId="77777777" w:rsidR="00D067D5" w:rsidRDefault="00D067D5" w:rsidP="00D4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5843EEEB"/>
    <w:multiLevelType w:val="hybridMultilevel"/>
    <w:tmpl w:val="F9000176"/>
    <w:lvl w:ilvl="0" w:tplc="8968DBFE">
      <w:start w:val="1"/>
      <w:numFmt w:val="bullet"/>
      <w:lvlText w:val="·"/>
      <w:lvlJc w:val="left"/>
      <w:pPr>
        <w:ind w:left="720" w:hanging="360"/>
      </w:pPr>
      <w:rPr>
        <w:rFonts w:ascii="Symbol" w:hAnsi="Symbol" w:hint="default"/>
      </w:rPr>
    </w:lvl>
    <w:lvl w:ilvl="1" w:tplc="4276341A">
      <w:start w:val="1"/>
      <w:numFmt w:val="bullet"/>
      <w:lvlText w:val="o"/>
      <w:lvlJc w:val="left"/>
      <w:pPr>
        <w:ind w:left="1440" w:hanging="360"/>
      </w:pPr>
      <w:rPr>
        <w:rFonts w:ascii="Courier New" w:hAnsi="Courier New" w:hint="default"/>
      </w:rPr>
    </w:lvl>
    <w:lvl w:ilvl="2" w:tplc="12C8DFD0">
      <w:start w:val="1"/>
      <w:numFmt w:val="bullet"/>
      <w:lvlText w:val=""/>
      <w:lvlJc w:val="left"/>
      <w:pPr>
        <w:ind w:left="2160" w:hanging="360"/>
      </w:pPr>
      <w:rPr>
        <w:rFonts w:ascii="Wingdings" w:hAnsi="Wingdings" w:hint="default"/>
      </w:rPr>
    </w:lvl>
    <w:lvl w:ilvl="3" w:tplc="D4926F22">
      <w:start w:val="1"/>
      <w:numFmt w:val="bullet"/>
      <w:lvlText w:val=""/>
      <w:lvlJc w:val="left"/>
      <w:pPr>
        <w:ind w:left="2880" w:hanging="360"/>
      </w:pPr>
      <w:rPr>
        <w:rFonts w:ascii="Symbol" w:hAnsi="Symbol" w:hint="default"/>
      </w:rPr>
    </w:lvl>
    <w:lvl w:ilvl="4" w:tplc="C3508AB2">
      <w:start w:val="1"/>
      <w:numFmt w:val="bullet"/>
      <w:lvlText w:val="o"/>
      <w:lvlJc w:val="left"/>
      <w:pPr>
        <w:ind w:left="3600" w:hanging="360"/>
      </w:pPr>
      <w:rPr>
        <w:rFonts w:ascii="Courier New" w:hAnsi="Courier New" w:hint="default"/>
      </w:rPr>
    </w:lvl>
    <w:lvl w:ilvl="5" w:tplc="487C2DCC">
      <w:start w:val="1"/>
      <w:numFmt w:val="bullet"/>
      <w:lvlText w:val=""/>
      <w:lvlJc w:val="left"/>
      <w:pPr>
        <w:ind w:left="4320" w:hanging="360"/>
      </w:pPr>
      <w:rPr>
        <w:rFonts w:ascii="Wingdings" w:hAnsi="Wingdings" w:hint="default"/>
      </w:rPr>
    </w:lvl>
    <w:lvl w:ilvl="6" w:tplc="5A108A4A">
      <w:start w:val="1"/>
      <w:numFmt w:val="bullet"/>
      <w:lvlText w:val=""/>
      <w:lvlJc w:val="left"/>
      <w:pPr>
        <w:ind w:left="5040" w:hanging="360"/>
      </w:pPr>
      <w:rPr>
        <w:rFonts w:ascii="Symbol" w:hAnsi="Symbol" w:hint="default"/>
      </w:rPr>
    </w:lvl>
    <w:lvl w:ilvl="7" w:tplc="D39C92BA">
      <w:start w:val="1"/>
      <w:numFmt w:val="bullet"/>
      <w:lvlText w:val="o"/>
      <w:lvlJc w:val="left"/>
      <w:pPr>
        <w:ind w:left="5760" w:hanging="360"/>
      </w:pPr>
      <w:rPr>
        <w:rFonts w:ascii="Courier New" w:hAnsi="Courier New" w:hint="default"/>
      </w:rPr>
    </w:lvl>
    <w:lvl w:ilvl="8" w:tplc="59C090C6">
      <w:start w:val="1"/>
      <w:numFmt w:val="bullet"/>
      <w:lvlText w:val=""/>
      <w:lvlJc w:val="left"/>
      <w:pPr>
        <w:ind w:left="6480" w:hanging="360"/>
      </w:pPr>
      <w:rPr>
        <w:rFonts w:ascii="Wingdings" w:hAnsi="Wingdings" w:hint="default"/>
      </w:rPr>
    </w:lvl>
  </w:abstractNum>
  <w:num w:numId="1" w16cid:durableId="14696666">
    <w:abstractNumId w:val="0"/>
  </w:num>
  <w:num w:numId="2" w16cid:durableId="1097946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B6"/>
    <w:rsid w:val="00025BFA"/>
    <w:rsid w:val="00085516"/>
    <w:rsid w:val="00177A6E"/>
    <w:rsid w:val="001D143A"/>
    <w:rsid w:val="001F1E15"/>
    <w:rsid w:val="00291AEF"/>
    <w:rsid w:val="0031774C"/>
    <w:rsid w:val="00417EC6"/>
    <w:rsid w:val="00532032"/>
    <w:rsid w:val="005638D3"/>
    <w:rsid w:val="005B02A5"/>
    <w:rsid w:val="005C3059"/>
    <w:rsid w:val="005C6719"/>
    <w:rsid w:val="005E6D15"/>
    <w:rsid w:val="00603465"/>
    <w:rsid w:val="00664174"/>
    <w:rsid w:val="00665959"/>
    <w:rsid w:val="00687DA8"/>
    <w:rsid w:val="007D724C"/>
    <w:rsid w:val="00827458"/>
    <w:rsid w:val="00893AE9"/>
    <w:rsid w:val="008E5B5A"/>
    <w:rsid w:val="00954946"/>
    <w:rsid w:val="00983EF6"/>
    <w:rsid w:val="009B3D3F"/>
    <w:rsid w:val="00A134A0"/>
    <w:rsid w:val="00B267FF"/>
    <w:rsid w:val="00C35793"/>
    <w:rsid w:val="00C9754D"/>
    <w:rsid w:val="00D067D5"/>
    <w:rsid w:val="00D40A6B"/>
    <w:rsid w:val="00D75EB6"/>
    <w:rsid w:val="00DC0E2D"/>
    <w:rsid w:val="00DE3EB8"/>
    <w:rsid w:val="00EC67BF"/>
    <w:rsid w:val="00EF72E8"/>
    <w:rsid w:val="00F02828"/>
    <w:rsid w:val="00F125D0"/>
    <w:rsid w:val="00F6038D"/>
    <w:rsid w:val="00F8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05B4"/>
  <w15:chartTrackingRefBased/>
  <w15:docId w15:val="{22F40670-BE36-4DCA-938D-3130FC16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B6"/>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D75E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75EB6"/>
    <w:pPr>
      <w:keepNext/>
      <w:keepLines/>
      <w:spacing w:before="200" w:after="0"/>
      <w:outlineLvl w:val="1"/>
    </w:pPr>
    <w:rPr>
      <w:rFonts w:ascii="Times New Roman" w:eastAsiaTheme="majorEastAsia" w:hAnsi="Times New Roman" w:cstheme="majorBidi"/>
      <w:b/>
      <w:bCs/>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EB6"/>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D75EB6"/>
    <w:rPr>
      <w:rFonts w:ascii="Times New Roman" w:eastAsiaTheme="majorEastAsia" w:hAnsi="Times New Roman" w:cstheme="majorBidi"/>
      <w:b/>
      <w:bCs/>
      <w:color w:val="1F4E79" w:themeColor="accent1" w:themeShade="80"/>
      <w:sz w:val="24"/>
      <w:szCs w:val="26"/>
      <w:lang w:eastAsia="en-US"/>
    </w:rPr>
  </w:style>
  <w:style w:type="table" w:styleId="TableGrid">
    <w:name w:val="Table Grid"/>
    <w:basedOn w:val="TableNormal"/>
    <w:uiPriority w:val="59"/>
    <w:rsid w:val="00D75EB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D75EB6"/>
    <w:pPr>
      <w:tabs>
        <w:tab w:val="center" w:pos="4680"/>
        <w:tab w:val="right" w:pos="9360"/>
      </w:tabs>
      <w:spacing w:after="0" w:line="240" w:lineRule="auto"/>
    </w:pPr>
  </w:style>
  <w:style w:type="character" w:customStyle="1" w:styleId="HeaderChar">
    <w:name w:val="Header Char"/>
    <w:basedOn w:val="DefaultParagraphFont"/>
    <w:link w:val="Header"/>
    <w:rsid w:val="00D75EB6"/>
    <w:rPr>
      <w:rFonts w:eastAsiaTheme="minorHAnsi"/>
      <w:lang w:eastAsia="en-US"/>
    </w:rPr>
  </w:style>
  <w:style w:type="character" w:styleId="Hyperlink">
    <w:name w:val="Hyperlink"/>
    <w:basedOn w:val="DefaultParagraphFont"/>
    <w:uiPriority w:val="99"/>
    <w:unhideWhenUsed/>
    <w:rsid w:val="00D75EB6"/>
    <w:rPr>
      <w:color w:val="0000FF"/>
      <w:u w:val="single"/>
    </w:rPr>
  </w:style>
  <w:style w:type="paragraph" w:styleId="BodyText">
    <w:name w:val="Body Text"/>
    <w:basedOn w:val="Normal"/>
    <w:link w:val="BodyTextChar"/>
    <w:rsid w:val="00D75EB6"/>
    <w:pPr>
      <w:tabs>
        <w:tab w:val="left" w:pos="2160"/>
      </w:tabs>
      <w:spacing w:after="120" w:line="240" w:lineRule="auto"/>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D75EB6"/>
    <w:rPr>
      <w:rFonts w:ascii="Arial Narrow" w:eastAsia="Times New Roman" w:hAnsi="Arial Narrow" w:cs="Times New Roman"/>
      <w:sz w:val="18"/>
      <w:szCs w:val="20"/>
      <w:lang w:eastAsia="en-US"/>
    </w:rPr>
  </w:style>
  <w:style w:type="paragraph" w:styleId="Footer">
    <w:name w:val="footer"/>
    <w:basedOn w:val="Normal"/>
    <w:link w:val="FooterChar"/>
    <w:uiPriority w:val="99"/>
    <w:unhideWhenUsed/>
    <w:rsid w:val="00D4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6B"/>
    <w:rPr>
      <w:rFonts w:eastAsiaTheme="minorHAnsi"/>
      <w:lang w:eastAsia="en-US"/>
    </w:rPr>
  </w:style>
  <w:style w:type="character" w:styleId="UnresolvedMention">
    <w:name w:val="Unresolved Mention"/>
    <w:basedOn w:val="DefaultParagraphFont"/>
    <w:uiPriority w:val="99"/>
    <w:semiHidden/>
    <w:unhideWhenUsed/>
    <w:rsid w:val="001D143A"/>
    <w:rPr>
      <w:color w:val="605E5C"/>
      <w:shd w:val="clear" w:color="auto" w:fill="E1DFDD"/>
    </w:rPr>
  </w:style>
  <w:style w:type="character" w:styleId="FollowedHyperlink">
    <w:name w:val="FollowedHyperlink"/>
    <w:basedOn w:val="DefaultParagraphFont"/>
    <w:uiPriority w:val="99"/>
    <w:semiHidden/>
    <w:unhideWhenUsed/>
    <w:rsid w:val="00317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ec.churchofjesuschrist.org/aec/design_guidelines/SupportDocs/ExtendedStructuralAnalysisDesignAndDrawingChecklists.pdf?t=2015_2_5_16_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Molyneux@churchofjesuschri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ec.churchofjesuschrist.org/design_guidelines/SupportDocs/AbbreviatedStructuralAnalysis-DesignAndDrawingChecklist.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ec.churchofjesuschrist.org/design_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ec.churchofjesuschrist.org/design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b64898-39ba-4c07-b121-1df2614facae">
      <Terms xmlns="http://schemas.microsoft.com/office/infopath/2007/PartnerControls"/>
    </lcf76f155ced4ddcb4097134ff3c332f>
    <TaxCatchAll xmlns="b9772326-3358-430f-8f99-72a75c596c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3503252D48C47B3727CFBF887326B" ma:contentTypeVersion="32" ma:contentTypeDescription="Create a new document." ma:contentTypeScope="" ma:versionID="143d5d2019e3881e7a9cefbf70deff54">
  <xsd:schema xmlns:xsd="http://www.w3.org/2001/XMLSchema" xmlns:xs="http://www.w3.org/2001/XMLSchema" xmlns:p="http://schemas.microsoft.com/office/2006/metadata/properties" xmlns:ns2="b5b64898-39ba-4c07-b121-1df2614facae" xmlns:ns3="b9772326-3358-430f-8f99-72a75c596c46" targetNamespace="http://schemas.microsoft.com/office/2006/metadata/properties" ma:root="true" ma:fieldsID="00263f296497c3c3865b9afded9eb636" ns2:_="" ns3:_="">
    <xsd:import namespace="b5b64898-39ba-4c07-b121-1df2614facae"/>
    <xsd:import namespace="b9772326-3358-430f-8f99-72a75c596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4898-39ba-4c07-b121-1df2614fa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2d1c6a-5b2e-41c9-bb75-28e62ca304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2326-3358-430f-8f99-72a75c596c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2a336e-cfa4-4628-9479-7adf0f596f3e}" ma:internalName="TaxCatchAll" ma:showField="CatchAllData" ma:web="b9772326-3358-430f-8f99-72a75c596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605F9-4A8B-4B55-8D5F-21F7D5A4CADA}">
  <ds:schemaRefs>
    <ds:schemaRef ds:uri="http://schemas.microsoft.com/office/2006/metadata/properties"/>
    <ds:schemaRef ds:uri="http://schemas.microsoft.com/office/infopath/2007/PartnerControls"/>
    <ds:schemaRef ds:uri="37516752-db61-4e6a-9fa4-160c2bd84982"/>
  </ds:schemaRefs>
</ds:datastoreItem>
</file>

<file path=customXml/itemProps2.xml><?xml version="1.0" encoding="utf-8"?>
<ds:datastoreItem xmlns:ds="http://schemas.openxmlformats.org/officeDocument/2006/customXml" ds:itemID="{03B3318E-7CF7-44AC-9D63-732DEBB0E7C6}"/>
</file>

<file path=customXml/itemProps3.xml><?xml version="1.0" encoding="utf-8"?>
<ds:datastoreItem xmlns:ds="http://schemas.openxmlformats.org/officeDocument/2006/customXml" ds:itemID="{369C8DF3-F8D8-4420-B92D-D4C6394B70BD}">
  <ds:schemaRefs>
    <ds:schemaRef ds:uri="http://schemas.microsoft.com/sharepoint/v3/contenttype/forms"/>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Abbreviated Structural Analysis, Design and Drawing Checklist</vt:lpstr>
    </vt:vector>
  </TitlesOfParts>
  <Company>LDS Church</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Structural Analysis, Design and Drawing Checklist</dc:title>
  <dc:subject/>
  <dc:creator>Chris Barker</dc:creator>
  <cp:keywords/>
  <dc:description/>
  <cp:lastModifiedBy>Mike Molyneux</cp:lastModifiedBy>
  <cp:revision>5</cp:revision>
  <dcterms:created xsi:type="dcterms:W3CDTF">2023-03-12T01:28:00Z</dcterms:created>
  <dcterms:modified xsi:type="dcterms:W3CDTF">2023-07-17T16:10:00Z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0x0101000B23503252D48C47B3727CFBF887326B</vt:lpwstr>
  </property>
  <property fmtid="{D5CDD505-2E9C-101B-9397-08002B2CF9AE}" pid="3" name="Order">
    <vt:r8>136600</vt:r8>
  </property>
</Properties>
</file>